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2D3" w:rsidRDefault="00A602D3" w:rsidP="00A602D3">
      <w:pPr>
        <w:pStyle w:val="Ttulo"/>
        <w:tabs>
          <w:tab w:val="left" w:pos="708"/>
        </w:tabs>
        <w:jc w:val="both"/>
        <w:rPr>
          <w:rFonts w:ascii="Arial" w:eastAsiaTheme="minorHAnsi" w:hAnsi="Arial" w:cs="Arial"/>
          <w:b w:val="0"/>
          <w:szCs w:val="16"/>
          <w:u w:val="none"/>
          <w:lang w:eastAsia="en-US"/>
        </w:rPr>
      </w:pPr>
    </w:p>
    <w:p w:rsidR="00E86BAC" w:rsidRPr="00A602D3" w:rsidRDefault="00937C81" w:rsidP="00A602D3">
      <w:pPr>
        <w:pStyle w:val="Ttulo"/>
        <w:tabs>
          <w:tab w:val="left" w:pos="708"/>
        </w:tabs>
        <w:jc w:val="both"/>
        <w:rPr>
          <w:rFonts w:ascii="Arial" w:eastAsiaTheme="minorHAnsi" w:hAnsi="Arial" w:cs="Arial"/>
          <w:b w:val="0"/>
          <w:szCs w:val="16"/>
          <w:u w:val="none"/>
          <w:lang w:eastAsia="en-US"/>
        </w:rPr>
      </w:pPr>
      <w:r w:rsidRPr="007630DA">
        <w:rPr>
          <w:rFonts w:ascii="Arial" w:eastAsiaTheme="minorHAnsi" w:hAnsi="Arial" w:cs="Arial"/>
          <w:b w:val="0"/>
          <w:szCs w:val="16"/>
          <w:u w:val="none"/>
          <w:lang w:eastAsia="en-US"/>
        </w:rPr>
        <w:t xml:space="preserve">O </w:t>
      </w:r>
      <w:r w:rsidR="007630DA" w:rsidRPr="00054CE1">
        <w:rPr>
          <w:rFonts w:ascii="Arial" w:eastAsiaTheme="minorHAnsi" w:hAnsi="Arial" w:cs="Arial"/>
          <w:szCs w:val="16"/>
          <w:u w:val="none"/>
          <w:lang w:eastAsia="en-US"/>
        </w:rPr>
        <w:t>Prefeit</w:t>
      </w:r>
      <w:r w:rsidR="006135A8">
        <w:rPr>
          <w:rFonts w:ascii="Arial" w:eastAsiaTheme="minorHAnsi" w:hAnsi="Arial" w:cs="Arial"/>
          <w:szCs w:val="16"/>
          <w:u w:val="none"/>
          <w:lang w:eastAsia="en-US"/>
        </w:rPr>
        <w:t>o d</w:t>
      </w:r>
      <w:r w:rsidR="007630DA" w:rsidRPr="00054CE1">
        <w:rPr>
          <w:rFonts w:ascii="Arial" w:eastAsiaTheme="minorHAnsi" w:hAnsi="Arial" w:cs="Arial"/>
          <w:szCs w:val="16"/>
          <w:u w:val="none"/>
          <w:lang w:eastAsia="en-US"/>
        </w:rPr>
        <w:t>o Município de Morro Agudo</w:t>
      </w:r>
      <w:r w:rsidR="003B04C6" w:rsidRPr="00054CE1">
        <w:rPr>
          <w:rFonts w:ascii="Arial" w:eastAsiaTheme="minorHAnsi" w:hAnsi="Arial" w:cs="Arial"/>
          <w:szCs w:val="16"/>
          <w:u w:val="none"/>
          <w:lang w:eastAsia="en-US"/>
        </w:rPr>
        <w:t>/SP</w:t>
      </w:r>
      <w:r w:rsidR="00E86BAC" w:rsidRPr="007630DA">
        <w:rPr>
          <w:rFonts w:ascii="Arial" w:eastAsiaTheme="minorHAnsi" w:hAnsi="Arial" w:cs="Arial"/>
          <w:b w:val="0"/>
          <w:szCs w:val="16"/>
          <w:u w:val="none"/>
          <w:lang w:eastAsia="en-US"/>
        </w:rPr>
        <w:t xml:space="preserve"> faz saber que realizará, </w:t>
      </w:r>
      <w:r w:rsidR="003B04C6" w:rsidRPr="007630DA">
        <w:rPr>
          <w:rFonts w:ascii="Arial" w:eastAsiaTheme="minorHAnsi" w:hAnsi="Arial" w:cs="Arial"/>
          <w:b w:val="0"/>
          <w:szCs w:val="16"/>
          <w:u w:val="none"/>
          <w:lang w:eastAsia="en-US"/>
        </w:rPr>
        <w:t>por meio</w:t>
      </w:r>
      <w:r w:rsidR="00E86BAC" w:rsidRPr="007630DA">
        <w:rPr>
          <w:rFonts w:ascii="Arial" w:eastAsiaTheme="minorHAnsi" w:hAnsi="Arial" w:cs="Arial"/>
          <w:b w:val="0"/>
          <w:szCs w:val="16"/>
          <w:u w:val="none"/>
          <w:lang w:eastAsia="en-US"/>
        </w:rPr>
        <w:t xml:space="preserve"> d</w:t>
      </w:r>
      <w:r w:rsidR="00CF0E71" w:rsidRPr="007630DA">
        <w:rPr>
          <w:rFonts w:ascii="Arial" w:eastAsiaTheme="minorHAnsi" w:hAnsi="Arial" w:cs="Arial"/>
          <w:b w:val="0"/>
          <w:szCs w:val="16"/>
          <w:u w:val="none"/>
          <w:lang w:eastAsia="en-US"/>
        </w:rPr>
        <w:t xml:space="preserve">a </w:t>
      </w:r>
      <w:r w:rsidR="00CF0E71" w:rsidRPr="005A67A6">
        <w:rPr>
          <w:rFonts w:ascii="Arial" w:eastAsiaTheme="minorHAnsi" w:hAnsi="Arial" w:cs="Arial"/>
          <w:b w:val="0"/>
          <w:szCs w:val="16"/>
          <w:u w:val="none"/>
          <w:lang w:eastAsia="en-US"/>
        </w:rPr>
        <w:t xml:space="preserve">empresa </w:t>
      </w:r>
      <w:r w:rsidR="00CF0E71" w:rsidRPr="005A67A6">
        <w:rPr>
          <w:rFonts w:ascii="Arial" w:eastAsiaTheme="minorHAnsi" w:hAnsi="Arial" w:cs="Arial"/>
          <w:szCs w:val="16"/>
          <w:u w:val="none"/>
          <w:lang w:eastAsia="en-US"/>
        </w:rPr>
        <w:t>RBO Assessoria Pública e Projetos Municipais Ltda</w:t>
      </w:r>
      <w:r w:rsidR="00CF0E71" w:rsidRPr="005A67A6">
        <w:rPr>
          <w:rFonts w:ascii="Arial" w:eastAsiaTheme="minorHAnsi" w:hAnsi="Arial" w:cs="Arial"/>
          <w:b w:val="0"/>
          <w:szCs w:val="16"/>
          <w:u w:val="none"/>
          <w:lang w:eastAsia="en-US"/>
        </w:rPr>
        <w:t xml:space="preserve">., </w:t>
      </w:r>
      <w:r w:rsidR="00E761C5" w:rsidRPr="005A67A6">
        <w:rPr>
          <w:rFonts w:ascii="Arial" w:eastAsiaTheme="minorHAnsi" w:hAnsi="Arial" w:cs="Arial"/>
          <w:b w:val="0"/>
          <w:szCs w:val="16"/>
          <w:u w:val="none"/>
          <w:lang w:eastAsia="en-US"/>
        </w:rPr>
        <w:t>sob supervisão</w:t>
      </w:r>
      <w:r w:rsidR="00E761C5" w:rsidRPr="007630DA">
        <w:rPr>
          <w:rFonts w:ascii="Arial" w:eastAsiaTheme="minorHAnsi" w:hAnsi="Arial" w:cs="Arial"/>
          <w:b w:val="0"/>
          <w:szCs w:val="16"/>
          <w:u w:val="none"/>
          <w:lang w:eastAsia="en-US"/>
        </w:rPr>
        <w:t xml:space="preserve"> da Comissão nomeada por </w:t>
      </w:r>
      <w:r w:rsidR="00E761C5" w:rsidRPr="0038308E">
        <w:rPr>
          <w:rFonts w:ascii="Arial" w:eastAsiaTheme="minorHAnsi" w:hAnsi="Arial" w:cs="Arial"/>
          <w:b w:val="0"/>
          <w:szCs w:val="16"/>
          <w:u w:val="none"/>
          <w:lang w:eastAsia="en-US"/>
        </w:rPr>
        <w:t>meio da Portaria nº</w:t>
      </w:r>
      <w:r w:rsidR="007630DA" w:rsidRPr="0038308E">
        <w:rPr>
          <w:rFonts w:ascii="Arial" w:eastAsiaTheme="minorHAnsi" w:hAnsi="Arial" w:cs="Arial"/>
          <w:b w:val="0"/>
          <w:szCs w:val="16"/>
          <w:u w:val="none"/>
          <w:lang w:eastAsia="en-US"/>
        </w:rPr>
        <w:t xml:space="preserve"> 8.650, de 24 de novembro de 2017</w:t>
      </w:r>
      <w:r w:rsidR="00E761C5" w:rsidRPr="0038308E">
        <w:rPr>
          <w:rFonts w:ascii="Arial" w:eastAsiaTheme="minorHAnsi" w:hAnsi="Arial" w:cs="Arial"/>
          <w:b w:val="0"/>
          <w:szCs w:val="16"/>
          <w:u w:val="none"/>
          <w:lang w:eastAsia="en-US"/>
        </w:rPr>
        <w:t xml:space="preserve">, </w:t>
      </w:r>
      <w:r w:rsidR="00E86BAC" w:rsidRPr="0038308E">
        <w:rPr>
          <w:rFonts w:ascii="Arial" w:eastAsiaTheme="minorHAnsi" w:hAnsi="Arial" w:cs="Arial"/>
          <w:b w:val="0"/>
          <w:szCs w:val="16"/>
          <w:u w:val="none"/>
          <w:lang w:eastAsia="en-US"/>
        </w:rPr>
        <w:t xml:space="preserve">em datas, locais e horários a serem oportunamente divulgados, </w:t>
      </w:r>
      <w:r w:rsidR="00D15D8A">
        <w:rPr>
          <w:rFonts w:ascii="Arial" w:eastAsiaTheme="minorHAnsi" w:hAnsi="Arial" w:cs="Arial"/>
          <w:b w:val="0"/>
          <w:szCs w:val="16"/>
          <w:u w:val="none"/>
          <w:lang w:eastAsia="en-US"/>
        </w:rPr>
        <w:t>Concurso Público</w:t>
      </w:r>
      <w:r w:rsidR="00A638E4" w:rsidRPr="0038308E">
        <w:rPr>
          <w:rFonts w:ascii="Arial" w:eastAsiaTheme="minorHAnsi" w:hAnsi="Arial" w:cs="Arial"/>
          <w:b w:val="0"/>
          <w:szCs w:val="16"/>
          <w:u w:val="none"/>
          <w:lang w:eastAsia="en-US"/>
        </w:rPr>
        <w:t xml:space="preserve"> regido de acordo com a Constituição Federal de </w:t>
      </w:r>
      <w:proofErr w:type="gramStart"/>
      <w:r w:rsidR="00A638E4" w:rsidRPr="0038308E">
        <w:rPr>
          <w:rFonts w:ascii="Arial" w:eastAsiaTheme="minorHAnsi" w:hAnsi="Arial" w:cs="Arial"/>
          <w:b w:val="0"/>
          <w:szCs w:val="16"/>
          <w:u w:val="none"/>
          <w:lang w:eastAsia="en-US"/>
        </w:rPr>
        <w:t>5</w:t>
      </w:r>
      <w:proofErr w:type="gramEnd"/>
      <w:r w:rsidR="00A638E4" w:rsidRPr="0038308E">
        <w:rPr>
          <w:rFonts w:ascii="Arial" w:eastAsiaTheme="minorHAnsi" w:hAnsi="Arial" w:cs="Arial"/>
          <w:b w:val="0"/>
          <w:szCs w:val="16"/>
          <w:u w:val="none"/>
          <w:lang w:eastAsia="en-US"/>
        </w:rPr>
        <w:t xml:space="preserve"> de outubro de 1988,</w:t>
      </w:r>
      <w:r w:rsidR="007630DA" w:rsidRPr="0038308E">
        <w:rPr>
          <w:rFonts w:ascii="Arial" w:eastAsiaTheme="minorHAnsi" w:hAnsi="Arial" w:cs="Arial"/>
          <w:b w:val="0"/>
          <w:szCs w:val="16"/>
          <w:u w:val="none"/>
          <w:lang w:eastAsia="en-US"/>
        </w:rPr>
        <w:t xml:space="preserve"> </w:t>
      </w:r>
      <w:r w:rsidR="00CA462B" w:rsidRPr="00CA462B">
        <w:rPr>
          <w:rFonts w:ascii="Arial" w:eastAsiaTheme="minorHAnsi" w:hAnsi="Arial" w:cs="Arial"/>
          <w:b w:val="0"/>
          <w:szCs w:val="16"/>
          <w:u w:val="none"/>
          <w:lang w:eastAsia="en-US"/>
        </w:rPr>
        <w:t>Lei Municipal nº 424/1969, Lei Complementar nº 002/2002</w:t>
      </w:r>
      <w:r w:rsidR="008C6BE6">
        <w:rPr>
          <w:rFonts w:ascii="Arial" w:eastAsiaTheme="minorHAnsi" w:hAnsi="Arial" w:cs="Arial"/>
          <w:b w:val="0"/>
          <w:szCs w:val="16"/>
          <w:u w:val="none"/>
          <w:lang w:eastAsia="en-US"/>
        </w:rPr>
        <w:t xml:space="preserve"> </w:t>
      </w:r>
      <w:r w:rsidR="00A638E4" w:rsidRPr="0038308E">
        <w:rPr>
          <w:rFonts w:ascii="Arial" w:eastAsiaTheme="minorHAnsi" w:hAnsi="Arial" w:cs="Arial"/>
          <w:b w:val="0"/>
          <w:szCs w:val="16"/>
          <w:u w:val="none"/>
          <w:lang w:eastAsia="en-US"/>
        </w:rPr>
        <w:t>e as demais Leis Municipais em vigor</w:t>
      </w:r>
      <w:r w:rsidR="00A638E4" w:rsidRPr="00A602D3">
        <w:rPr>
          <w:rFonts w:ascii="Arial" w:eastAsiaTheme="minorHAnsi" w:hAnsi="Arial" w:cs="Arial"/>
          <w:b w:val="0"/>
          <w:szCs w:val="16"/>
          <w:u w:val="none"/>
          <w:lang w:eastAsia="en-US"/>
        </w:rPr>
        <w:t xml:space="preserve">, </w:t>
      </w:r>
      <w:r w:rsidR="00E86BAC" w:rsidRPr="00A602D3">
        <w:rPr>
          <w:rFonts w:ascii="Arial" w:eastAsiaTheme="minorHAnsi" w:hAnsi="Arial" w:cs="Arial"/>
          <w:b w:val="0"/>
          <w:szCs w:val="16"/>
          <w:u w:val="none"/>
          <w:lang w:eastAsia="en-US"/>
        </w:rPr>
        <w:t xml:space="preserve">destinado </w:t>
      </w:r>
      <w:r w:rsidR="00CE4F84" w:rsidRPr="00A602D3">
        <w:rPr>
          <w:rFonts w:ascii="Arial" w:eastAsiaTheme="minorHAnsi" w:hAnsi="Arial" w:cs="Arial"/>
          <w:b w:val="0"/>
          <w:szCs w:val="16"/>
          <w:u w:val="none"/>
          <w:lang w:eastAsia="en-US"/>
        </w:rPr>
        <w:t>ao provimento de vagas</w:t>
      </w:r>
      <w:r w:rsidR="00762E1D" w:rsidRPr="00A602D3">
        <w:rPr>
          <w:rFonts w:ascii="Arial" w:eastAsiaTheme="minorHAnsi" w:hAnsi="Arial" w:cs="Arial"/>
          <w:b w:val="0"/>
          <w:szCs w:val="16"/>
          <w:u w:val="none"/>
          <w:lang w:eastAsia="en-US"/>
        </w:rPr>
        <w:t xml:space="preserve"> </w:t>
      </w:r>
      <w:r w:rsidR="00E86BAC" w:rsidRPr="00A602D3">
        <w:rPr>
          <w:rFonts w:ascii="Arial" w:eastAsiaTheme="minorHAnsi" w:hAnsi="Arial" w:cs="Arial"/>
          <w:b w:val="0"/>
          <w:szCs w:val="16"/>
          <w:u w:val="none"/>
          <w:lang w:eastAsia="en-US"/>
        </w:rPr>
        <w:t xml:space="preserve">para </w:t>
      </w:r>
      <w:r w:rsidR="00945014">
        <w:rPr>
          <w:rFonts w:ascii="Arial" w:eastAsiaTheme="minorHAnsi" w:hAnsi="Arial" w:cs="Arial"/>
          <w:b w:val="0"/>
          <w:szCs w:val="16"/>
          <w:u w:val="none"/>
          <w:lang w:eastAsia="en-US"/>
        </w:rPr>
        <w:t xml:space="preserve">os </w:t>
      </w:r>
      <w:r w:rsidR="003E3C57">
        <w:rPr>
          <w:rFonts w:ascii="Arial" w:eastAsiaTheme="minorHAnsi" w:hAnsi="Arial" w:cs="Arial"/>
          <w:b w:val="0"/>
          <w:szCs w:val="16"/>
          <w:u w:val="none"/>
          <w:lang w:eastAsia="en-US"/>
        </w:rPr>
        <w:t>cargos</w:t>
      </w:r>
      <w:r w:rsidR="00E86BAC" w:rsidRPr="00A602D3">
        <w:rPr>
          <w:rFonts w:ascii="Arial" w:eastAsiaTheme="minorHAnsi" w:hAnsi="Arial" w:cs="Arial"/>
          <w:b w:val="0"/>
          <w:szCs w:val="16"/>
          <w:u w:val="none"/>
          <w:lang w:eastAsia="en-US"/>
        </w:rPr>
        <w:t xml:space="preserve"> descrito</w:t>
      </w:r>
      <w:r w:rsidR="00392336" w:rsidRPr="00A602D3">
        <w:rPr>
          <w:rFonts w:ascii="Arial" w:eastAsiaTheme="minorHAnsi" w:hAnsi="Arial" w:cs="Arial"/>
          <w:b w:val="0"/>
          <w:szCs w:val="16"/>
          <w:u w:val="none"/>
          <w:lang w:eastAsia="en-US"/>
        </w:rPr>
        <w:t>s</w:t>
      </w:r>
      <w:r w:rsidR="00E86BAC" w:rsidRPr="00A602D3">
        <w:rPr>
          <w:rFonts w:ascii="Arial" w:eastAsiaTheme="minorHAnsi" w:hAnsi="Arial" w:cs="Arial"/>
          <w:b w:val="0"/>
          <w:szCs w:val="16"/>
          <w:u w:val="none"/>
          <w:lang w:eastAsia="en-US"/>
        </w:rPr>
        <w:t xml:space="preserve"> na Tabela</w:t>
      </w:r>
      <w:r w:rsidR="001B20DD">
        <w:rPr>
          <w:rFonts w:ascii="Arial" w:eastAsiaTheme="minorHAnsi" w:hAnsi="Arial" w:cs="Arial"/>
          <w:b w:val="0"/>
          <w:szCs w:val="16"/>
          <w:u w:val="none"/>
          <w:lang w:eastAsia="en-US"/>
        </w:rPr>
        <w:t xml:space="preserve"> I, especificada no Capítulo 1. D</w:t>
      </w:r>
      <w:r w:rsidR="00E86BAC" w:rsidRPr="00A602D3">
        <w:rPr>
          <w:rFonts w:ascii="Arial" w:eastAsiaTheme="minorHAnsi" w:hAnsi="Arial" w:cs="Arial"/>
          <w:b w:val="0"/>
          <w:szCs w:val="16"/>
          <w:u w:val="none"/>
          <w:lang w:eastAsia="en-US"/>
        </w:rPr>
        <w:t xml:space="preserve">o </w:t>
      </w:r>
      <w:r w:rsidR="00D15D8A">
        <w:rPr>
          <w:rFonts w:ascii="Arial" w:eastAsiaTheme="minorHAnsi" w:hAnsi="Arial" w:cs="Arial"/>
          <w:b w:val="0"/>
          <w:szCs w:val="16"/>
          <w:u w:val="none"/>
          <w:lang w:eastAsia="en-US"/>
        </w:rPr>
        <w:t>Concurso Público</w:t>
      </w:r>
      <w:r w:rsidR="00E86BAC" w:rsidRPr="00A602D3">
        <w:rPr>
          <w:rFonts w:ascii="Arial" w:eastAsiaTheme="minorHAnsi" w:hAnsi="Arial" w:cs="Arial"/>
          <w:b w:val="0"/>
          <w:szCs w:val="16"/>
          <w:u w:val="none"/>
          <w:lang w:eastAsia="en-US"/>
        </w:rPr>
        <w:t xml:space="preserve"> deste</w:t>
      </w:r>
      <w:r w:rsidR="00C80539" w:rsidRPr="00A602D3">
        <w:rPr>
          <w:rFonts w:ascii="Arial" w:eastAsiaTheme="minorHAnsi" w:hAnsi="Arial" w:cs="Arial"/>
          <w:b w:val="0"/>
          <w:szCs w:val="16"/>
          <w:u w:val="none"/>
          <w:lang w:eastAsia="en-US"/>
        </w:rPr>
        <w:t xml:space="preserve"> edital</w:t>
      </w:r>
      <w:r w:rsidR="00745F63" w:rsidRPr="00A602D3">
        <w:rPr>
          <w:rFonts w:ascii="Arial" w:eastAsiaTheme="minorHAnsi" w:hAnsi="Arial" w:cs="Arial"/>
          <w:b w:val="0"/>
          <w:szCs w:val="16"/>
          <w:u w:val="none"/>
          <w:lang w:eastAsia="en-US"/>
        </w:rPr>
        <w:t>.</w:t>
      </w:r>
    </w:p>
    <w:p w:rsidR="00E86BAC" w:rsidRPr="00E86BAC" w:rsidRDefault="00E86BAC" w:rsidP="00E86BAC">
      <w:pPr>
        <w:spacing w:after="0" w:afterAutospacing="0"/>
        <w:jc w:val="both"/>
        <w:rPr>
          <w:rFonts w:ascii="Arial" w:hAnsi="Arial" w:cs="Arial"/>
          <w:sz w:val="16"/>
          <w:szCs w:val="16"/>
        </w:rPr>
      </w:pPr>
      <w:r w:rsidRPr="00A638E4">
        <w:rPr>
          <w:rFonts w:ascii="Arial" w:hAnsi="Arial" w:cs="Arial"/>
          <w:sz w:val="16"/>
          <w:szCs w:val="16"/>
        </w:rPr>
        <w:t xml:space="preserve">O </w:t>
      </w:r>
      <w:r w:rsidR="00D15D8A">
        <w:rPr>
          <w:rFonts w:ascii="Arial" w:hAnsi="Arial" w:cs="Arial"/>
          <w:sz w:val="16"/>
          <w:szCs w:val="16"/>
        </w:rPr>
        <w:t>Concurso Público</w:t>
      </w:r>
      <w:r w:rsidRPr="00A638E4">
        <w:rPr>
          <w:rFonts w:ascii="Arial" w:hAnsi="Arial" w:cs="Arial"/>
          <w:sz w:val="16"/>
          <w:szCs w:val="16"/>
        </w:rPr>
        <w:t xml:space="preserve"> reger-se-á pelas disposições contidas nas Instruções</w:t>
      </w:r>
      <w:r w:rsidRPr="00E86BAC">
        <w:rPr>
          <w:rFonts w:ascii="Arial" w:hAnsi="Arial" w:cs="Arial"/>
          <w:sz w:val="16"/>
          <w:szCs w:val="16"/>
        </w:rPr>
        <w:t xml:space="preserve"> Especiais, que ficam fazendo parte integrante deste Edital.</w:t>
      </w:r>
    </w:p>
    <w:p w:rsidR="00E86BAC" w:rsidRDefault="00E86BAC" w:rsidP="00E86BAC">
      <w:pPr>
        <w:spacing w:after="0" w:afterAutospacing="0"/>
        <w:jc w:val="center"/>
        <w:rPr>
          <w:rFonts w:ascii="Arial" w:hAnsi="Arial" w:cs="Arial"/>
          <w:sz w:val="16"/>
          <w:szCs w:val="16"/>
        </w:rPr>
      </w:pPr>
    </w:p>
    <w:p w:rsidR="00E86BAC" w:rsidRPr="00424931" w:rsidRDefault="00E86BAC" w:rsidP="00E86BAC">
      <w:pPr>
        <w:spacing w:after="0" w:afterAutospacing="0"/>
        <w:jc w:val="center"/>
        <w:rPr>
          <w:rFonts w:ascii="Arial" w:hAnsi="Arial" w:cs="Arial"/>
          <w:b/>
          <w:sz w:val="16"/>
          <w:szCs w:val="16"/>
        </w:rPr>
      </w:pPr>
      <w:r w:rsidRPr="00424931">
        <w:rPr>
          <w:rFonts w:ascii="Arial" w:hAnsi="Arial" w:cs="Arial"/>
          <w:b/>
          <w:sz w:val="16"/>
          <w:szCs w:val="16"/>
        </w:rPr>
        <w:t>INSTRUÇÕES ESPECIAIS</w:t>
      </w:r>
    </w:p>
    <w:p w:rsidR="00424931" w:rsidRDefault="00424931" w:rsidP="00E86BAC">
      <w:pPr>
        <w:spacing w:after="0" w:afterAutospacing="0"/>
        <w:jc w:val="both"/>
        <w:rPr>
          <w:rFonts w:ascii="Arial" w:hAnsi="Arial" w:cs="Arial"/>
          <w:sz w:val="16"/>
          <w:szCs w:val="16"/>
        </w:rPr>
      </w:pPr>
    </w:p>
    <w:p w:rsidR="00E86BAC" w:rsidRPr="00424931" w:rsidRDefault="00E86BAC" w:rsidP="00B77CFB">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afterAutospacing="0"/>
        <w:jc w:val="both"/>
        <w:rPr>
          <w:rFonts w:ascii="Arial" w:hAnsi="Arial" w:cs="Arial"/>
          <w:b/>
          <w:sz w:val="16"/>
          <w:szCs w:val="16"/>
        </w:rPr>
      </w:pPr>
      <w:r w:rsidRPr="00C93E4D">
        <w:rPr>
          <w:rFonts w:ascii="Arial" w:hAnsi="Arial" w:cs="Arial"/>
          <w:b/>
          <w:sz w:val="16"/>
          <w:szCs w:val="16"/>
        </w:rPr>
        <w:t xml:space="preserve">1. DO </w:t>
      </w:r>
      <w:r w:rsidR="003E3C57">
        <w:rPr>
          <w:rFonts w:ascii="Arial" w:hAnsi="Arial" w:cs="Arial"/>
          <w:b/>
          <w:sz w:val="16"/>
          <w:szCs w:val="16"/>
        </w:rPr>
        <w:t>CONCURSO PÚBLICO</w:t>
      </w:r>
    </w:p>
    <w:p w:rsidR="00E86BAC" w:rsidRDefault="00E86BAC" w:rsidP="00E86BAC">
      <w:pPr>
        <w:spacing w:after="0" w:afterAutospacing="0"/>
        <w:jc w:val="both"/>
        <w:rPr>
          <w:rFonts w:ascii="Arial" w:hAnsi="Arial" w:cs="Arial"/>
          <w:sz w:val="16"/>
          <w:szCs w:val="16"/>
        </w:rPr>
      </w:pPr>
    </w:p>
    <w:p w:rsidR="00E86BAC" w:rsidRPr="0012320F" w:rsidRDefault="00CA462B" w:rsidP="00E86BAC">
      <w:pPr>
        <w:spacing w:after="0" w:afterAutospacing="0"/>
        <w:jc w:val="both"/>
        <w:rPr>
          <w:rFonts w:ascii="Arial" w:hAnsi="Arial" w:cs="Arial"/>
          <w:sz w:val="16"/>
          <w:szCs w:val="16"/>
        </w:rPr>
      </w:pPr>
      <w:r w:rsidRPr="00CA2C8E">
        <w:rPr>
          <w:rFonts w:ascii="Arial" w:hAnsi="Arial" w:cs="Arial"/>
          <w:noProof/>
          <w:sz w:val="16"/>
          <w:szCs w:val="16"/>
        </w:rPr>
        <w:t xml:space="preserve">1.1. O presente Concurso Público destina-se ao provimento de vagas, nos cargos indicados no presente edital, </w:t>
      </w:r>
      <w:r w:rsidRPr="00CA2C8E">
        <w:rPr>
          <w:rFonts w:ascii="Arial" w:hAnsi="Arial" w:cs="Arial"/>
          <w:noProof/>
          <w:color w:val="000000"/>
          <w:sz w:val="16"/>
          <w:szCs w:val="16"/>
          <w:shd w:val="clear" w:color="auto" w:fill="FFFFFF"/>
        </w:rPr>
        <w:t>pelo Regime Jurídico dos Servidores Municipais de Morro Agudo/SP, de acordo com o previsto na Lei Municipal nº 424/1969</w:t>
      </w:r>
      <w:r w:rsidRPr="00CA2C8E">
        <w:rPr>
          <w:rFonts w:ascii="Arial" w:hAnsi="Arial" w:cs="Arial"/>
          <w:noProof/>
          <w:sz w:val="16"/>
          <w:szCs w:val="16"/>
        </w:rPr>
        <w:t xml:space="preserve">, dentro do prazo de validade de 2 (dois) anos, podendo ser prorrogado por mais 2  (dois) anos, a contar da data </w:t>
      </w:r>
      <w:r>
        <w:rPr>
          <w:rFonts w:ascii="Arial" w:hAnsi="Arial" w:cs="Arial"/>
          <w:noProof/>
          <w:sz w:val="16"/>
          <w:szCs w:val="16"/>
        </w:rPr>
        <w:t>da publicação do ato de</w:t>
      </w:r>
      <w:r w:rsidRPr="00CA2C8E">
        <w:rPr>
          <w:rFonts w:ascii="Arial" w:hAnsi="Arial" w:cs="Arial"/>
          <w:noProof/>
          <w:sz w:val="16"/>
          <w:szCs w:val="16"/>
        </w:rPr>
        <w:t xml:space="preserve"> homologação do certame, a critério do </w:t>
      </w:r>
      <w:r w:rsidRPr="00CA2C8E">
        <w:rPr>
          <w:rFonts w:ascii="Arial" w:hAnsi="Arial" w:cs="Arial"/>
          <w:b/>
          <w:noProof/>
          <w:sz w:val="16"/>
          <w:szCs w:val="16"/>
        </w:rPr>
        <w:t>Município de Morro Agudo</w:t>
      </w:r>
      <w:r w:rsidRPr="00CA2C8E">
        <w:rPr>
          <w:rFonts w:ascii="Arial" w:hAnsi="Arial" w:cs="Arial"/>
          <w:noProof/>
          <w:sz w:val="16"/>
          <w:szCs w:val="16"/>
        </w:rPr>
        <w:t>.</w:t>
      </w:r>
    </w:p>
    <w:p w:rsidR="00E86BAC" w:rsidRPr="0012320F" w:rsidRDefault="00E86BAC" w:rsidP="00E86BAC">
      <w:pPr>
        <w:spacing w:after="0" w:afterAutospacing="0"/>
        <w:jc w:val="both"/>
        <w:rPr>
          <w:rFonts w:ascii="Arial" w:hAnsi="Arial" w:cs="Arial"/>
          <w:sz w:val="16"/>
          <w:szCs w:val="16"/>
        </w:rPr>
      </w:pPr>
      <w:r w:rsidRPr="0012320F">
        <w:rPr>
          <w:rFonts w:ascii="Arial" w:hAnsi="Arial" w:cs="Arial"/>
          <w:sz w:val="16"/>
          <w:szCs w:val="16"/>
        </w:rPr>
        <w:t xml:space="preserve">1.2. As vagas oferecidas são para o município de </w:t>
      </w:r>
      <w:r w:rsidR="00AE18E2">
        <w:rPr>
          <w:rFonts w:ascii="Arial" w:hAnsi="Arial" w:cs="Arial"/>
          <w:b/>
          <w:sz w:val="16"/>
          <w:szCs w:val="16"/>
        </w:rPr>
        <w:t>Morro Agudo</w:t>
      </w:r>
      <w:r w:rsidRPr="0012320F">
        <w:rPr>
          <w:rFonts w:ascii="Arial" w:hAnsi="Arial" w:cs="Arial"/>
          <w:b/>
          <w:sz w:val="16"/>
          <w:szCs w:val="16"/>
        </w:rPr>
        <w:t>/SP</w:t>
      </w:r>
      <w:r w:rsidRPr="0012320F">
        <w:rPr>
          <w:rFonts w:ascii="Arial" w:hAnsi="Arial" w:cs="Arial"/>
          <w:sz w:val="16"/>
          <w:szCs w:val="16"/>
        </w:rPr>
        <w:t>.</w:t>
      </w:r>
    </w:p>
    <w:p w:rsidR="00E86BAC" w:rsidRDefault="00E86BAC" w:rsidP="00E86BAC">
      <w:pPr>
        <w:spacing w:after="0" w:afterAutospacing="0"/>
        <w:jc w:val="both"/>
        <w:rPr>
          <w:rFonts w:ascii="Arial" w:hAnsi="Arial" w:cs="Arial"/>
          <w:sz w:val="16"/>
          <w:szCs w:val="16"/>
        </w:rPr>
      </w:pPr>
      <w:r w:rsidRPr="0012320F">
        <w:rPr>
          <w:rFonts w:ascii="Arial" w:hAnsi="Arial" w:cs="Arial"/>
          <w:sz w:val="16"/>
          <w:szCs w:val="16"/>
        </w:rPr>
        <w:t xml:space="preserve">1.3. </w:t>
      </w:r>
      <w:r w:rsidR="00945014">
        <w:rPr>
          <w:rFonts w:ascii="Arial" w:hAnsi="Arial" w:cs="Arial"/>
          <w:sz w:val="16"/>
          <w:szCs w:val="16"/>
        </w:rPr>
        <w:t xml:space="preserve">Os </w:t>
      </w:r>
      <w:r w:rsidR="00B956D1">
        <w:rPr>
          <w:rFonts w:ascii="Arial" w:hAnsi="Arial" w:cs="Arial"/>
          <w:sz w:val="16"/>
          <w:szCs w:val="16"/>
        </w:rPr>
        <w:t>cargo</w:t>
      </w:r>
      <w:r w:rsidR="00945014">
        <w:rPr>
          <w:rFonts w:ascii="Arial" w:hAnsi="Arial" w:cs="Arial"/>
          <w:sz w:val="16"/>
          <w:szCs w:val="16"/>
        </w:rPr>
        <w:t>s</w:t>
      </w:r>
      <w:r w:rsidRPr="0012320F">
        <w:rPr>
          <w:rFonts w:ascii="Arial" w:hAnsi="Arial" w:cs="Arial"/>
          <w:sz w:val="16"/>
          <w:szCs w:val="16"/>
        </w:rPr>
        <w:t xml:space="preserve">, as vagas, </w:t>
      </w:r>
      <w:r w:rsidR="005A67A6">
        <w:rPr>
          <w:rFonts w:ascii="Arial" w:hAnsi="Arial" w:cs="Arial"/>
          <w:sz w:val="16"/>
          <w:szCs w:val="16"/>
        </w:rPr>
        <w:t xml:space="preserve">as referências, </w:t>
      </w:r>
      <w:r w:rsidRPr="0012320F">
        <w:rPr>
          <w:rFonts w:ascii="Arial" w:hAnsi="Arial" w:cs="Arial"/>
          <w:sz w:val="16"/>
          <w:szCs w:val="16"/>
        </w:rPr>
        <w:t>o salário inicial, a carga horária, os requisitos mínimos exigidos e a taxa de inscrição são os estabelecidos na Tabela I de</w:t>
      </w:r>
      <w:r w:rsidR="00B26622">
        <w:rPr>
          <w:rFonts w:ascii="Arial" w:hAnsi="Arial" w:cs="Arial"/>
          <w:sz w:val="16"/>
          <w:szCs w:val="16"/>
        </w:rPr>
        <w:t xml:space="preserve"> </w:t>
      </w:r>
      <w:r w:rsidR="00B956D1">
        <w:rPr>
          <w:rFonts w:ascii="Arial" w:hAnsi="Arial" w:cs="Arial"/>
          <w:sz w:val="16"/>
          <w:szCs w:val="16"/>
        </w:rPr>
        <w:t>Cargo</w:t>
      </w:r>
      <w:r w:rsidR="00945014">
        <w:rPr>
          <w:rFonts w:ascii="Arial" w:hAnsi="Arial" w:cs="Arial"/>
          <w:sz w:val="16"/>
          <w:szCs w:val="16"/>
        </w:rPr>
        <w:t>s</w:t>
      </w:r>
      <w:r w:rsidRPr="0012320F">
        <w:rPr>
          <w:rFonts w:ascii="Arial" w:hAnsi="Arial" w:cs="Arial"/>
          <w:sz w:val="16"/>
          <w:szCs w:val="16"/>
        </w:rPr>
        <w:t>, especificada abaixo.</w:t>
      </w:r>
    </w:p>
    <w:p w:rsidR="00E86BAC" w:rsidRDefault="00392336" w:rsidP="00E86BAC">
      <w:pPr>
        <w:spacing w:after="0" w:afterAutospacing="0"/>
        <w:jc w:val="both"/>
        <w:rPr>
          <w:rFonts w:ascii="Arial" w:hAnsi="Arial" w:cs="Arial"/>
          <w:sz w:val="16"/>
          <w:szCs w:val="16"/>
        </w:rPr>
      </w:pPr>
      <w:r w:rsidRPr="00AD701C">
        <w:rPr>
          <w:rFonts w:ascii="Arial" w:hAnsi="Arial" w:cs="Arial"/>
          <w:sz w:val="16"/>
          <w:szCs w:val="16"/>
        </w:rPr>
        <w:t>1.</w:t>
      </w:r>
      <w:r w:rsidR="00AD3837">
        <w:rPr>
          <w:rFonts w:ascii="Arial" w:hAnsi="Arial" w:cs="Arial"/>
          <w:sz w:val="16"/>
          <w:szCs w:val="16"/>
        </w:rPr>
        <w:t>4</w:t>
      </w:r>
      <w:r w:rsidR="00E86BAC" w:rsidRPr="00AD701C">
        <w:rPr>
          <w:rFonts w:ascii="Arial" w:hAnsi="Arial" w:cs="Arial"/>
          <w:sz w:val="16"/>
          <w:szCs w:val="16"/>
        </w:rPr>
        <w:t>. A</w:t>
      </w:r>
      <w:r w:rsidR="00FB685A" w:rsidRPr="00AD701C">
        <w:rPr>
          <w:rFonts w:ascii="Arial" w:hAnsi="Arial" w:cs="Arial"/>
          <w:sz w:val="16"/>
          <w:szCs w:val="16"/>
        </w:rPr>
        <w:t>s atribuições</w:t>
      </w:r>
      <w:r w:rsidR="00E86BAC" w:rsidRPr="00AD701C">
        <w:rPr>
          <w:rFonts w:ascii="Arial" w:hAnsi="Arial" w:cs="Arial"/>
          <w:sz w:val="16"/>
          <w:szCs w:val="16"/>
        </w:rPr>
        <w:t xml:space="preserve"> d</w:t>
      </w:r>
      <w:r w:rsidR="00945014">
        <w:rPr>
          <w:rFonts w:ascii="Arial" w:hAnsi="Arial" w:cs="Arial"/>
          <w:sz w:val="16"/>
          <w:szCs w:val="16"/>
        </w:rPr>
        <w:t>o</w:t>
      </w:r>
      <w:r w:rsidRPr="00AD701C">
        <w:rPr>
          <w:rFonts w:ascii="Arial" w:hAnsi="Arial" w:cs="Arial"/>
          <w:sz w:val="16"/>
          <w:szCs w:val="16"/>
        </w:rPr>
        <w:t>s</w:t>
      </w:r>
      <w:r w:rsidR="00945014">
        <w:rPr>
          <w:rFonts w:ascii="Arial" w:hAnsi="Arial" w:cs="Arial"/>
          <w:sz w:val="16"/>
          <w:szCs w:val="16"/>
        </w:rPr>
        <w:t xml:space="preserve"> </w:t>
      </w:r>
      <w:r w:rsidR="00B956D1">
        <w:rPr>
          <w:rFonts w:ascii="Arial" w:hAnsi="Arial" w:cs="Arial"/>
          <w:sz w:val="16"/>
          <w:szCs w:val="16"/>
        </w:rPr>
        <w:t>cargo</w:t>
      </w:r>
      <w:r w:rsidR="00945014">
        <w:rPr>
          <w:rFonts w:ascii="Arial" w:hAnsi="Arial" w:cs="Arial"/>
          <w:sz w:val="16"/>
          <w:szCs w:val="16"/>
        </w:rPr>
        <w:t>s</w:t>
      </w:r>
      <w:r w:rsidR="00E86BAC" w:rsidRPr="00AD701C">
        <w:rPr>
          <w:rFonts w:ascii="Arial" w:hAnsi="Arial" w:cs="Arial"/>
          <w:sz w:val="16"/>
          <w:szCs w:val="16"/>
        </w:rPr>
        <w:t xml:space="preserve"> estão descritas no Anexo I, deste Edital.</w:t>
      </w:r>
    </w:p>
    <w:p w:rsidR="00E86BAC" w:rsidRPr="00E86BAC" w:rsidRDefault="00CF0E71" w:rsidP="00E86BAC">
      <w:pPr>
        <w:spacing w:after="0" w:afterAutospacing="0"/>
        <w:jc w:val="both"/>
        <w:rPr>
          <w:rFonts w:ascii="Arial" w:hAnsi="Arial" w:cs="Arial"/>
          <w:sz w:val="16"/>
          <w:szCs w:val="16"/>
        </w:rPr>
      </w:pPr>
      <w:r>
        <w:rPr>
          <w:rFonts w:ascii="Arial" w:hAnsi="Arial" w:cs="Arial"/>
          <w:sz w:val="16"/>
          <w:szCs w:val="16"/>
        </w:rPr>
        <w:t>1.</w:t>
      </w:r>
      <w:r w:rsidR="00541C9E">
        <w:rPr>
          <w:rFonts w:ascii="Arial" w:hAnsi="Arial" w:cs="Arial"/>
          <w:sz w:val="16"/>
          <w:szCs w:val="16"/>
        </w:rPr>
        <w:t>5</w:t>
      </w:r>
      <w:r w:rsidR="00E86BAC" w:rsidRPr="00E86BAC">
        <w:rPr>
          <w:rFonts w:ascii="Arial" w:hAnsi="Arial" w:cs="Arial"/>
          <w:sz w:val="16"/>
          <w:szCs w:val="16"/>
        </w:rPr>
        <w:t>. Todas as etapas constantes neste Edital serão realizadas observando-se o horário oficial de Brasília/DF.</w:t>
      </w:r>
    </w:p>
    <w:p w:rsidR="00EE6F6D" w:rsidRDefault="00EE6F6D" w:rsidP="00E86BAC">
      <w:pPr>
        <w:spacing w:after="0" w:afterAutospacing="0"/>
        <w:jc w:val="center"/>
        <w:rPr>
          <w:rFonts w:ascii="Arial" w:hAnsi="Arial" w:cs="Arial"/>
          <w:sz w:val="16"/>
          <w:szCs w:val="16"/>
        </w:rPr>
      </w:pPr>
    </w:p>
    <w:p w:rsidR="00E86BAC" w:rsidRDefault="00801F6C" w:rsidP="00E86BAC">
      <w:pPr>
        <w:spacing w:after="0" w:afterAutospacing="0"/>
        <w:jc w:val="center"/>
        <w:rPr>
          <w:rFonts w:ascii="Arial" w:hAnsi="Arial" w:cs="Arial"/>
          <w:b/>
          <w:sz w:val="16"/>
          <w:szCs w:val="16"/>
        </w:rPr>
      </w:pPr>
      <w:r>
        <w:rPr>
          <w:rFonts w:ascii="Arial" w:hAnsi="Arial" w:cs="Arial"/>
          <w:b/>
          <w:sz w:val="16"/>
          <w:szCs w:val="16"/>
        </w:rPr>
        <w:t xml:space="preserve">TABELA I – </w:t>
      </w:r>
      <w:r w:rsidR="00B956D1">
        <w:rPr>
          <w:rFonts w:ascii="Arial" w:hAnsi="Arial" w:cs="Arial"/>
          <w:b/>
          <w:sz w:val="16"/>
          <w:szCs w:val="16"/>
        </w:rPr>
        <w:t>CARGO</w:t>
      </w:r>
      <w:r w:rsidR="00945014">
        <w:rPr>
          <w:rFonts w:ascii="Arial" w:hAnsi="Arial" w:cs="Arial"/>
          <w:b/>
          <w:sz w:val="16"/>
          <w:szCs w:val="16"/>
        </w:rPr>
        <w:t>S</w:t>
      </w:r>
      <w:r w:rsidR="00E86BAC" w:rsidRPr="00424931">
        <w:rPr>
          <w:rFonts w:ascii="Arial" w:hAnsi="Arial" w:cs="Arial"/>
          <w:b/>
          <w:sz w:val="16"/>
          <w:szCs w:val="16"/>
        </w:rPr>
        <w:t xml:space="preserve">, VAGAS, </w:t>
      </w:r>
      <w:r w:rsidR="005A67A6">
        <w:rPr>
          <w:rFonts w:ascii="Arial" w:hAnsi="Arial" w:cs="Arial"/>
          <w:b/>
          <w:sz w:val="16"/>
          <w:szCs w:val="16"/>
        </w:rPr>
        <w:t xml:space="preserve">REFERÊNCIAS, SALÁRIO INICIAL, </w:t>
      </w:r>
      <w:r w:rsidR="00E86BAC" w:rsidRPr="00424931">
        <w:rPr>
          <w:rFonts w:ascii="Arial" w:hAnsi="Arial" w:cs="Arial"/>
          <w:b/>
          <w:sz w:val="16"/>
          <w:szCs w:val="16"/>
        </w:rPr>
        <w:t xml:space="preserve">CARGA HORÁRIA, REQUISITOS MÍNIMOS EXIGIDOS E TAXA DE </w:t>
      </w:r>
      <w:proofErr w:type="gramStart"/>
      <w:r w:rsidR="00E86BAC" w:rsidRPr="00424931">
        <w:rPr>
          <w:rFonts w:ascii="Arial" w:hAnsi="Arial" w:cs="Arial"/>
          <w:b/>
          <w:sz w:val="16"/>
          <w:szCs w:val="16"/>
        </w:rPr>
        <w:t>INSCRIÇÃO</w:t>
      </w:r>
      <w:proofErr w:type="gramEnd"/>
    </w:p>
    <w:p w:rsidR="005E7D2C" w:rsidRDefault="005E7D2C" w:rsidP="00E86BAC">
      <w:pPr>
        <w:spacing w:after="0" w:afterAutospacing="0"/>
        <w:jc w:val="center"/>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2"/>
        <w:gridCol w:w="993"/>
        <w:gridCol w:w="708"/>
        <w:gridCol w:w="1134"/>
        <w:gridCol w:w="1134"/>
        <w:gridCol w:w="2694"/>
        <w:gridCol w:w="1045"/>
      </w:tblGrid>
      <w:tr w:rsidR="00E96EA7" w:rsidRPr="005E7D2C" w:rsidTr="008A55B2">
        <w:trPr>
          <w:trHeight w:val="294"/>
          <w:tblHeader/>
          <w:jc w:val="center"/>
        </w:trPr>
        <w:tc>
          <w:tcPr>
            <w:tcW w:w="10620" w:type="dxa"/>
            <w:gridSpan w:val="7"/>
            <w:shd w:val="clear" w:color="auto" w:fill="BFBFBF"/>
            <w:vAlign w:val="center"/>
          </w:tcPr>
          <w:p w:rsidR="00E96EA7" w:rsidRPr="005E7D2C" w:rsidRDefault="00E96EA7" w:rsidP="00E96EA7">
            <w:pPr>
              <w:spacing w:after="0" w:afterAutospacing="0"/>
              <w:jc w:val="center"/>
              <w:rPr>
                <w:rFonts w:ascii="Arial" w:eastAsia="Calibri" w:hAnsi="Arial" w:cs="Arial"/>
                <w:b/>
                <w:sz w:val="16"/>
                <w:szCs w:val="16"/>
              </w:rPr>
            </w:pPr>
            <w:r>
              <w:rPr>
                <w:rFonts w:ascii="Arial" w:eastAsia="Calibri" w:hAnsi="Arial" w:cs="Arial"/>
                <w:b/>
                <w:sz w:val="16"/>
                <w:szCs w:val="16"/>
              </w:rPr>
              <w:t>Ensino Fundamental</w:t>
            </w:r>
          </w:p>
        </w:tc>
      </w:tr>
      <w:tr w:rsidR="00E96EA7" w:rsidRPr="005E7D2C" w:rsidTr="00E96EA7">
        <w:trPr>
          <w:trHeight w:val="416"/>
          <w:tblHeader/>
          <w:jc w:val="center"/>
        </w:trPr>
        <w:tc>
          <w:tcPr>
            <w:tcW w:w="2912" w:type="dxa"/>
            <w:shd w:val="clear" w:color="auto" w:fill="BFBFBF"/>
            <w:vAlign w:val="center"/>
          </w:tcPr>
          <w:p w:rsidR="00E96EA7" w:rsidRPr="005E7D2C" w:rsidRDefault="00B956D1" w:rsidP="007528C2">
            <w:pPr>
              <w:spacing w:after="0" w:afterAutospacing="0"/>
              <w:jc w:val="center"/>
              <w:rPr>
                <w:rFonts w:ascii="Arial" w:eastAsia="Calibri" w:hAnsi="Arial" w:cs="Arial"/>
                <w:b/>
                <w:sz w:val="16"/>
                <w:szCs w:val="16"/>
              </w:rPr>
            </w:pPr>
            <w:r>
              <w:rPr>
                <w:rFonts w:ascii="Arial" w:eastAsia="Calibri" w:hAnsi="Arial" w:cs="Arial"/>
                <w:b/>
                <w:sz w:val="16"/>
                <w:szCs w:val="16"/>
              </w:rPr>
              <w:t>Cargo</w:t>
            </w:r>
          </w:p>
        </w:tc>
        <w:tc>
          <w:tcPr>
            <w:tcW w:w="993" w:type="dxa"/>
            <w:shd w:val="clear" w:color="auto" w:fill="BFBFBF"/>
            <w:vAlign w:val="center"/>
          </w:tcPr>
          <w:p w:rsidR="00E96EA7" w:rsidRPr="005E7D2C" w:rsidRDefault="00E96EA7" w:rsidP="007528C2">
            <w:pPr>
              <w:spacing w:after="0" w:afterAutospacing="0"/>
              <w:jc w:val="center"/>
              <w:rPr>
                <w:rFonts w:ascii="Arial" w:eastAsia="Calibri" w:hAnsi="Arial" w:cs="Arial"/>
                <w:b/>
                <w:sz w:val="16"/>
                <w:szCs w:val="16"/>
              </w:rPr>
            </w:pPr>
            <w:r w:rsidRPr="005E7D2C">
              <w:rPr>
                <w:rFonts w:ascii="Arial" w:eastAsia="Calibri" w:hAnsi="Arial" w:cs="Arial"/>
                <w:b/>
                <w:sz w:val="16"/>
                <w:szCs w:val="16"/>
              </w:rPr>
              <w:t>Vagas</w:t>
            </w:r>
          </w:p>
        </w:tc>
        <w:tc>
          <w:tcPr>
            <w:tcW w:w="708" w:type="dxa"/>
            <w:shd w:val="clear" w:color="auto" w:fill="BFBFBF"/>
            <w:vAlign w:val="center"/>
          </w:tcPr>
          <w:p w:rsidR="00E96EA7" w:rsidRPr="005E7D2C" w:rsidRDefault="00E96EA7" w:rsidP="007528C2">
            <w:pPr>
              <w:spacing w:after="0" w:afterAutospacing="0"/>
              <w:jc w:val="center"/>
              <w:rPr>
                <w:rFonts w:ascii="Arial" w:eastAsia="Calibri" w:hAnsi="Arial" w:cs="Arial"/>
                <w:b/>
                <w:sz w:val="16"/>
                <w:szCs w:val="16"/>
              </w:rPr>
            </w:pPr>
            <w:r w:rsidRPr="005E7D2C">
              <w:rPr>
                <w:rFonts w:ascii="Arial" w:eastAsia="Calibri" w:hAnsi="Arial" w:cs="Arial"/>
                <w:b/>
                <w:sz w:val="16"/>
                <w:szCs w:val="16"/>
              </w:rPr>
              <w:t>Ref.</w:t>
            </w:r>
          </w:p>
        </w:tc>
        <w:tc>
          <w:tcPr>
            <w:tcW w:w="1134" w:type="dxa"/>
            <w:shd w:val="clear" w:color="auto" w:fill="BFBFBF"/>
            <w:vAlign w:val="center"/>
          </w:tcPr>
          <w:p w:rsidR="00E96EA7" w:rsidRPr="005E7D2C" w:rsidRDefault="00E96EA7" w:rsidP="007528C2">
            <w:pPr>
              <w:spacing w:after="0" w:afterAutospacing="0"/>
              <w:jc w:val="center"/>
              <w:rPr>
                <w:rFonts w:ascii="Arial" w:eastAsia="Calibri" w:hAnsi="Arial" w:cs="Arial"/>
                <w:b/>
                <w:sz w:val="16"/>
                <w:szCs w:val="16"/>
              </w:rPr>
            </w:pPr>
            <w:r w:rsidRPr="005E7D2C">
              <w:rPr>
                <w:rFonts w:ascii="Arial" w:eastAsia="Calibri" w:hAnsi="Arial" w:cs="Arial"/>
                <w:b/>
                <w:sz w:val="16"/>
                <w:szCs w:val="16"/>
              </w:rPr>
              <w:t xml:space="preserve">Salário inicial </w:t>
            </w:r>
          </w:p>
        </w:tc>
        <w:tc>
          <w:tcPr>
            <w:tcW w:w="1134" w:type="dxa"/>
            <w:shd w:val="clear" w:color="auto" w:fill="BFBFBF"/>
            <w:vAlign w:val="center"/>
          </w:tcPr>
          <w:p w:rsidR="00E96EA7" w:rsidRPr="005E7D2C" w:rsidRDefault="00E96EA7" w:rsidP="007528C2">
            <w:pPr>
              <w:spacing w:after="0" w:afterAutospacing="0"/>
              <w:jc w:val="center"/>
              <w:rPr>
                <w:rFonts w:ascii="Arial" w:eastAsia="Calibri" w:hAnsi="Arial" w:cs="Arial"/>
                <w:b/>
                <w:sz w:val="16"/>
                <w:szCs w:val="16"/>
              </w:rPr>
            </w:pPr>
            <w:r w:rsidRPr="005E7D2C">
              <w:rPr>
                <w:rFonts w:ascii="Arial" w:eastAsia="Calibri" w:hAnsi="Arial" w:cs="Arial"/>
                <w:b/>
                <w:sz w:val="16"/>
                <w:szCs w:val="16"/>
              </w:rPr>
              <w:t>Carga horária</w:t>
            </w:r>
          </w:p>
        </w:tc>
        <w:tc>
          <w:tcPr>
            <w:tcW w:w="2694" w:type="dxa"/>
            <w:shd w:val="clear" w:color="auto" w:fill="BFBFBF"/>
            <w:vAlign w:val="center"/>
          </w:tcPr>
          <w:p w:rsidR="00E96EA7" w:rsidRPr="005E7D2C" w:rsidRDefault="00E96EA7" w:rsidP="007528C2">
            <w:pPr>
              <w:spacing w:after="0" w:afterAutospacing="0"/>
              <w:jc w:val="center"/>
              <w:rPr>
                <w:rFonts w:ascii="Arial" w:eastAsia="Calibri" w:hAnsi="Arial" w:cs="Arial"/>
                <w:b/>
                <w:sz w:val="16"/>
                <w:szCs w:val="16"/>
              </w:rPr>
            </w:pPr>
            <w:r w:rsidRPr="005E7D2C">
              <w:rPr>
                <w:rFonts w:ascii="Arial" w:eastAsia="Calibri" w:hAnsi="Arial" w:cs="Arial"/>
                <w:b/>
                <w:sz w:val="16"/>
                <w:szCs w:val="16"/>
              </w:rPr>
              <w:t>Requisitos mínimos exigidos</w:t>
            </w:r>
          </w:p>
        </w:tc>
        <w:tc>
          <w:tcPr>
            <w:tcW w:w="1045" w:type="dxa"/>
            <w:shd w:val="clear" w:color="auto" w:fill="BFBFBF"/>
            <w:vAlign w:val="center"/>
          </w:tcPr>
          <w:p w:rsidR="00E96EA7" w:rsidRPr="005E7D2C" w:rsidRDefault="00E96EA7" w:rsidP="007528C2">
            <w:pPr>
              <w:spacing w:after="0" w:afterAutospacing="0"/>
              <w:jc w:val="center"/>
              <w:rPr>
                <w:rFonts w:ascii="Arial" w:eastAsia="Calibri" w:hAnsi="Arial" w:cs="Arial"/>
                <w:b/>
                <w:sz w:val="16"/>
                <w:szCs w:val="16"/>
              </w:rPr>
            </w:pPr>
            <w:r w:rsidRPr="005E7D2C">
              <w:rPr>
                <w:rFonts w:ascii="Arial" w:eastAsia="Calibri" w:hAnsi="Arial" w:cs="Arial"/>
                <w:b/>
                <w:sz w:val="16"/>
                <w:szCs w:val="16"/>
              </w:rPr>
              <w:t>Taxa de inscrição</w:t>
            </w:r>
          </w:p>
        </w:tc>
      </w:tr>
      <w:tr w:rsidR="00E02376" w:rsidRPr="005E7D2C" w:rsidTr="00E02376">
        <w:trPr>
          <w:trHeight w:val="550"/>
          <w:jc w:val="center"/>
        </w:trPr>
        <w:tc>
          <w:tcPr>
            <w:tcW w:w="2912" w:type="dxa"/>
            <w:vAlign w:val="center"/>
          </w:tcPr>
          <w:p w:rsidR="00E02376" w:rsidRPr="00927E66" w:rsidRDefault="00E02376" w:rsidP="00927E66">
            <w:pPr>
              <w:rPr>
                <w:rFonts w:ascii="Arial" w:hAnsi="Arial" w:cs="Arial"/>
                <w:b/>
                <w:color w:val="000000"/>
                <w:sz w:val="16"/>
                <w:szCs w:val="16"/>
              </w:rPr>
            </w:pPr>
            <w:r w:rsidRPr="00927E66">
              <w:rPr>
                <w:rFonts w:ascii="Arial" w:hAnsi="Arial" w:cs="Arial"/>
                <w:b/>
                <w:color w:val="000000"/>
                <w:sz w:val="16"/>
                <w:szCs w:val="16"/>
              </w:rPr>
              <w:t>Encanador</w:t>
            </w:r>
          </w:p>
        </w:tc>
        <w:tc>
          <w:tcPr>
            <w:tcW w:w="993" w:type="dxa"/>
            <w:shd w:val="clear" w:color="auto" w:fill="auto"/>
            <w:vAlign w:val="center"/>
          </w:tcPr>
          <w:p w:rsidR="00E02376" w:rsidRPr="00E02376" w:rsidRDefault="00E02376" w:rsidP="007528C2">
            <w:pPr>
              <w:jc w:val="center"/>
              <w:rPr>
                <w:rFonts w:ascii="Arial" w:hAnsi="Arial" w:cs="Arial"/>
                <w:color w:val="000000"/>
                <w:sz w:val="16"/>
                <w:szCs w:val="16"/>
              </w:rPr>
            </w:pPr>
            <w:r w:rsidRPr="00E02376">
              <w:rPr>
                <w:rFonts w:ascii="Arial" w:hAnsi="Arial" w:cs="Arial"/>
                <w:color w:val="000000"/>
                <w:sz w:val="16"/>
                <w:szCs w:val="16"/>
              </w:rPr>
              <w:t>Cadastro reserva</w:t>
            </w:r>
          </w:p>
        </w:tc>
        <w:tc>
          <w:tcPr>
            <w:tcW w:w="708" w:type="dxa"/>
            <w:shd w:val="clear" w:color="auto" w:fill="auto"/>
            <w:vAlign w:val="center"/>
          </w:tcPr>
          <w:p w:rsidR="00E02376" w:rsidRPr="00E02376" w:rsidRDefault="00C30912" w:rsidP="00E02376">
            <w:pPr>
              <w:jc w:val="center"/>
              <w:rPr>
                <w:rFonts w:ascii="Arial" w:hAnsi="Arial" w:cs="Arial"/>
                <w:noProof/>
                <w:color w:val="000000"/>
                <w:sz w:val="16"/>
                <w:szCs w:val="16"/>
              </w:rPr>
            </w:pPr>
            <w:r>
              <w:rPr>
                <w:rFonts w:ascii="Arial" w:hAnsi="Arial" w:cs="Arial"/>
                <w:noProof/>
                <w:color w:val="000000"/>
                <w:sz w:val="16"/>
                <w:szCs w:val="16"/>
              </w:rPr>
              <w:t>50</w:t>
            </w:r>
          </w:p>
        </w:tc>
        <w:tc>
          <w:tcPr>
            <w:tcW w:w="1134" w:type="dxa"/>
            <w:shd w:val="clear" w:color="auto" w:fill="auto"/>
            <w:vAlign w:val="center"/>
          </w:tcPr>
          <w:p w:rsidR="00E02376" w:rsidRPr="00E02376" w:rsidRDefault="00C30912" w:rsidP="00E02376">
            <w:pPr>
              <w:jc w:val="center"/>
              <w:rPr>
                <w:noProof/>
              </w:rPr>
            </w:pPr>
            <w:r w:rsidRPr="00C30912">
              <w:rPr>
                <w:rFonts w:ascii="Arial" w:hAnsi="Arial" w:cs="Arial"/>
                <w:noProof/>
                <w:color w:val="000000"/>
                <w:sz w:val="16"/>
                <w:szCs w:val="16"/>
              </w:rPr>
              <w:t>R$ 1.244,70</w:t>
            </w:r>
          </w:p>
        </w:tc>
        <w:tc>
          <w:tcPr>
            <w:tcW w:w="1134" w:type="dxa"/>
            <w:shd w:val="clear" w:color="auto" w:fill="auto"/>
            <w:vAlign w:val="center"/>
          </w:tcPr>
          <w:p w:rsidR="00E02376" w:rsidRPr="00E02376" w:rsidRDefault="00E02376" w:rsidP="007528C2">
            <w:pPr>
              <w:jc w:val="center"/>
              <w:rPr>
                <w:rFonts w:ascii="Arial" w:hAnsi="Arial" w:cs="Arial"/>
                <w:color w:val="000000"/>
                <w:sz w:val="16"/>
                <w:szCs w:val="16"/>
              </w:rPr>
            </w:pPr>
            <w:r w:rsidRPr="00E02376">
              <w:rPr>
                <w:rFonts w:ascii="Arial" w:hAnsi="Arial" w:cs="Arial"/>
                <w:bCs/>
                <w:color w:val="000000"/>
                <w:sz w:val="16"/>
                <w:szCs w:val="16"/>
              </w:rPr>
              <w:t>40 horas semanais</w:t>
            </w:r>
          </w:p>
        </w:tc>
        <w:tc>
          <w:tcPr>
            <w:tcW w:w="2694" w:type="dxa"/>
            <w:vAlign w:val="center"/>
          </w:tcPr>
          <w:p w:rsidR="00E02376" w:rsidRPr="00927E66" w:rsidRDefault="00E02376" w:rsidP="00927E66">
            <w:pPr>
              <w:rPr>
                <w:rFonts w:ascii="Arial" w:hAnsi="Arial" w:cs="Arial"/>
                <w:color w:val="000000"/>
                <w:sz w:val="16"/>
                <w:szCs w:val="16"/>
              </w:rPr>
            </w:pPr>
            <w:r w:rsidRPr="00927E66">
              <w:rPr>
                <w:rFonts w:ascii="Arial" w:hAnsi="Arial" w:cs="Arial"/>
                <w:color w:val="000000"/>
                <w:sz w:val="16"/>
                <w:szCs w:val="16"/>
              </w:rPr>
              <w:t>5º ano do ensino fundamental.</w:t>
            </w:r>
          </w:p>
        </w:tc>
        <w:tc>
          <w:tcPr>
            <w:tcW w:w="1045" w:type="dxa"/>
            <w:vAlign w:val="center"/>
          </w:tcPr>
          <w:p w:rsidR="00E02376" w:rsidRDefault="00E02376" w:rsidP="00E96EA7">
            <w:pPr>
              <w:jc w:val="center"/>
              <w:rPr>
                <w:rFonts w:ascii="Arial" w:hAnsi="Arial" w:cs="Arial"/>
                <w:color w:val="000000"/>
                <w:sz w:val="16"/>
                <w:szCs w:val="16"/>
              </w:rPr>
            </w:pPr>
            <w:r>
              <w:rPr>
                <w:rFonts w:ascii="Arial" w:hAnsi="Arial" w:cs="Arial"/>
                <w:color w:val="000000"/>
                <w:sz w:val="16"/>
                <w:szCs w:val="16"/>
              </w:rPr>
              <w:t>R$ 3,00</w:t>
            </w:r>
          </w:p>
        </w:tc>
      </w:tr>
      <w:tr w:rsidR="00E02376" w:rsidRPr="005E7D2C" w:rsidTr="00E02376">
        <w:trPr>
          <w:trHeight w:val="482"/>
          <w:jc w:val="center"/>
        </w:trPr>
        <w:tc>
          <w:tcPr>
            <w:tcW w:w="2912" w:type="dxa"/>
            <w:vAlign w:val="center"/>
          </w:tcPr>
          <w:p w:rsidR="00E02376" w:rsidRDefault="00E02376" w:rsidP="00E02376">
            <w:pPr>
              <w:rPr>
                <w:rFonts w:ascii="Arial" w:hAnsi="Arial" w:cs="Arial"/>
                <w:b/>
                <w:bCs/>
                <w:color w:val="000000"/>
                <w:sz w:val="16"/>
                <w:szCs w:val="16"/>
              </w:rPr>
            </w:pPr>
            <w:r w:rsidRPr="00727779">
              <w:rPr>
                <w:rFonts w:ascii="Arial" w:hAnsi="Arial" w:cs="Arial"/>
                <w:b/>
                <w:bCs/>
                <w:color w:val="000000"/>
                <w:sz w:val="16"/>
                <w:szCs w:val="16"/>
              </w:rPr>
              <w:t>Escriturário I</w:t>
            </w:r>
          </w:p>
        </w:tc>
        <w:tc>
          <w:tcPr>
            <w:tcW w:w="993" w:type="dxa"/>
            <w:shd w:val="clear" w:color="auto" w:fill="auto"/>
            <w:vAlign w:val="center"/>
          </w:tcPr>
          <w:p w:rsidR="00E02376" w:rsidRPr="00E02376" w:rsidRDefault="00E02376" w:rsidP="00E02376">
            <w:pPr>
              <w:jc w:val="center"/>
            </w:pPr>
            <w:r w:rsidRPr="00E02376">
              <w:rPr>
                <w:rFonts w:ascii="Arial" w:hAnsi="Arial" w:cs="Arial"/>
                <w:color w:val="000000"/>
                <w:sz w:val="16"/>
                <w:szCs w:val="16"/>
              </w:rPr>
              <w:t>Cadastro reserva</w:t>
            </w:r>
          </w:p>
        </w:tc>
        <w:tc>
          <w:tcPr>
            <w:tcW w:w="708" w:type="dxa"/>
            <w:shd w:val="clear" w:color="auto" w:fill="auto"/>
            <w:vAlign w:val="center"/>
          </w:tcPr>
          <w:p w:rsidR="00E02376" w:rsidRPr="00E02376" w:rsidRDefault="00E02376" w:rsidP="00E02376">
            <w:pPr>
              <w:jc w:val="center"/>
              <w:rPr>
                <w:noProof/>
              </w:rPr>
            </w:pPr>
            <w:r w:rsidRPr="00E02376">
              <w:rPr>
                <w:rFonts w:ascii="Arial" w:hAnsi="Arial" w:cs="Arial"/>
                <w:bCs/>
                <w:noProof/>
                <w:color w:val="000000"/>
                <w:sz w:val="16"/>
                <w:szCs w:val="16"/>
              </w:rPr>
              <w:t>35</w:t>
            </w:r>
          </w:p>
        </w:tc>
        <w:tc>
          <w:tcPr>
            <w:tcW w:w="1134" w:type="dxa"/>
            <w:shd w:val="clear" w:color="auto" w:fill="auto"/>
            <w:vAlign w:val="center"/>
          </w:tcPr>
          <w:p w:rsidR="00E02376" w:rsidRPr="00E02376" w:rsidRDefault="00E02376" w:rsidP="00E02376">
            <w:pPr>
              <w:rPr>
                <w:noProof/>
              </w:rPr>
            </w:pPr>
            <w:r w:rsidRPr="00E02376">
              <w:rPr>
                <w:rFonts w:ascii="Arial" w:hAnsi="Arial" w:cs="Arial"/>
                <w:bCs/>
                <w:noProof/>
                <w:color w:val="000000"/>
                <w:sz w:val="16"/>
                <w:szCs w:val="16"/>
              </w:rPr>
              <w:t>R$ 1.120,97</w:t>
            </w:r>
          </w:p>
        </w:tc>
        <w:tc>
          <w:tcPr>
            <w:tcW w:w="1134" w:type="dxa"/>
            <w:shd w:val="clear" w:color="auto" w:fill="auto"/>
            <w:vAlign w:val="center"/>
          </w:tcPr>
          <w:p w:rsidR="00E02376" w:rsidRPr="00E02376" w:rsidRDefault="00E02376" w:rsidP="00E02376">
            <w:pPr>
              <w:jc w:val="center"/>
              <w:rPr>
                <w:rFonts w:ascii="Arial" w:hAnsi="Arial" w:cs="Arial"/>
                <w:color w:val="000000"/>
                <w:sz w:val="16"/>
                <w:szCs w:val="16"/>
              </w:rPr>
            </w:pPr>
            <w:r w:rsidRPr="00E02376">
              <w:rPr>
                <w:rFonts w:ascii="Arial" w:hAnsi="Arial" w:cs="Arial"/>
                <w:bCs/>
                <w:color w:val="000000"/>
                <w:sz w:val="16"/>
                <w:szCs w:val="16"/>
              </w:rPr>
              <w:t>40 horas semanais</w:t>
            </w:r>
          </w:p>
        </w:tc>
        <w:tc>
          <w:tcPr>
            <w:tcW w:w="2694" w:type="dxa"/>
            <w:vAlign w:val="center"/>
          </w:tcPr>
          <w:p w:rsidR="00E02376" w:rsidRDefault="00E02376" w:rsidP="00E02376">
            <w:pPr>
              <w:jc w:val="both"/>
              <w:rPr>
                <w:rFonts w:ascii="Arial" w:hAnsi="Arial" w:cs="Arial"/>
                <w:color w:val="000000"/>
                <w:sz w:val="16"/>
                <w:szCs w:val="16"/>
              </w:rPr>
            </w:pPr>
            <w:r>
              <w:rPr>
                <w:rFonts w:ascii="Arial" w:hAnsi="Arial" w:cs="Arial"/>
                <w:bCs/>
                <w:color w:val="000000"/>
                <w:sz w:val="16"/>
                <w:szCs w:val="16"/>
              </w:rPr>
              <w:t>Ensino fundamental completo e possuir conhecimentos em informática.</w:t>
            </w:r>
          </w:p>
        </w:tc>
        <w:tc>
          <w:tcPr>
            <w:tcW w:w="1045" w:type="dxa"/>
            <w:vAlign w:val="center"/>
          </w:tcPr>
          <w:p w:rsidR="00E02376" w:rsidRDefault="00E02376" w:rsidP="00E02376">
            <w:pPr>
              <w:jc w:val="center"/>
              <w:rPr>
                <w:rFonts w:ascii="Arial" w:hAnsi="Arial" w:cs="Arial"/>
                <w:color w:val="000000"/>
                <w:sz w:val="16"/>
                <w:szCs w:val="16"/>
              </w:rPr>
            </w:pPr>
            <w:r>
              <w:rPr>
                <w:rFonts w:ascii="Arial" w:hAnsi="Arial" w:cs="Arial"/>
                <w:color w:val="000000"/>
                <w:sz w:val="16"/>
                <w:szCs w:val="16"/>
              </w:rPr>
              <w:t>R$ 3,00</w:t>
            </w:r>
          </w:p>
        </w:tc>
      </w:tr>
      <w:tr w:rsidR="00E02376" w:rsidRPr="005E7D2C" w:rsidTr="00E02376">
        <w:trPr>
          <w:trHeight w:val="482"/>
          <w:jc w:val="center"/>
        </w:trPr>
        <w:tc>
          <w:tcPr>
            <w:tcW w:w="2912" w:type="dxa"/>
            <w:vAlign w:val="center"/>
          </w:tcPr>
          <w:p w:rsidR="00E02376" w:rsidRPr="00927E66" w:rsidRDefault="00E02376" w:rsidP="00927E66">
            <w:pPr>
              <w:rPr>
                <w:rFonts w:ascii="Arial" w:hAnsi="Arial" w:cs="Arial"/>
                <w:b/>
                <w:color w:val="000000"/>
                <w:sz w:val="16"/>
                <w:szCs w:val="16"/>
              </w:rPr>
            </w:pPr>
            <w:r w:rsidRPr="00927E66">
              <w:rPr>
                <w:rFonts w:ascii="Arial" w:hAnsi="Arial" w:cs="Arial"/>
                <w:b/>
                <w:color w:val="000000"/>
                <w:sz w:val="16"/>
                <w:szCs w:val="16"/>
              </w:rPr>
              <w:t>Inspetor de Alunos</w:t>
            </w:r>
          </w:p>
        </w:tc>
        <w:tc>
          <w:tcPr>
            <w:tcW w:w="993" w:type="dxa"/>
            <w:shd w:val="clear" w:color="auto" w:fill="auto"/>
            <w:vAlign w:val="center"/>
          </w:tcPr>
          <w:p w:rsidR="00E02376" w:rsidRPr="00E02376" w:rsidRDefault="00E02376" w:rsidP="00E02376">
            <w:pPr>
              <w:jc w:val="center"/>
            </w:pPr>
            <w:r w:rsidRPr="00E02376">
              <w:rPr>
                <w:rFonts w:ascii="Arial" w:hAnsi="Arial" w:cs="Arial"/>
                <w:color w:val="000000"/>
                <w:sz w:val="16"/>
                <w:szCs w:val="16"/>
              </w:rPr>
              <w:t>Cadastro reserva</w:t>
            </w:r>
          </w:p>
        </w:tc>
        <w:tc>
          <w:tcPr>
            <w:tcW w:w="708" w:type="dxa"/>
            <w:shd w:val="clear" w:color="auto" w:fill="auto"/>
            <w:vAlign w:val="center"/>
          </w:tcPr>
          <w:p w:rsidR="00E02376" w:rsidRPr="00E02376" w:rsidRDefault="00E02376" w:rsidP="00E02376">
            <w:pPr>
              <w:jc w:val="center"/>
              <w:rPr>
                <w:rFonts w:ascii="Arial" w:hAnsi="Arial" w:cs="Arial"/>
                <w:noProof/>
                <w:color w:val="000000"/>
                <w:sz w:val="16"/>
                <w:szCs w:val="16"/>
              </w:rPr>
            </w:pPr>
            <w:r w:rsidRPr="00E02376">
              <w:rPr>
                <w:rFonts w:ascii="Arial" w:hAnsi="Arial" w:cs="Arial"/>
                <w:noProof/>
                <w:color w:val="000000"/>
                <w:sz w:val="16"/>
                <w:szCs w:val="16"/>
              </w:rPr>
              <w:t>30</w:t>
            </w:r>
          </w:p>
        </w:tc>
        <w:tc>
          <w:tcPr>
            <w:tcW w:w="1134" w:type="dxa"/>
            <w:shd w:val="clear" w:color="auto" w:fill="auto"/>
            <w:vAlign w:val="center"/>
          </w:tcPr>
          <w:p w:rsidR="00E02376" w:rsidRPr="00E02376" w:rsidRDefault="00E02376" w:rsidP="00E02376">
            <w:pPr>
              <w:jc w:val="center"/>
              <w:rPr>
                <w:noProof/>
              </w:rPr>
            </w:pPr>
            <w:r w:rsidRPr="00E02376">
              <w:rPr>
                <w:rFonts w:ascii="Arial" w:hAnsi="Arial" w:cs="Arial"/>
                <w:noProof/>
                <w:color w:val="000000"/>
                <w:sz w:val="16"/>
                <w:szCs w:val="16"/>
              </w:rPr>
              <w:t>R$ 1.085,28</w:t>
            </w:r>
          </w:p>
        </w:tc>
        <w:tc>
          <w:tcPr>
            <w:tcW w:w="1134" w:type="dxa"/>
            <w:shd w:val="clear" w:color="auto" w:fill="auto"/>
            <w:vAlign w:val="center"/>
          </w:tcPr>
          <w:p w:rsidR="00E02376" w:rsidRPr="00E02376" w:rsidRDefault="00E02376" w:rsidP="00927E66">
            <w:pPr>
              <w:jc w:val="center"/>
            </w:pPr>
            <w:r w:rsidRPr="00E02376">
              <w:rPr>
                <w:rFonts w:ascii="Arial" w:hAnsi="Arial" w:cs="Arial"/>
                <w:bCs/>
                <w:color w:val="000000"/>
                <w:sz w:val="16"/>
                <w:szCs w:val="16"/>
              </w:rPr>
              <w:t>40 horas semanais</w:t>
            </w:r>
          </w:p>
        </w:tc>
        <w:tc>
          <w:tcPr>
            <w:tcW w:w="2694" w:type="dxa"/>
            <w:vAlign w:val="center"/>
          </w:tcPr>
          <w:p w:rsidR="00E02376" w:rsidRPr="00927E66" w:rsidRDefault="00E02376" w:rsidP="00927E66">
            <w:pPr>
              <w:rPr>
                <w:rFonts w:ascii="Arial" w:hAnsi="Arial" w:cs="Arial"/>
                <w:color w:val="000000"/>
                <w:sz w:val="16"/>
                <w:szCs w:val="16"/>
              </w:rPr>
            </w:pPr>
            <w:r w:rsidRPr="00927E66">
              <w:rPr>
                <w:rFonts w:ascii="Arial" w:hAnsi="Arial" w:cs="Arial"/>
                <w:color w:val="000000"/>
                <w:sz w:val="16"/>
                <w:szCs w:val="16"/>
              </w:rPr>
              <w:t>Ensino fundamental completo.</w:t>
            </w:r>
          </w:p>
        </w:tc>
        <w:tc>
          <w:tcPr>
            <w:tcW w:w="1045" w:type="dxa"/>
            <w:vAlign w:val="center"/>
          </w:tcPr>
          <w:p w:rsidR="00E02376" w:rsidRDefault="00E02376" w:rsidP="00E96EA7">
            <w:pPr>
              <w:jc w:val="center"/>
            </w:pPr>
            <w:r w:rsidRPr="001B7106">
              <w:rPr>
                <w:rFonts w:ascii="Arial" w:hAnsi="Arial" w:cs="Arial"/>
                <w:color w:val="000000"/>
                <w:sz w:val="16"/>
                <w:szCs w:val="16"/>
              </w:rPr>
              <w:t>R$ 3,00</w:t>
            </w:r>
          </w:p>
        </w:tc>
      </w:tr>
      <w:tr w:rsidR="00E02376" w:rsidRPr="005E7D2C" w:rsidTr="00E02376">
        <w:trPr>
          <w:trHeight w:val="482"/>
          <w:jc w:val="center"/>
        </w:trPr>
        <w:tc>
          <w:tcPr>
            <w:tcW w:w="2912" w:type="dxa"/>
            <w:vAlign w:val="center"/>
          </w:tcPr>
          <w:p w:rsidR="00E02376" w:rsidRPr="00927E66" w:rsidRDefault="00E02376" w:rsidP="00927E66">
            <w:pPr>
              <w:rPr>
                <w:rFonts w:ascii="Arial" w:hAnsi="Arial" w:cs="Arial"/>
                <w:b/>
                <w:color w:val="000000"/>
                <w:sz w:val="16"/>
                <w:szCs w:val="16"/>
              </w:rPr>
            </w:pPr>
            <w:r w:rsidRPr="00927E66">
              <w:rPr>
                <w:rFonts w:ascii="Arial" w:hAnsi="Arial" w:cs="Arial"/>
                <w:b/>
                <w:color w:val="000000"/>
                <w:sz w:val="16"/>
                <w:szCs w:val="16"/>
              </w:rPr>
              <w:t>Pedreiro</w:t>
            </w:r>
          </w:p>
        </w:tc>
        <w:tc>
          <w:tcPr>
            <w:tcW w:w="993" w:type="dxa"/>
            <w:shd w:val="clear" w:color="auto" w:fill="auto"/>
            <w:vAlign w:val="center"/>
          </w:tcPr>
          <w:p w:rsidR="00E02376" w:rsidRPr="00E02376" w:rsidRDefault="00E02376" w:rsidP="00E02376">
            <w:pPr>
              <w:jc w:val="center"/>
            </w:pPr>
            <w:r w:rsidRPr="00E02376">
              <w:rPr>
                <w:rFonts w:ascii="Arial" w:hAnsi="Arial" w:cs="Arial"/>
                <w:color w:val="000000"/>
                <w:sz w:val="16"/>
                <w:szCs w:val="16"/>
              </w:rPr>
              <w:t>Cadastro reserva</w:t>
            </w:r>
          </w:p>
        </w:tc>
        <w:tc>
          <w:tcPr>
            <w:tcW w:w="708" w:type="dxa"/>
            <w:shd w:val="clear" w:color="auto" w:fill="auto"/>
            <w:vAlign w:val="center"/>
          </w:tcPr>
          <w:p w:rsidR="00E02376" w:rsidRPr="00E02376" w:rsidRDefault="00E02376" w:rsidP="00E02376">
            <w:pPr>
              <w:jc w:val="center"/>
              <w:rPr>
                <w:rFonts w:ascii="Arial" w:hAnsi="Arial" w:cs="Arial"/>
                <w:noProof/>
                <w:color w:val="000000"/>
                <w:sz w:val="16"/>
                <w:szCs w:val="16"/>
              </w:rPr>
            </w:pPr>
            <w:r w:rsidRPr="00E02376">
              <w:rPr>
                <w:rFonts w:ascii="Arial" w:hAnsi="Arial" w:cs="Arial"/>
                <w:noProof/>
                <w:color w:val="000000"/>
                <w:sz w:val="16"/>
                <w:szCs w:val="16"/>
              </w:rPr>
              <w:t>35</w:t>
            </w:r>
          </w:p>
        </w:tc>
        <w:tc>
          <w:tcPr>
            <w:tcW w:w="1134" w:type="dxa"/>
            <w:shd w:val="clear" w:color="auto" w:fill="auto"/>
            <w:vAlign w:val="center"/>
          </w:tcPr>
          <w:p w:rsidR="00E02376" w:rsidRPr="00E02376" w:rsidRDefault="00E02376" w:rsidP="00E02376">
            <w:pPr>
              <w:jc w:val="center"/>
              <w:rPr>
                <w:noProof/>
              </w:rPr>
            </w:pPr>
            <w:r w:rsidRPr="00E02376">
              <w:rPr>
                <w:rFonts w:ascii="Arial" w:hAnsi="Arial" w:cs="Arial"/>
                <w:noProof/>
                <w:color w:val="000000"/>
                <w:sz w:val="16"/>
                <w:szCs w:val="16"/>
              </w:rPr>
              <w:t>R$ 1.120,97</w:t>
            </w:r>
          </w:p>
        </w:tc>
        <w:tc>
          <w:tcPr>
            <w:tcW w:w="1134" w:type="dxa"/>
            <w:shd w:val="clear" w:color="auto" w:fill="auto"/>
            <w:vAlign w:val="center"/>
          </w:tcPr>
          <w:p w:rsidR="00E02376" w:rsidRPr="00E02376" w:rsidRDefault="00E02376" w:rsidP="00927E66">
            <w:pPr>
              <w:jc w:val="center"/>
            </w:pPr>
            <w:r w:rsidRPr="00E02376">
              <w:rPr>
                <w:rFonts w:ascii="Arial" w:hAnsi="Arial" w:cs="Arial"/>
                <w:bCs/>
                <w:color w:val="000000"/>
                <w:sz w:val="16"/>
                <w:szCs w:val="16"/>
              </w:rPr>
              <w:t>40 horas semanais</w:t>
            </w:r>
          </w:p>
        </w:tc>
        <w:tc>
          <w:tcPr>
            <w:tcW w:w="2694" w:type="dxa"/>
            <w:vAlign w:val="center"/>
          </w:tcPr>
          <w:p w:rsidR="00E02376" w:rsidRPr="00927E66" w:rsidRDefault="00E02376" w:rsidP="00D92823">
            <w:pPr>
              <w:rPr>
                <w:rFonts w:ascii="Arial" w:hAnsi="Arial" w:cs="Arial"/>
                <w:color w:val="000000"/>
                <w:sz w:val="16"/>
                <w:szCs w:val="16"/>
              </w:rPr>
            </w:pPr>
            <w:r>
              <w:rPr>
                <w:rFonts w:ascii="Arial" w:hAnsi="Arial" w:cs="Arial"/>
                <w:color w:val="000000"/>
                <w:sz w:val="16"/>
                <w:szCs w:val="16"/>
              </w:rPr>
              <w:t>5º ano do e</w:t>
            </w:r>
            <w:r w:rsidR="00D92823">
              <w:rPr>
                <w:rFonts w:ascii="Arial" w:hAnsi="Arial" w:cs="Arial"/>
                <w:color w:val="000000"/>
                <w:sz w:val="16"/>
                <w:szCs w:val="16"/>
              </w:rPr>
              <w:t>nsino fundamental e experiência.</w:t>
            </w:r>
          </w:p>
        </w:tc>
        <w:tc>
          <w:tcPr>
            <w:tcW w:w="1045" w:type="dxa"/>
            <w:vAlign w:val="center"/>
          </w:tcPr>
          <w:p w:rsidR="00E02376" w:rsidRDefault="00E02376" w:rsidP="00E96EA7">
            <w:pPr>
              <w:jc w:val="center"/>
            </w:pPr>
            <w:r w:rsidRPr="001B7106">
              <w:rPr>
                <w:rFonts w:ascii="Arial" w:hAnsi="Arial" w:cs="Arial"/>
                <w:color w:val="000000"/>
                <w:sz w:val="16"/>
                <w:szCs w:val="16"/>
              </w:rPr>
              <w:t>R$ 3,00</w:t>
            </w:r>
          </w:p>
        </w:tc>
      </w:tr>
    </w:tbl>
    <w:p w:rsidR="00E96EA7" w:rsidRDefault="00E96EA7" w:rsidP="00E86BAC">
      <w:pPr>
        <w:spacing w:after="0" w:afterAutospacing="0"/>
        <w:jc w:val="center"/>
        <w:rPr>
          <w:rFonts w:ascii="Arial" w:hAnsi="Arial" w:cs="Arial"/>
          <w:b/>
          <w:sz w:val="16"/>
          <w:szCs w:val="16"/>
        </w:rPr>
      </w:pPr>
    </w:p>
    <w:p w:rsidR="00E96EA7" w:rsidRDefault="00E96EA7" w:rsidP="00E86BAC">
      <w:pPr>
        <w:spacing w:after="0" w:afterAutospacing="0"/>
        <w:jc w:val="center"/>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2"/>
        <w:gridCol w:w="993"/>
        <w:gridCol w:w="708"/>
        <w:gridCol w:w="1134"/>
        <w:gridCol w:w="1134"/>
        <w:gridCol w:w="2694"/>
        <w:gridCol w:w="1045"/>
      </w:tblGrid>
      <w:tr w:rsidR="005E7D2C" w:rsidRPr="005E7D2C" w:rsidTr="008A55B2">
        <w:trPr>
          <w:trHeight w:val="333"/>
          <w:tblHeader/>
          <w:jc w:val="center"/>
        </w:trPr>
        <w:tc>
          <w:tcPr>
            <w:tcW w:w="10620" w:type="dxa"/>
            <w:gridSpan w:val="7"/>
            <w:shd w:val="clear" w:color="auto" w:fill="BFBFBF"/>
            <w:vAlign w:val="center"/>
          </w:tcPr>
          <w:p w:rsidR="005E7D2C" w:rsidRPr="005E7D2C" w:rsidRDefault="005E7D2C" w:rsidP="005E7D2C">
            <w:pPr>
              <w:spacing w:after="0" w:afterAutospacing="0"/>
              <w:jc w:val="center"/>
              <w:rPr>
                <w:rFonts w:ascii="Arial" w:eastAsia="Calibri" w:hAnsi="Arial" w:cs="Arial"/>
                <w:b/>
                <w:sz w:val="16"/>
                <w:szCs w:val="16"/>
              </w:rPr>
            </w:pPr>
            <w:r>
              <w:rPr>
                <w:rFonts w:ascii="Arial" w:eastAsia="Calibri" w:hAnsi="Arial" w:cs="Arial"/>
                <w:b/>
                <w:sz w:val="16"/>
                <w:szCs w:val="16"/>
              </w:rPr>
              <w:t>Ensino Médio</w:t>
            </w:r>
          </w:p>
        </w:tc>
      </w:tr>
      <w:tr w:rsidR="005E7D2C" w:rsidRPr="005E7D2C" w:rsidTr="00E96EA7">
        <w:trPr>
          <w:trHeight w:val="420"/>
          <w:tblHeader/>
          <w:jc w:val="center"/>
        </w:trPr>
        <w:tc>
          <w:tcPr>
            <w:tcW w:w="2912" w:type="dxa"/>
            <w:shd w:val="clear" w:color="auto" w:fill="BFBFBF"/>
            <w:vAlign w:val="center"/>
          </w:tcPr>
          <w:p w:rsidR="005E7D2C" w:rsidRPr="005E7D2C" w:rsidRDefault="00B956D1" w:rsidP="005E7D2C">
            <w:pPr>
              <w:spacing w:after="0" w:afterAutospacing="0"/>
              <w:jc w:val="center"/>
              <w:rPr>
                <w:rFonts w:ascii="Arial" w:eastAsia="Calibri" w:hAnsi="Arial" w:cs="Arial"/>
                <w:b/>
                <w:sz w:val="16"/>
                <w:szCs w:val="16"/>
              </w:rPr>
            </w:pPr>
            <w:r>
              <w:rPr>
                <w:rFonts w:ascii="Arial" w:eastAsia="Calibri" w:hAnsi="Arial" w:cs="Arial"/>
                <w:b/>
                <w:sz w:val="16"/>
                <w:szCs w:val="16"/>
              </w:rPr>
              <w:t>Cargo</w:t>
            </w:r>
          </w:p>
        </w:tc>
        <w:tc>
          <w:tcPr>
            <w:tcW w:w="993" w:type="dxa"/>
            <w:shd w:val="clear" w:color="auto" w:fill="BFBFBF"/>
            <w:vAlign w:val="center"/>
          </w:tcPr>
          <w:p w:rsidR="005E7D2C" w:rsidRPr="005E7D2C" w:rsidRDefault="005E7D2C" w:rsidP="005E7D2C">
            <w:pPr>
              <w:spacing w:after="0" w:afterAutospacing="0"/>
              <w:jc w:val="center"/>
              <w:rPr>
                <w:rFonts w:ascii="Arial" w:eastAsia="Calibri" w:hAnsi="Arial" w:cs="Arial"/>
                <w:b/>
                <w:sz w:val="16"/>
                <w:szCs w:val="16"/>
              </w:rPr>
            </w:pPr>
            <w:r w:rsidRPr="005E7D2C">
              <w:rPr>
                <w:rFonts w:ascii="Arial" w:eastAsia="Calibri" w:hAnsi="Arial" w:cs="Arial"/>
                <w:b/>
                <w:sz w:val="16"/>
                <w:szCs w:val="16"/>
              </w:rPr>
              <w:t>Vagas</w:t>
            </w:r>
          </w:p>
        </w:tc>
        <w:tc>
          <w:tcPr>
            <w:tcW w:w="708" w:type="dxa"/>
            <w:shd w:val="clear" w:color="auto" w:fill="BFBFBF"/>
            <w:vAlign w:val="center"/>
          </w:tcPr>
          <w:p w:rsidR="005E7D2C" w:rsidRPr="005E7D2C" w:rsidRDefault="005E7D2C" w:rsidP="005E7D2C">
            <w:pPr>
              <w:spacing w:after="0" w:afterAutospacing="0"/>
              <w:jc w:val="center"/>
              <w:rPr>
                <w:rFonts w:ascii="Arial" w:eastAsia="Calibri" w:hAnsi="Arial" w:cs="Arial"/>
                <w:b/>
                <w:sz w:val="16"/>
                <w:szCs w:val="16"/>
              </w:rPr>
            </w:pPr>
            <w:r w:rsidRPr="005E7D2C">
              <w:rPr>
                <w:rFonts w:ascii="Arial" w:eastAsia="Calibri" w:hAnsi="Arial" w:cs="Arial"/>
                <w:b/>
                <w:sz w:val="16"/>
                <w:szCs w:val="16"/>
              </w:rPr>
              <w:t>Ref.</w:t>
            </w:r>
          </w:p>
        </w:tc>
        <w:tc>
          <w:tcPr>
            <w:tcW w:w="1134" w:type="dxa"/>
            <w:shd w:val="clear" w:color="auto" w:fill="BFBFBF"/>
            <w:vAlign w:val="center"/>
          </w:tcPr>
          <w:p w:rsidR="005E7D2C" w:rsidRPr="005E7D2C" w:rsidRDefault="005E7D2C" w:rsidP="005E7D2C">
            <w:pPr>
              <w:spacing w:after="0" w:afterAutospacing="0"/>
              <w:jc w:val="center"/>
              <w:rPr>
                <w:rFonts w:ascii="Arial" w:eastAsia="Calibri" w:hAnsi="Arial" w:cs="Arial"/>
                <w:b/>
                <w:sz w:val="16"/>
                <w:szCs w:val="16"/>
              </w:rPr>
            </w:pPr>
            <w:r w:rsidRPr="005E7D2C">
              <w:rPr>
                <w:rFonts w:ascii="Arial" w:eastAsia="Calibri" w:hAnsi="Arial" w:cs="Arial"/>
                <w:b/>
                <w:sz w:val="16"/>
                <w:szCs w:val="16"/>
              </w:rPr>
              <w:t xml:space="preserve">Salário inicial </w:t>
            </w:r>
          </w:p>
        </w:tc>
        <w:tc>
          <w:tcPr>
            <w:tcW w:w="1134" w:type="dxa"/>
            <w:shd w:val="clear" w:color="auto" w:fill="BFBFBF"/>
            <w:vAlign w:val="center"/>
          </w:tcPr>
          <w:p w:rsidR="005E7D2C" w:rsidRPr="005E7D2C" w:rsidRDefault="005E7D2C" w:rsidP="005E7D2C">
            <w:pPr>
              <w:spacing w:after="0" w:afterAutospacing="0"/>
              <w:jc w:val="center"/>
              <w:rPr>
                <w:rFonts w:ascii="Arial" w:eastAsia="Calibri" w:hAnsi="Arial" w:cs="Arial"/>
                <w:b/>
                <w:sz w:val="16"/>
                <w:szCs w:val="16"/>
              </w:rPr>
            </w:pPr>
            <w:r w:rsidRPr="005E7D2C">
              <w:rPr>
                <w:rFonts w:ascii="Arial" w:eastAsia="Calibri" w:hAnsi="Arial" w:cs="Arial"/>
                <w:b/>
                <w:sz w:val="16"/>
                <w:szCs w:val="16"/>
              </w:rPr>
              <w:t>Carga horária</w:t>
            </w:r>
          </w:p>
        </w:tc>
        <w:tc>
          <w:tcPr>
            <w:tcW w:w="2694" w:type="dxa"/>
            <w:shd w:val="clear" w:color="auto" w:fill="BFBFBF"/>
            <w:vAlign w:val="center"/>
          </w:tcPr>
          <w:p w:rsidR="005E7D2C" w:rsidRPr="005E7D2C" w:rsidRDefault="005E7D2C" w:rsidP="005E7D2C">
            <w:pPr>
              <w:spacing w:after="0" w:afterAutospacing="0"/>
              <w:jc w:val="center"/>
              <w:rPr>
                <w:rFonts w:ascii="Arial" w:eastAsia="Calibri" w:hAnsi="Arial" w:cs="Arial"/>
                <w:b/>
                <w:sz w:val="16"/>
                <w:szCs w:val="16"/>
              </w:rPr>
            </w:pPr>
            <w:r w:rsidRPr="005E7D2C">
              <w:rPr>
                <w:rFonts w:ascii="Arial" w:eastAsia="Calibri" w:hAnsi="Arial" w:cs="Arial"/>
                <w:b/>
                <w:sz w:val="16"/>
                <w:szCs w:val="16"/>
              </w:rPr>
              <w:t>Requisitos mínimos exigidos</w:t>
            </w:r>
          </w:p>
        </w:tc>
        <w:tc>
          <w:tcPr>
            <w:tcW w:w="1045" w:type="dxa"/>
            <w:shd w:val="clear" w:color="auto" w:fill="BFBFBF"/>
            <w:vAlign w:val="center"/>
          </w:tcPr>
          <w:p w:rsidR="005E7D2C" w:rsidRPr="005E7D2C" w:rsidRDefault="005E7D2C" w:rsidP="005E7D2C">
            <w:pPr>
              <w:spacing w:after="0" w:afterAutospacing="0"/>
              <w:jc w:val="center"/>
              <w:rPr>
                <w:rFonts w:ascii="Arial" w:eastAsia="Calibri" w:hAnsi="Arial" w:cs="Arial"/>
                <w:b/>
                <w:sz w:val="16"/>
                <w:szCs w:val="16"/>
              </w:rPr>
            </w:pPr>
            <w:r w:rsidRPr="005E7D2C">
              <w:rPr>
                <w:rFonts w:ascii="Arial" w:eastAsia="Calibri" w:hAnsi="Arial" w:cs="Arial"/>
                <w:b/>
                <w:sz w:val="16"/>
                <w:szCs w:val="16"/>
              </w:rPr>
              <w:t>Taxa de inscrição</w:t>
            </w:r>
          </w:p>
        </w:tc>
      </w:tr>
      <w:tr w:rsidR="00A11AF9" w:rsidRPr="005E7D2C" w:rsidTr="00E02376">
        <w:trPr>
          <w:trHeight w:val="482"/>
          <w:jc w:val="center"/>
        </w:trPr>
        <w:tc>
          <w:tcPr>
            <w:tcW w:w="2912" w:type="dxa"/>
            <w:vAlign w:val="center"/>
          </w:tcPr>
          <w:p w:rsidR="00A11AF9" w:rsidRDefault="00A11AF9">
            <w:pPr>
              <w:rPr>
                <w:rFonts w:ascii="Arial" w:hAnsi="Arial" w:cs="Arial"/>
                <w:b/>
                <w:bCs/>
                <w:color w:val="000000"/>
                <w:sz w:val="16"/>
                <w:szCs w:val="16"/>
              </w:rPr>
            </w:pPr>
            <w:r>
              <w:rPr>
                <w:rFonts w:ascii="Arial" w:hAnsi="Arial" w:cs="Arial"/>
                <w:b/>
                <w:bCs/>
                <w:color w:val="000000"/>
                <w:sz w:val="16"/>
                <w:szCs w:val="16"/>
              </w:rPr>
              <w:t>Professor de Educação Básica I</w:t>
            </w:r>
          </w:p>
        </w:tc>
        <w:tc>
          <w:tcPr>
            <w:tcW w:w="993" w:type="dxa"/>
            <w:shd w:val="clear" w:color="auto" w:fill="auto"/>
            <w:vAlign w:val="center"/>
          </w:tcPr>
          <w:p w:rsidR="00A11AF9" w:rsidRPr="00E02376" w:rsidRDefault="00A11AF9" w:rsidP="00E02376">
            <w:pPr>
              <w:jc w:val="center"/>
            </w:pPr>
            <w:r w:rsidRPr="00E02376">
              <w:rPr>
                <w:rFonts w:ascii="Arial" w:hAnsi="Arial" w:cs="Arial"/>
                <w:color w:val="000000"/>
                <w:sz w:val="16"/>
                <w:szCs w:val="16"/>
              </w:rPr>
              <w:t>Cadastro reserva</w:t>
            </w:r>
          </w:p>
        </w:tc>
        <w:tc>
          <w:tcPr>
            <w:tcW w:w="708" w:type="dxa"/>
            <w:shd w:val="clear" w:color="auto" w:fill="auto"/>
            <w:vAlign w:val="center"/>
          </w:tcPr>
          <w:p w:rsidR="00A11AF9" w:rsidRPr="00CA2C8E" w:rsidRDefault="00A11AF9" w:rsidP="00CA462B">
            <w:pPr>
              <w:jc w:val="center"/>
              <w:rPr>
                <w:rFonts w:ascii="Arial" w:hAnsi="Arial" w:cs="Arial"/>
                <w:noProof/>
                <w:color w:val="000000"/>
                <w:sz w:val="16"/>
                <w:szCs w:val="16"/>
              </w:rPr>
            </w:pPr>
            <w:r w:rsidRPr="00CA2C8E">
              <w:rPr>
                <w:rFonts w:ascii="Arial" w:hAnsi="Arial" w:cs="Arial"/>
                <w:noProof/>
                <w:color w:val="000000"/>
                <w:sz w:val="16"/>
                <w:szCs w:val="16"/>
              </w:rPr>
              <w:t>90 h/a</w:t>
            </w:r>
          </w:p>
        </w:tc>
        <w:tc>
          <w:tcPr>
            <w:tcW w:w="1134" w:type="dxa"/>
            <w:shd w:val="clear" w:color="auto" w:fill="auto"/>
            <w:vAlign w:val="center"/>
          </w:tcPr>
          <w:p w:rsidR="00A11AF9" w:rsidRPr="00E02376" w:rsidRDefault="00A11AF9" w:rsidP="00FE06D0">
            <w:pPr>
              <w:jc w:val="center"/>
            </w:pPr>
            <w:r w:rsidRPr="00E02376">
              <w:rPr>
                <w:rFonts w:ascii="Arial" w:hAnsi="Arial" w:cs="Arial"/>
                <w:bCs/>
                <w:color w:val="000000"/>
                <w:sz w:val="16"/>
                <w:szCs w:val="16"/>
              </w:rPr>
              <w:t>R$ 12,00 a hora-aula</w:t>
            </w:r>
          </w:p>
        </w:tc>
        <w:tc>
          <w:tcPr>
            <w:tcW w:w="1134" w:type="dxa"/>
            <w:shd w:val="clear" w:color="auto" w:fill="auto"/>
            <w:vAlign w:val="center"/>
          </w:tcPr>
          <w:p w:rsidR="00A11AF9" w:rsidRPr="00E02376" w:rsidRDefault="00A11AF9">
            <w:pPr>
              <w:jc w:val="center"/>
              <w:rPr>
                <w:rFonts w:ascii="Arial" w:hAnsi="Arial" w:cs="Arial"/>
                <w:color w:val="000000"/>
                <w:sz w:val="16"/>
                <w:szCs w:val="16"/>
              </w:rPr>
            </w:pPr>
            <w:r w:rsidRPr="00E02376">
              <w:rPr>
                <w:rFonts w:ascii="Arial" w:hAnsi="Arial" w:cs="Arial"/>
                <w:bCs/>
                <w:color w:val="000000"/>
                <w:sz w:val="16"/>
                <w:szCs w:val="16"/>
              </w:rPr>
              <w:t>30 horas semanais</w:t>
            </w:r>
          </w:p>
        </w:tc>
        <w:tc>
          <w:tcPr>
            <w:tcW w:w="2694" w:type="dxa"/>
            <w:vAlign w:val="center"/>
          </w:tcPr>
          <w:p w:rsidR="00A11AF9" w:rsidRDefault="00A11AF9">
            <w:pPr>
              <w:jc w:val="both"/>
              <w:rPr>
                <w:rFonts w:ascii="Arial" w:hAnsi="Arial" w:cs="Arial"/>
                <w:color w:val="000000"/>
                <w:sz w:val="16"/>
                <w:szCs w:val="16"/>
              </w:rPr>
            </w:pPr>
            <w:r>
              <w:rPr>
                <w:rFonts w:ascii="Arial" w:hAnsi="Arial" w:cs="Arial"/>
                <w:color w:val="000000"/>
                <w:sz w:val="16"/>
                <w:szCs w:val="16"/>
              </w:rPr>
              <w:t>Curso superior, licenciatura de graduação plena em Pedagogia e habilitação própria; ou Curso Normal em nível médio ou superior.</w:t>
            </w:r>
          </w:p>
        </w:tc>
        <w:tc>
          <w:tcPr>
            <w:tcW w:w="1045" w:type="dxa"/>
            <w:vAlign w:val="center"/>
          </w:tcPr>
          <w:p w:rsidR="00A11AF9" w:rsidRDefault="00A11AF9" w:rsidP="005E7D2C">
            <w:pPr>
              <w:jc w:val="center"/>
              <w:rPr>
                <w:rFonts w:ascii="Arial" w:hAnsi="Arial" w:cs="Arial"/>
                <w:color w:val="000000"/>
                <w:sz w:val="16"/>
                <w:szCs w:val="16"/>
              </w:rPr>
            </w:pPr>
            <w:r>
              <w:rPr>
                <w:rFonts w:ascii="Arial" w:hAnsi="Arial" w:cs="Arial"/>
                <w:color w:val="000000"/>
                <w:sz w:val="16"/>
                <w:szCs w:val="16"/>
              </w:rPr>
              <w:t>R$ 13,50</w:t>
            </w:r>
          </w:p>
        </w:tc>
      </w:tr>
      <w:tr w:rsidR="00A11AF9" w:rsidRPr="005E7D2C" w:rsidTr="00E02376">
        <w:trPr>
          <w:trHeight w:val="482"/>
          <w:jc w:val="center"/>
        </w:trPr>
        <w:tc>
          <w:tcPr>
            <w:tcW w:w="2912" w:type="dxa"/>
            <w:vAlign w:val="center"/>
          </w:tcPr>
          <w:p w:rsidR="00A11AF9" w:rsidRDefault="00A11AF9">
            <w:pPr>
              <w:rPr>
                <w:rFonts w:ascii="Arial" w:hAnsi="Arial" w:cs="Arial"/>
                <w:b/>
                <w:bCs/>
                <w:color w:val="000000"/>
                <w:sz w:val="16"/>
                <w:szCs w:val="16"/>
              </w:rPr>
            </w:pPr>
            <w:r>
              <w:rPr>
                <w:rFonts w:ascii="Arial" w:hAnsi="Arial" w:cs="Arial"/>
                <w:b/>
                <w:bCs/>
                <w:color w:val="000000"/>
                <w:sz w:val="16"/>
                <w:szCs w:val="16"/>
              </w:rPr>
              <w:t>Professor de Educação Infantil</w:t>
            </w:r>
          </w:p>
        </w:tc>
        <w:tc>
          <w:tcPr>
            <w:tcW w:w="993" w:type="dxa"/>
            <w:shd w:val="clear" w:color="auto" w:fill="auto"/>
            <w:vAlign w:val="center"/>
          </w:tcPr>
          <w:p w:rsidR="00A11AF9" w:rsidRPr="00E02376" w:rsidRDefault="00A11AF9" w:rsidP="00E02376">
            <w:pPr>
              <w:jc w:val="center"/>
            </w:pPr>
            <w:r w:rsidRPr="00E02376">
              <w:rPr>
                <w:rFonts w:ascii="Arial" w:hAnsi="Arial" w:cs="Arial"/>
                <w:color w:val="000000"/>
                <w:sz w:val="16"/>
                <w:szCs w:val="16"/>
              </w:rPr>
              <w:t>Cadastro reserva</w:t>
            </w:r>
          </w:p>
        </w:tc>
        <w:tc>
          <w:tcPr>
            <w:tcW w:w="708" w:type="dxa"/>
            <w:shd w:val="clear" w:color="auto" w:fill="auto"/>
            <w:vAlign w:val="center"/>
          </w:tcPr>
          <w:p w:rsidR="00A11AF9" w:rsidRPr="00CA2C8E" w:rsidRDefault="00A11AF9" w:rsidP="00CA462B">
            <w:pPr>
              <w:jc w:val="center"/>
              <w:rPr>
                <w:rFonts w:ascii="Arial" w:hAnsi="Arial" w:cs="Arial"/>
                <w:noProof/>
                <w:color w:val="000000"/>
                <w:sz w:val="16"/>
                <w:szCs w:val="16"/>
              </w:rPr>
            </w:pPr>
            <w:r w:rsidRPr="00CA2C8E">
              <w:rPr>
                <w:rFonts w:ascii="Arial" w:hAnsi="Arial" w:cs="Arial"/>
                <w:noProof/>
                <w:color w:val="000000"/>
                <w:sz w:val="16"/>
                <w:szCs w:val="16"/>
              </w:rPr>
              <w:t>90 h/a</w:t>
            </w:r>
          </w:p>
        </w:tc>
        <w:tc>
          <w:tcPr>
            <w:tcW w:w="1134" w:type="dxa"/>
            <w:shd w:val="clear" w:color="auto" w:fill="auto"/>
            <w:vAlign w:val="center"/>
          </w:tcPr>
          <w:p w:rsidR="00A11AF9" w:rsidRPr="00E02376" w:rsidRDefault="00A11AF9" w:rsidP="00FE06D0">
            <w:pPr>
              <w:jc w:val="center"/>
            </w:pPr>
            <w:r w:rsidRPr="00E02376">
              <w:rPr>
                <w:rFonts w:ascii="Arial" w:hAnsi="Arial" w:cs="Arial"/>
                <w:bCs/>
                <w:color w:val="000000"/>
                <w:sz w:val="16"/>
                <w:szCs w:val="16"/>
              </w:rPr>
              <w:t>R$ 12,00 a hora-aula</w:t>
            </w:r>
          </w:p>
        </w:tc>
        <w:tc>
          <w:tcPr>
            <w:tcW w:w="1134" w:type="dxa"/>
            <w:shd w:val="clear" w:color="auto" w:fill="auto"/>
            <w:vAlign w:val="center"/>
          </w:tcPr>
          <w:p w:rsidR="00A11AF9" w:rsidRPr="00E02376" w:rsidRDefault="00A11AF9">
            <w:pPr>
              <w:jc w:val="center"/>
              <w:rPr>
                <w:rFonts w:ascii="Arial" w:hAnsi="Arial" w:cs="Arial"/>
                <w:color w:val="000000"/>
                <w:sz w:val="16"/>
                <w:szCs w:val="16"/>
              </w:rPr>
            </w:pPr>
            <w:r w:rsidRPr="00E02376">
              <w:rPr>
                <w:rFonts w:ascii="Arial" w:hAnsi="Arial" w:cs="Arial"/>
                <w:bCs/>
                <w:color w:val="000000"/>
                <w:sz w:val="16"/>
                <w:szCs w:val="16"/>
              </w:rPr>
              <w:t>30 horas semanais</w:t>
            </w:r>
          </w:p>
        </w:tc>
        <w:tc>
          <w:tcPr>
            <w:tcW w:w="2694" w:type="dxa"/>
            <w:vAlign w:val="center"/>
          </w:tcPr>
          <w:p w:rsidR="00A11AF9" w:rsidRDefault="00A11AF9">
            <w:pPr>
              <w:jc w:val="both"/>
              <w:rPr>
                <w:rFonts w:ascii="Arial" w:hAnsi="Arial" w:cs="Arial"/>
                <w:color w:val="000000"/>
                <w:sz w:val="16"/>
                <w:szCs w:val="16"/>
              </w:rPr>
            </w:pPr>
            <w:r>
              <w:rPr>
                <w:rFonts w:ascii="Arial" w:hAnsi="Arial" w:cs="Arial"/>
                <w:color w:val="000000"/>
                <w:sz w:val="16"/>
                <w:szCs w:val="16"/>
              </w:rPr>
              <w:t>Curso superior, licenciatura de graduação plena em Pedagogia e habilitação própria; ou Curso Normal em nível médio ou superior.</w:t>
            </w:r>
          </w:p>
        </w:tc>
        <w:tc>
          <w:tcPr>
            <w:tcW w:w="1045" w:type="dxa"/>
            <w:vAlign w:val="center"/>
          </w:tcPr>
          <w:p w:rsidR="00A11AF9" w:rsidRDefault="00A11AF9" w:rsidP="005E7D2C">
            <w:pPr>
              <w:jc w:val="center"/>
              <w:rPr>
                <w:rFonts w:ascii="Arial" w:hAnsi="Arial" w:cs="Arial"/>
                <w:color w:val="000000"/>
                <w:sz w:val="16"/>
                <w:szCs w:val="16"/>
              </w:rPr>
            </w:pPr>
            <w:r>
              <w:rPr>
                <w:rFonts w:ascii="Arial" w:hAnsi="Arial" w:cs="Arial"/>
                <w:color w:val="000000"/>
                <w:sz w:val="16"/>
                <w:szCs w:val="16"/>
              </w:rPr>
              <w:t>R$ 13,50</w:t>
            </w:r>
          </w:p>
        </w:tc>
      </w:tr>
    </w:tbl>
    <w:p w:rsidR="005E7D2C" w:rsidRDefault="005E7D2C" w:rsidP="00E86BAC">
      <w:pPr>
        <w:spacing w:after="0" w:afterAutospacing="0"/>
        <w:jc w:val="center"/>
        <w:rPr>
          <w:rFonts w:ascii="Arial" w:hAnsi="Arial" w:cs="Arial"/>
          <w:b/>
          <w:sz w:val="16"/>
          <w:szCs w:val="16"/>
        </w:rPr>
      </w:pPr>
    </w:p>
    <w:p w:rsidR="005E7D2C" w:rsidRDefault="005E7D2C" w:rsidP="00E86BAC">
      <w:pPr>
        <w:spacing w:after="0" w:afterAutospacing="0"/>
        <w:jc w:val="center"/>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2"/>
        <w:gridCol w:w="993"/>
        <w:gridCol w:w="708"/>
        <w:gridCol w:w="1134"/>
        <w:gridCol w:w="1134"/>
        <w:gridCol w:w="2694"/>
        <w:gridCol w:w="1045"/>
      </w:tblGrid>
      <w:tr w:rsidR="005E7D2C" w:rsidRPr="005E7D2C" w:rsidTr="00E96EA7">
        <w:trPr>
          <w:trHeight w:val="318"/>
          <w:tblHeader/>
          <w:jc w:val="center"/>
        </w:trPr>
        <w:tc>
          <w:tcPr>
            <w:tcW w:w="10620" w:type="dxa"/>
            <w:gridSpan w:val="7"/>
            <w:shd w:val="clear" w:color="auto" w:fill="BFBFBF"/>
            <w:vAlign w:val="center"/>
          </w:tcPr>
          <w:p w:rsidR="005E7D2C" w:rsidRPr="005E7D2C" w:rsidRDefault="005E7D2C" w:rsidP="005E7D2C">
            <w:pPr>
              <w:spacing w:after="0" w:afterAutospacing="0"/>
              <w:jc w:val="center"/>
              <w:rPr>
                <w:rFonts w:ascii="Arial" w:eastAsia="Calibri" w:hAnsi="Arial" w:cs="Arial"/>
                <w:b/>
                <w:sz w:val="16"/>
                <w:szCs w:val="16"/>
              </w:rPr>
            </w:pPr>
            <w:r>
              <w:rPr>
                <w:rFonts w:ascii="Arial" w:eastAsia="Calibri" w:hAnsi="Arial" w:cs="Arial"/>
                <w:b/>
                <w:sz w:val="16"/>
                <w:szCs w:val="16"/>
              </w:rPr>
              <w:t>Ensino Superior</w:t>
            </w:r>
          </w:p>
        </w:tc>
      </w:tr>
      <w:tr w:rsidR="005E7D2C" w:rsidRPr="005E7D2C" w:rsidTr="00E96EA7">
        <w:trPr>
          <w:trHeight w:val="422"/>
          <w:tblHeader/>
          <w:jc w:val="center"/>
        </w:trPr>
        <w:tc>
          <w:tcPr>
            <w:tcW w:w="2912" w:type="dxa"/>
            <w:shd w:val="clear" w:color="auto" w:fill="BFBFBF"/>
            <w:vAlign w:val="center"/>
          </w:tcPr>
          <w:p w:rsidR="005E7D2C" w:rsidRPr="005E7D2C" w:rsidRDefault="00B956D1" w:rsidP="005E7D2C">
            <w:pPr>
              <w:spacing w:after="0" w:afterAutospacing="0"/>
              <w:jc w:val="center"/>
              <w:rPr>
                <w:rFonts w:ascii="Arial" w:eastAsia="Calibri" w:hAnsi="Arial" w:cs="Arial"/>
                <w:b/>
                <w:sz w:val="16"/>
                <w:szCs w:val="16"/>
              </w:rPr>
            </w:pPr>
            <w:r>
              <w:rPr>
                <w:rFonts w:ascii="Arial" w:eastAsia="Calibri" w:hAnsi="Arial" w:cs="Arial"/>
                <w:b/>
                <w:sz w:val="16"/>
                <w:szCs w:val="16"/>
              </w:rPr>
              <w:t>Cargo</w:t>
            </w:r>
          </w:p>
        </w:tc>
        <w:tc>
          <w:tcPr>
            <w:tcW w:w="993" w:type="dxa"/>
            <w:shd w:val="clear" w:color="auto" w:fill="BFBFBF"/>
            <w:vAlign w:val="center"/>
          </w:tcPr>
          <w:p w:rsidR="005E7D2C" w:rsidRPr="005E7D2C" w:rsidRDefault="005E7D2C" w:rsidP="005E7D2C">
            <w:pPr>
              <w:spacing w:after="0" w:afterAutospacing="0"/>
              <w:jc w:val="center"/>
              <w:rPr>
                <w:rFonts w:ascii="Arial" w:eastAsia="Calibri" w:hAnsi="Arial" w:cs="Arial"/>
                <w:b/>
                <w:sz w:val="16"/>
                <w:szCs w:val="16"/>
              </w:rPr>
            </w:pPr>
            <w:r w:rsidRPr="005E7D2C">
              <w:rPr>
                <w:rFonts w:ascii="Arial" w:eastAsia="Calibri" w:hAnsi="Arial" w:cs="Arial"/>
                <w:b/>
                <w:sz w:val="16"/>
                <w:szCs w:val="16"/>
              </w:rPr>
              <w:t>Vagas</w:t>
            </w:r>
          </w:p>
        </w:tc>
        <w:tc>
          <w:tcPr>
            <w:tcW w:w="708" w:type="dxa"/>
            <w:shd w:val="clear" w:color="auto" w:fill="BFBFBF"/>
            <w:vAlign w:val="center"/>
          </w:tcPr>
          <w:p w:rsidR="005E7D2C" w:rsidRPr="005E7D2C" w:rsidRDefault="005E7D2C" w:rsidP="005E7D2C">
            <w:pPr>
              <w:spacing w:after="0" w:afterAutospacing="0"/>
              <w:jc w:val="center"/>
              <w:rPr>
                <w:rFonts w:ascii="Arial" w:eastAsia="Calibri" w:hAnsi="Arial" w:cs="Arial"/>
                <w:b/>
                <w:sz w:val="16"/>
                <w:szCs w:val="16"/>
              </w:rPr>
            </w:pPr>
            <w:r w:rsidRPr="005E7D2C">
              <w:rPr>
                <w:rFonts w:ascii="Arial" w:eastAsia="Calibri" w:hAnsi="Arial" w:cs="Arial"/>
                <w:b/>
                <w:sz w:val="16"/>
                <w:szCs w:val="16"/>
              </w:rPr>
              <w:t>Ref.</w:t>
            </w:r>
          </w:p>
        </w:tc>
        <w:tc>
          <w:tcPr>
            <w:tcW w:w="1134" w:type="dxa"/>
            <w:shd w:val="clear" w:color="auto" w:fill="BFBFBF"/>
            <w:vAlign w:val="center"/>
          </w:tcPr>
          <w:p w:rsidR="005E7D2C" w:rsidRPr="005E7D2C" w:rsidRDefault="005E7D2C" w:rsidP="005E7D2C">
            <w:pPr>
              <w:spacing w:after="0" w:afterAutospacing="0"/>
              <w:jc w:val="center"/>
              <w:rPr>
                <w:rFonts w:ascii="Arial" w:eastAsia="Calibri" w:hAnsi="Arial" w:cs="Arial"/>
                <w:b/>
                <w:sz w:val="16"/>
                <w:szCs w:val="16"/>
              </w:rPr>
            </w:pPr>
            <w:r w:rsidRPr="005E7D2C">
              <w:rPr>
                <w:rFonts w:ascii="Arial" w:eastAsia="Calibri" w:hAnsi="Arial" w:cs="Arial"/>
                <w:b/>
                <w:sz w:val="16"/>
                <w:szCs w:val="16"/>
              </w:rPr>
              <w:t xml:space="preserve">Salário inicial </w:t>
            </w:r>
          </w:p>
        </w:tc>
        <w:tc>
          <w:tcPr>
            <w:tcW w:w="1134" w:type="dxa"/>
            <w:shd w:val="clear" w:color="auto" w:fill="BFBFBF"/>
            <w:vAlign w:val="center"/>
          </w:tcPr>
          <w:p w:rsidR="005E7D2C" w:rsidRPr="005E7D2C" w:rsidRDefault="005E7D2C" w:rsidP="005E7D2C">
            <w:pPr>
              <w:spacing w:after="0" w:afterAutospacing="0"/>
              <w:jc w:val="center"/>
              <w:rPr>
                <w:rFonts w:ascii="Arial" w:eastAsia="Calibri" w:hAnsi="Arial" w:cs="Arial"/>
                <w:b/>
                <w:sz w:val="16"/>
                <w:szCs w:val="16"/>
              </w:rPr>
            </w:pPr>
            <w:r w:rsidRPr="005E7D2C">
              <w:rPr>
                <w:rFonts w:ascii="Arial" w:eastAsia="Calibri" w:hAnsi="Arial" w:cs="Arial"/>
                <w:b/>
                <w:sz w:val="16"/>
                <w:szCs w:val="16"/>
              </w:rPr>
              <w:t>Carga horária</w:t>
            </w:r>
          </w:p>
        </w:tc>
        <w:tc>
          <w:tcPr>
            <w:tcW w:w="2694" w:type="dxa"/>
            <w:shd w:val="clear" w:color="auto" w:fill="BFBFBF"/>
            <w:vAlign w:val="center"/>
          </w:tcPr>
          <w:p w:rsidR="005E7D2C" w:rsidRPr="005E7D2C" w:rsidRDefault="005E7D2C" w:rsidP="005E7D2C">
            <w:pPr>
              <w:spacing w:after="0" w:afterAutospacing="0"/>
              <w:jc w:val="center"/>
              <w:rPr>
                <w:rFonts w:ascii="Arial" w:eastAsia="Calibri" w:hAnsi="Arial" w:cs="Arial"/>
                <w:b/>
                <w:sz w:val="16"/>
                <w:szCs w:val="16"/>
              </w:rPr>
            </w:pPr>
            <w:r w:rsidRPr="005E7D2C">
              <w:rPr>
                <w:rFonts w:ascii="Arial" w:eastAsia="Calibri" w:hAnsi="Arial" w:cs="Arial"/>
                <w:b/>
                <w:sz w:val="16"/>
                <w:szCs w:val="16"/>
              </w:rPr>
              <w:t>Requisitos mínimos exigidos</w:t>
            </w:r>
          </w:p>
        </w:tc>
        <w:tc>
          <w:tcPr>
            <w:tcW w:w="1045" w:type="dxa"/>
            <w:shd w:val="clear" w:color="auto" w:fill="BFBFBF"/>
            <w:vAlign w:val="center"/>
          </w:tcPr>
          <w:p w:rsidR="005E7D2C" w:rsidRPr="005E7D2C" w:rsidRDefault="005E7D2C" w:rsidP="005E7D2C">
            <w:pPr>
              <w:spacing w:after="0" w:afterAutospacing="0"/>
              <w:jc w:val="center"/>
              <w:rPr>
                <w:rFonts w:ascii="Arial" w:eastAsia="Calibri" w:hAnsi="Arial" w:cs="Arial"/>
                <w:b/>
                <w:sz w:val="16"/>
                <w:szCs w:val="16"/>
              </w:rPr>
            </w:pPr>
            <w:r w:rsidRPr="005E7D2C">
              <w:rPr>
                <w:rFonts w:ascii="Arial" w:eastAsia="Calibri" w:hAnsi="Arial" w:cs="Arial"/>
                <w:b/>
                <w:sz w:val="16"/>
                <w:szCs w:val="16"/>
              </w:rPr>
              <w:t>Taxa de inscrição</w:t>
            </w:r>
          </w:p>
        </w:tc>
      </w:tr>
      <w:tr w:rsidR="00A11AF9" w:rsidRPr="005E7D2C" w:rsidTr="00E02376">
        <w:trPr>
          <w:trHeight w:val="674"/>
          <w:jc w:val="center"/>
        </w:trPr>
        <w:tc>
          <w:tcPr>
            <w:tcW w:w="2912" w:type="dxa"/>
            <w:vAlign w:val="center"/>
          </w:tcPr>
          <w:p w:rsidR="00A11AF9" w:rsidRPr="007528C2" w:rsidRDefault="00A11AF9" w:rsidP="007528C2">
            <w:pPr>
              <w:rPr>
                <w:rFonts w:ascii="Arial" w:hAnsi="Arial" w:cs="Arial"/>
                <w:b/>
                <w:color w:val="000000"/>
                <w:sz w:val="16"/>
                <w:szCs w:val="16"/>
              </w:rPr>
            </w:pPr>
            <w:r w:rsidRPr="007528C2">
              <w:rPr>
                <w:rFonts w:ascii="Arial" w:hAnsi="Arial" w:cs="Arial"/>
                <w:b/>
                <w:color w:val="000000"/>
                <w:sz w:val="16"/>
                <w:szCs w:val="16"/>
              </w:rPr>
              <w:t>Assistente Social</w:t>
            </w:r>
          </w:p>
        </w:tc>
        <w:tc>
          <w:tcPr>
            <w:tcW w:w="993" w:type="dxa"/>
            <w:vAlign w:val="center"/>
          </w:tcPr>
          <w:p w:rsidR="00A11AF9" w:rsidRPr="00A11AF9" w:rsidRDefault="00A11AF9" w:rsidP="00E02376">
            <w:pPr>
              <w:jc w:val="center"/>
            </w:pPr>
            <w:r w:rsidRPr="00A11AF9">
              <w:rPr>
                <w:rFonts w:ascii="Arial" w:hAnsi="Arial" w:cs="Arial"/>
                <w:color w:val="000000"/>
                <w:sz w:val="16"/>
                <w:szCs w:val="16"/>
              </w:rPr>
              <w:t>Cadastro reserva</w:t>
            </w:r>
          </w:p>
        </w:tc>
        <w:tc>
          <w:tcPr>
            <w:tcW w:w="708" w:type="dxa"/>
            <w:vAlign w:val="center"/>
          </w:tcPr>
          <w:p w:rsidR="00A11AF9" w:rsidRPr="00CA2C8E" w:rsidRDefault="00A11AF9" w:rsidP="00CA462B">
            <w:pPr>
              <w:jc w:val="center"/>
              <w:rPr>
                <w:noProof/>
              </w:rPr>
            </w:pPr>
            <w:r w:rsidRPr="00CA2C8E">
              <w:rPr>
                <w:rFonts w:ascii="Arial" w:hAnsi="Arial" w:cs="Arial"/>
                <w:bCs/>
                <w:noProof/>
                <w:color w:val="000000"/>
                <w:sz w:val="16"/>
                <w:szCs w:val="16"/>
              </w:rPr>
              <w:t>135</w:t>
            </w:r>
          </w:p>
        </w:tc>
        <w:tc>
          <w:tcPr>
            <w:tcW w:w="1134" w:type="dxa"/>
            <w:vAlign w:val="center"/>
          </w:tcPr>
          <w:p w:rsidR="00A11AF9" w:rsidRDefault="00A11AF9" w:rsidP="00395D91">
            <w:pPr>
              <w:jc w:val="center"/>
            </w:pPr>
            <w:r>
              <w:rPr>
                <w:rFonts w:ascii="Arial" w:hAnsi="Arial" w:cs="Arial"/>
                <w:bCs/>
                <w:color w:val="000000"/>
                <w:sz w:val="16"/>
                <w:szCs w:val="16"/>
              </w:rPr>
              <w:t>R$ 3.105,86</w:t>
            </w:r>
          </w:p>
        </w:tc>
        <w:tc>
          <w:tcPr>
            <w:tcW w:w="1134" w:type="dxa"/>
            <w:vAlign w:val="center"/>
          </w:tcPr>
          <w:p w:rsidR="00A11AF9" w:rsidRPr="00CA2C8E" w:rsidRDefault="00A11AF9" w:rsidP="00CA462B">
            <w:pPr>
              <w:jc w:val="center"/>
              <w:rPr>
                <w:noProof/>
              </w:rPr>
            </w:pPr>
            <w:r w:rsidRPr="00CA2C8E">
              <w:rPr>
                <w:rFonts w:ascii="Arial" w:hAnsi="Arial" w:cs="Arial"/>
                <w:bCs/>
                <w:noProof/>
                <w:color w:val="000000"/>
                <w:sz w:val="16"/>
                <w:szCs w:val="16"/>
              </w:rPr>
              <w:t>30 horas semanais</w:t>
            </w:r>
          </w:p>
        </w:tc>
        <w:tc>
          <w:tcPr>
            <w:tcW w:w="2694" w:type="dxa"/>
            <w:vAlign w:val="center"/>
          </w:tcPr>
          <w:p w:rsidR="00A11AF9" w:rsidRDefault="00A11AF9" w:rsidP="00C468DD">
            <w:pPr>
              <w:jc w:val="both"/>
              <w:rPr>
                <w:rFonts w:ascii="Arial" w:hAnsi="Arial" w:cs="Arial"/>
                <w:color w:val="000000"/>
                <w:sz w:val="16"/>
                <w:szCs w:val="16"/>
              </w:rPr>
            </w:pPr>
            <w:r>
              <w:rPr>
                <w:rFonts w:ascii="Arial" w:hAnsi="Arial" w:cs="Arial"/>
                <w:color w:val="000000"/>
                <w:sz w:val="16"/>
                <w:szCs w:val="16"/>
              </w:rPr>
              <w:t>Curso superior completo em Serviço Social e registro no CRESS.</w:t>
            </w:r>
          </w:p>
        </w:tc>
        <w:tc>
          <w:tcPr>
            <w:tcW w:w="1045" w:type="dxa"/>
            <w:vAlign w:val="center"/>
          </w:tcPr>
          <w:p w:rsidR="00A11AF9" w:rsidRDefault="00A11AF9" w:rsidP="00966407">
            <w:pPr>
              <w:jc w:val="center"/>
              <w:rPr>
                <w:rFonts w:ascii="Arial" w:hAnsi="Arial" w:cs="Arial"/>
                <w:color w:val="000000"/>
                <w:sz w:val="16"/>
                <w:szCs w:val="16"/>
              </w:rPr>
            </w:pPr>
            <w:r>
              <w:rPr>
                <w:rFonts w:ascii="Arial" w:hAnsi="Arial" w:cs="Arial"/>
                <w:color w:val="000000"/>
                <w:sz w:val="16"/>
                <w:szCs w:val="16"/>
              </w:rPr>
              <w:t>R$ 13,50</w:t>
            </w:r>
          </w:p>
        </w:tc>
      </w:tr>
      <w:tr w:rsidR="00A11AF9" w:rsidRPr="005E7D2C" w:rsidTr="00A11AF9">
        <w:trPr>
          <w:trHeight w:val="482"/>
          <w:jc w:val="center"/>
        </w:trPr>
        <w:tc>
          <w:tcPr>
            <w:tcW w:w="2912" w:type="dxa"/>
            <w:vAlign w:val="center"/>
          </w:tcPr>
          <w:p w:rsidR="00A11AF9" w:rsidRPr="007528C2" w:rsidRDefault="00A11AF9" w:rsidP="007528C2">
            <w:pPr>
              <w:rPr>
                <w:rFonts w:ascii="Arial" w:hAnsi="Arial" w:cs="Arial"/>
                <w:b/>
                <w:color w:val="000000"/>
                <w:sz w:val="16"/>
                <w:szCs w:val="16"/>
              </w:rPr>
            </w:pPr>
            <w:r w:rsidRPr="007528C2">
              <w:rPr>
                <w:rFonts w:ascii="Arial" w:hAnsi="Arial" w:cs="Arial"/>
                <w:b/>
                <w:color w:val="000000"/>
                <w:sz w:val="16"/>
                <w:szCs w:val="16"/>
              </w:rPr>
              <w:t>Fonoaudiólogo</w:t>
            </w:r>
          </w:p>
        </w:tc>
        <w:tc>
          <w:tcPr>
            <w:tcW w:w="993" w:type="dxa"/>
            <w:vAlign w:val="center"/>
          </w:tcPr>
          <w:p w:rsidR="00A11AF9" w:rsidRPr="00A11AF9" w:rsidRDefault="00A11AF9" w:rsidP="00E02376">
            <w:pPr>
              <w:jc w:val="center"/>
            </w:pPr>
            <w:r w:rsidRPr="00A11AF9">
              <w:rPr>
                <w:rFonts w:ascii="Arial" w:hAnsi="Arial" w:cs="Arial"/>
                <w:color w:val="000000"/>
                <w:sz w:val="16"/>
                <w:szCs w:val="16"/>
              </w:rPr>
              <w:t>Cadastro reserva</w:t>
            </w:r>
          </w:p>
        </w:tc>
        <w:tc>
          <w:tcPr>
            <w:tcW w:w="708" w:type="dxa"/>
            <w:vAlign w:val="center"/>
          </w:tcPr>
          <w:p w:rsidR="00A11AF9" w:rsidRPr="00CA2C8E" w:rsidRDefault="00A11AF9" w:rsidP="00CA462B">
            <w:pPr>
              <w:jc w:val="center"/>
              <w:rPr>
                <w:noProof/>
              </w:rPr>
            </w:pPr>
            <w:r w:rsidRPr="00CA2C8E">
              <w:rPr>
                <w:rFonts w:ascii="Arial" w:hAnsi="Arial" w:cs="Arial"/>
                <w:bCs/>
                <w:noProof/>
                <w:color w:val="000000"/>
                <w:sz w:val="16"/>
                <w:szCs w:val="16"/>
              </w:rPr>
              <w:t>135</w:t>
            </w:r>
          </w:p>
        </w:tc>
        <w:tc>
          <w:tcPr>
            <w:tcW w:w="1134" w:type="dxa"/>
            <w:vAlign w:val="center"/>
          </w:tcPr>
          <w:p w:rsidR="00A11AF9" w:rsidRDefault="00A11AF9" w:rsidP="00A11AF9">
            <w:pPr>
              <w:jc w:val="center"/>
            </w:pPr>
            <w:r w:rsidRPr="00D63BDB">
              <w:rPr>
                <w:rFonts w:ascii="Arial" w:hAnsi="Arial" w:cs="Arial"/>
                <w:bCs/>
                <w:color w:val="000000"/>
                <w:sz w:val="16"/>
                <w:szCs w:val="16"/>
              </w:rPr>
              <w:t>R$ 3.105,86</w:t>
            </w:r>
          </w:p>
        </w:tc>
        <w:tc>
          <w:tcPr>
            <w:tcW w:w="1134" w:type="dxa"/>
            <w:vAlign w:val="center"/>
          </w:tcPr>
          <w:p w:rsidR="00A11AF9" w:rsidRPr="00CA2C8E" w:rsidRDefault="00A11AF9" w:rsidP="00CA462B">
            <w:pPr>
              <w:jc w:val="center"/>
              <w:rPr>
                <w:noProof/>
              </w:rPr>
            </w:pPr>
            <w:r w:rsidRPr="00CA2C8E">
              <w:rPr>
                <w:rFonts w:ascii="Arial" w:hAnsi="Arial" w:cs="Arial"/>
                <w:bCs/>
                <w:noProof/>
                <w:color w:val="000000"/>
                <w:sz w:val="16"/>
                <w:szCs w:val="16"/>
              </w:rPr>
              <w:t>30 horas semanais</w:t>
            </w:r>
          </w:p>
        </w:tc>
        <w:tc>
          <w:tcPr>
            <w:tcW w:w="2694" w:type="dxa"/>
            <w:vAlign w:val="center"/>
          </w:tcPr>
          <w:p w:rsidR="00A11AF9" w:rsidRDefault="00A11AF9" w:rsidP="00C468DD">
            <w:pPr>
              <w:jc w:val="both"/>
              <w:rPr>
                <w:rFonts w:ascii="Arial" w:hAnsi="Arial" w:cs="Arial"/>
                <w:color w:val="000000"/>
                <w:sz w:val="16"/>
                <w:szCs w:val="16"/>
              </w:rPr>
            </w:pPr>
            <w:r>
              <w:rPr>
                <w:rFonts w:ascii="Arial" w:hAnsi="Arial" w:cs="Arial"/>
                <w:color w:val="000000"/>
                <w:sz w:val="16"/>
                <w:szCs w:val="16"/>
              </w:rPr>
              <w:t xml:space="preserve">Curso superior completo em Fonoaudiologia e registro no </w:t>
            </w:r>
            <w:proofErr w:type="spellStart"/>
            <w:proofErr w:type="gramStart"/>
            <w:r>
              <w:rPr>
                <w:rFonts w:ascii="Arial" w:hAnsi="Arial" w:cs="Arial"/>
                <w:color w:val="000000"/>
                <w:sz w:val="16"/>
                <w:szCs w:val="16"/>
              </w:rPr>
              <w:t>CRFa</w:t>
            </w:r>
            <w:proofErr w:type="spellEnd"/>
            <w:proofErr w:type="gramEnd"/>
            <w:r>
              <w:rPr>
                <w:rFonts w:ascii="Arial" w:hAnsi="Arial" w:cs="Arial"/>
                <w:color w:val="000000"/>
                <w:sz w:val="16"/>
                <w:szCs w:val="16"/>
              </w:rPr>
              <w:t>.</w:t>
            </w:r>
          </w:p>
        </w:tc>
        <w:tc>
          <w:tcPr>
            <w:tcW w:w="1045" w:type="dxa"/>
            <w:vAlign w:val="center"/>
          </w:tcPr>
          <w:p w:rsidR="00A11AF9" w:rsidRDefault="00A11AF9" w:rsidP="00407485">
            <w:pPr>
              <w:jc w:val="center"/>
              <w:rPr>
                <w:rFonts w:ascii="Arial" w:hAnsi="Arial" w:cs="Arial"/>
                <w:color w:val="000000"/>
                <w:sz w:val="16"/>
                <w:szCs w:val="16"/>
              </w:rPr>
            </w:pPr>
            <w:r>
              <w:rPr>
                <w:rFonts w:ascii="Arial" w:hAnsi="Arial" w:cs="Arial"/>
                <w:color w:val="000000"/>
                <w:sz w:val="16"/>
                <w:szCs w:val="16"/>
              </w:rPr>
              <w:t>R$ 13,50</w:t>
            </w:r>
          </w:p>
        </w:tc>
      </w:tr>
      <w:tr w:rsidR="00A11AF9" w:rsidRPr="005E7D2C" w:rsidTr="00A11AF9">
        <w:trPr>
          <w:trHeight w:val="482"/>
          <w:jc w:val="center"/>
        </w:trPr>
        <w:tc>
          <w:tcPr>
            <w:tcW w:w="2912" w:type="dxa"/>
            <w:vAlign w:val="center"/>
          </w:tcPr>
          <w:p w:rsidR="00A11AF9" w:rsidRPr="007528C2" w:rsidRDefault="00A11AF9" w:rsidP="007528C2">
            <w:pPr>
              <w:rPr>
                <w:rFonts w:ascii="Arial" w:hAnsi="Arial" w:cs="Arial"/>
                <w:b/>
                <w:color w:val="000000"/>
                <w:sz w:val="16"/>
                <w:szCs w:val="16"/>
              </w:rPr>
            </w:pPr>
            <w:r w:rsidRPr="007528C2">
              <w:rPr>
                <w:rFonts w:ascii="Arial" w:hAnsi="Arial" w:cs="Arial"/>
                <w:b/>
                <w:color w:val="000000"/>
                <w:sz w:val="16"/>
                <w:szCs w:val="16"/>
              </w:rPr>
              <w:t>Médico Cardiologista</w:t>
            </w:r>
          </w:p>
        </w:tc>
        <w:tc>
          <w:tcPr>
            <w:tcW w:w="993" w:type="dxa"/>
            <w:vAlign w:val="center"/>
          </w:tcPr>
          <w:p w:rsidR="00A11AF9" w:rsidRPr="00A11AF9" w:rsidRDefault="00A11AF9" w:rsidP="00E02376">
            <w:pPr>
              <w:jc w:val="center"/>
            </w:pPr>
            <w:r w:rsidRPr="00A11AF9">
              <w:rPr>
                <w:rFonts w:ascii="Arial" w:hAnsi="Arial" w:cs="Arial"/>
                <w:color w:val="000000"/>
                <w:sz w:val="16"/>
                <w:szCs w:val="16"/>
              </w:rPr>
              <w:t>Cadastro reserva</w:t>
            </w:r>
          </w:p>
        </w:tc>
        <w:tc>
          <w:tcPr>
            <w:tcW w:w="708" w:type="dxa"/>
            <w:vAlign w:val="center"/>
          </w:tcPr>
          <w:p w:rsidR="00A11AF9" w:rsidRPr="00CA2C8E" w:rsidRDefault="00A11AF9" w:rsidP="00CA462B">
            <w:pPr>
              <w:jc w:val="center"/>
              <w:rPr>
                <w:noProof/>
                <w:sz w:val="16"/>
              </w:rPr>
            </w:pPr>
            <w:r w:rsidRPr="00CA2C8E">
              <w:rPr>
                <w:noProof/>
                <w:sz w:val="16"/>
              </w:rPr>
              <w:t>135</w:t>
            </w:r>
          </w:p>
        </w:tc>
        <w:tc>
          <w:tcPr>
            <w:tcW w:w="1134" w:type="dxa"/>
            <w:vAlign w:val="center"/>
          </w:tcPr>
          <w:p w:rsidR="00A11AF9" w:rsidRDefault="00A11AF9" w:rsidP="00A11AF9">
            <w:pPr>
              <w:jc w:val="center"/>
            </w:pPr>
            <w:r w:rsidRPr="00D63BDB">
              <w:rPr>
                <w:rFonts w:ascii="Arial" w:hAnsi="Arial" w:cs="Arial"/>
                <w:bCs/>
                <w:color w:val="000000"/>
                <w:sz w:val="16"/>
                <w:szCs w:val="16"/>
              </w:rPr>
              <w:t>R$ 3.105,86</w:t>
            </w:r>
          </w:p>
        </w:tc>
        <w:tc>
          <w:tcPr>
            <w:tcW w:w="1134" w:type="dxa"/>
            <w:vAlign w:val="center"/>
          </w:tcPr>
          <w:p w:rsidR="00A11AF9" w:rsidRPr="00CA2C8E" w:rsidRDefault="00A11AF9" w:rsidP="00CA462B">
            <w:pPr>
              <w:jc w:val="center"/>
              <w:rPr>
                <w:noProof/>
              </w:rPr>
            </w:pPr>
            <w:r w:rsidRPr="00CA2C8E">
              <w:rPr>
                <w:rFonts w:ascii="Arial" w:hAnsi="Arial" w:cs="Arial"/>
                <w:bCs/>
                <w:noProof/>
                <w:color w:val="000000"/>
                <w:sz w:val="16"/>
                <w:szCs w:val="16"/>
              </w:rPr>
              <w:t>20 horas semanais</w:t>
            </w:r>
          </w:p>
        </w:tc>
        <w:tc>
          <w:tcPr>
            <w:tcW w:w="2694" w:type="dxa"/>
            <w:vAlign w:val="center"/>
          </w:tcPr>
          <w:p w:rsidR="00A11AF9" w:rsidRPr="00A11AF9" w:rsidRDefault="00A11AF9" w:rsidP="00C468DD">
            <w:pPr>
              <w:jc w:val="both"/>
              <w:rPr>
                <w:rFonts w:ascii="Arial" w:hAnsi="Arial" w:cs="Arial"/>
                <w:color w:val="000000"/>
                <w:sz w:val="16"/>
                <w:szCs w:val="16"/>
              </w:rPr>
            </w:pPr>
            <w:r w:rsidRPr="00A11AF9">
              <w:rPr>
                <w:rFonts w:ascii="Arial" w:hAnsi="Arial" w:cs="Arial"/>
                <w:color w:val="000000"/>
                <w:sz w:val="16"/>
                <w:szCs w:val="16"/>
                <w:lang w:val="es-ES_tradnl"/>
              </w:rPr>
              <w:t xml:space="preserve">Curso superior completo </w:t>
            </w:r>
            <w:proofErr w:type="spellStart"/>
            <w:r w:rsidRPr="00A11AF9">
              <w:rPr>
                <w:rFonts w:ascii="Arial" w:hAnsi="Arial" w:cs="Arial"/>
                <w:color w:val="000000"/>
                <w:sz w:val="16"/>
                <w:szCs w:val="16"/>
                <w:lang w:val="es-ES_tradnl"/>
              </w:rPr>
              <w:t>em</w:t>
            </w:r>
            <w:proofErr w:type="spellEnd"/>
            <w:r w:rsidRPr="00A11AF9">
              <w:rPr>
                <w:rFonts w:ascii="Arial" w:hAnsi="Arial" w:cs="Arial"/>
                <w:color w:val="000000"/>
                <w:sz w:val="16"/>
                <w:szCs w:val="16"/>
                <w:lang w:val="es-ES_tradnl"/>
              </w:rPr>
              <w:t xml:space="preserve"> Medicina, </w:t>
            </w:r>
            <w:proofErr w:type="spellStart"/>
            <w:r w:rsidRPr="00A11AF9">
              <w:rPr>
                <w:rFonts w:ascii="Arial" w:hAnsi="Arial" w:cs="Arial"/>
                <w:color w:val="000000"/>
                <w:sz w:val="16"/>
                <w:szCs w:val="16"/>
                <w:lang w:val="es-ES_tradnl"/>
              </w:rPr>
              <w:t>especialização</w:t>
            </w:r>
            <w:proofErr w:type="spellEnd"/>
            <w:r w:rsidRPr="00A11AF9">
              <w:rPr>
                <w:rFonts w:ascii="Arial" w:hAnsi="Arial" w:cs="Arial"/>
                <w:color w:val="000000"/>
                <w:sz w:val="16"/>
                <w:szCs w:val="16"/>
                <w:lang w:val="es-ES_tradnl"/>
              </w:rPr>
              <w:t xml:space="preserve"> completa </w:t>
            </w:r>
            <w:proofErr w:type="spellStart"/>
            <w:r w:rsidRPr="00A11AF9">
              <w:rPr>
                <w:rFonts w:ascii="Arial" w:hAnsi="Arial" w:cs="Arial"/>
                <w:color w:val="000000"/>
                <w:sz w:val="16"/>
                <w:szCs w:val="16"/>
                <w:lang w:val="es-ES_tradnl"/>
              </w:rPr>
              <w:t>na</w:t>
            </w:r>
            <w:proofErr w:type="spellEnd"/>
            <w:r w:rsidRPr="00A11AF9">
              <w:rPr>
                <w:rFonts w:ascii="Arial" w:hAnsi="Arial" w:cs="Arial"/>
                <w:color w:val="000000"/>
                <w:sz w:val="16"/>
                <w:szCs w:val="16"/>
                <w:lang w:val="es-ES_tradnl"/>
              </w:rPr>
              <w:t xml:space="preserve"> área de </w:t>
            </w:r>
            <w:proofErr w:type="spellStart"/>
            <w:r w:rsidRPr="00A11AF9">
              <w:rPr>
                <w:rFonts w:ascii="Arial" w:hAnsi="Arial" w:cs="Arial"/>
                <w:color w:val="000000"/>
                <w:sz w:val="16"/>
                <w:szCs w:val="16"/>
                <w:lang w:val="es-ES_tradnl"/>
              </w:rPr>
              <w:t>atuação</w:t>
            </w:r>
            <w:proofErr w:type="spellEnd"/>
            <w:r w:rsidRPr="00A11AF9">
              <w:rPr>
                <w:rFonts w:ascii="Arial" w:hAnsi="Arial" w:cs="Arial"/>
                <w:color w:val="000000"/>
                <w:sz w:val="16"/>
                <w:szCs w:val="16"/>
                <w:lang w:val="es-ES_tradnl"/>
              </w:rPr>
              <w:t xml:space="preserve"> e registro no CRM.</w:t>
            </w:r>
          </w:p>
        </w:tc>
        <w:tc>
          <w:tcPr>
            <w:tcW w:w="1045" w:type="dxa"/>
            <w:vAlign w:val="center"/>
          </w:tcPr>
          <w:p w:rsidR="00A11AF9" w:rsidRDefault="00A11AF9" w:rsidP="00407485">
            <w:pPr>
              <w:jc w:val="center"/>
              <w:rPr>
                <w:rFonts w:ascii="Arial" w:hAnsi="Arial" w:cs="Arial"/>
                <w:color w:val="000000"/>
                <w:sz w:val="16"/>
                <w:szCs w:val="16"/>
              </w:rPr>
            </w:pPr>
            <w:r>
              <w:rPr>
                <w:rFonts w:ascii="Arial" w:hAnsi="Arial" w:cs="Arial"/>
                <w:color w:val="000000"/>
                <w:sz w:val="16"/>
                <w:szCs w:val="16"/>
              </w:rPr>
              <w:t>R$ 13,50</w:t>
            </w:r>
          </w:p>
        </w:tc>
      </w:tr>
      <w:tr w:rsidR="00710EBF" w:rsidRPr="005E7D2C" w:rsidTr="00CA462B">
        <w:trPr>
          <w:trHeight w:val="482"/>
          <w:jc w:val="center"/>
        </w:trPr>
        <w:tc>
          <w:tcPr>
            <w:tcW w:w="2912" w:type="dxa"/>
            <w:vAlign w:val="center"/>
          </w:tcPr>
          <w:p w:rsidR="00710EBF" w:rsidRPr="007528C2" w:rsidRDefault="00710EBF" w:rsidP="00CA462B">
            <w:pPr>
              <w:rPr>
                <w:rFonts w:ascii="Arial" w:hAnsi="Arial" w:cs="Arial"/>
                <w:b/>
                <w:color w:val="000000"/>
                <w:sz w:val="16"/>
                <w:szCs w:val="16"/>
              </w:rPr>
            </w:pPr>
            <w:r w:rsidRPr="00710EBF">
              <w:rPr>
                <w:rFonts w:ascii="Arial" w:hAnsi="Arial" w:cs="Arial"/>
                <w:b/>
                <w:color w:val="000000"/>
                <w:sz w:val="16"/>
                <w:szCs w:val="16"/>
              </w:rPr>
              <w:t>Médico Cirurgião Vascular</w:t>
            </w:r>
          </w:p>
        </w:tc>
        <w:tc>
          <w:tcPr>
            <w:tcW w:w="993" w:type="dxa"/>
            <w:vAlign w:val="center"/>
          </w:tcPr>
          <w:p w:rsidR="00710EBF" w:rsidRPr="00A11AF9" w:rsidRDefault="00710EBF" w:rsidP="00CA462B">
            <w:pPr>
              <w:jc w:val="center"/>
            </w:pPr>
            <w:r w:rsidRPr="00A11AF9">
              <w:rPr>
                <w:rFonts w:ascii="Arial" w:hAnsi="Arial" w:cs="Arial"/>
                <w:color w:val="000000"/>
                <w:sz w:val="16"/>
                <w:szCs w:val="16"/>
              </w:rPr>
              <w:t>Cadastro reserva</w:t>
            </w:r>
          </w:p>
        </w:tc>
        <w:tc>
          <w:tcPr>
            <w:tcW w:w="708" w:type="dxa"/>
            <w:vAlign w:val="center"/>
          </w:tcPr>
          <w:p w:rsidR="00710EBF" w:rsidRPr="00CA2C8E" w:rsidRDefault="00710EBF" w:rsidP="00CA462B">
            <w:pPr>
              <w:jc w:val="center"/>
              <w:rPr>
                <w:noProof/>
              </w:rPr>
            </w:pPr>
            <w:r w:rsidRPr="00CA2C8E">
              <w:rPr>
                <w:rFonts w:ascii="Arial" w:hAnsi="Arial" w:cs="Arial"/>
                <w:bCs/>
                <w:noProof/>
                <w:color w:val="000000"/>
                <w:sz w:val="16"/>
                <w:szCs w:val="16"/>
              </w:rPr>
              <w:t>135</w:t>
            </w:r>
          </w:p>
        </w:tc>
        <w:tc>
          <w:tcPr>
            <w:tcW w:w="1134" w:type="dxa"/>
            <w:vAlign w:val="center"/>
          </w:tcPr>
          <w:p w:rsidR="00710EBF" w:rsidRDefault="00710EBF" w:rsidP="00CA462B">
            <w:pPr>
              <w:jc w:val="center"/>
            </w:pPr>
            <w:r w:rsidRPr="006603D5">
              <w:rPr>
                <w:rFonts w:ascii="Arial" w:hAnsi="Arial" w:cs="Arial"/>
                <w:bCs/>
                <w:color w:val="000000"/>
                <w:sz w:val="16"/>
                <w:szCs w:val="16"/>
              </w:rPr>
              <w:t>R$ 3.105,86</w:t>
            </w:r>
          </w:p>
        </w:tc>
        <w:tc>
          <w:tcPr>
            <w:tcW w:w="1134" w:type="dxa"/>
            <w:vAlign w:val="center"/>
          </w:tcPr>
          <w:p w:rsidR="00710EBF" w:rsidRPr="00CA2C8E" w:rsidRDefault="00710EBF" w:rsidP="00CA462B">
            <w:pPr>
              <w:jc w:val="center"/>
              <w:rPr>
                <w:noProof/>
              </w:rPr>
            </w:pPr>
            <w:r w:rsidRPr="00CA2C8E">
              <w:rPr>
                <w:rFonts w:ascii="Arial" w:hAnsi="Arial" w:cs="Arial"/>
                <w:bCs/>
                <w:noProof/>
                <w:color w:val="000000"/>
                <w:sz w:val="16"/>
                <w:szCs w:val="16"/>
              </w:rPr>
              <w:t>20 horas semanais</w:t>
            </w:r>
          </w:p>
        </w:tc>
        <w:tc>
          <w:tcPr>
            <w:tcW w:w="2694" w:type="dxa"/>
            <w:vAlign w:val="bottom"/>
          </w:tcPr>
          <w:p w:rsidR="00710EBF" w:rsidRPr="00A11AF9" w:rsidRDefault="00710EBF" w:rsidP="00CA462B">
            <w:pPr>
              <w:jc w:val="both"/>
              <w:rPr>
                <w:rFonts w:ascii="Arial" w:hAnsi="Arial" w:cs="Arial"/>
                <w:color w:val="000000"/>
                <w:sz w:val="16"/>
                <w:szCs w:val="16"/>
              </w:rPr>
            </w:pPr>
            <w:r w:rsidRPr="00A11AF9">
              <w:rPr>
                <w:rFonts w:ascii="Arial" w:hAnsi="Arial" w:cs="Arial"/>
                <w:color w:val="000000"/>
                <w:sz w:val="16"/>
                <w:szCs w:val="16"/>
              </w:rPr>
              <w:t>Curso superior completo em Medicina, especialização completa na área de atuação e registro no CRM.</w:t>
            </w:r>
          </w:p>
        </w:tc>
        <w:tc>
          <w:tcPr>
            <w:tcW w:w="1045" w:type="dxa"/>
            <w:vAlign w:val="center"/>
          </w:tcPr>
          <w:p w:rsidR="00710EBF" w:rsidRDefault="00710EBF" w:rsidP="00CA462B">
            <w:pPr>
              <w:jc w:val="center"/>
              <w:rPr>
                <w:rFonts w:ascii="Arial" w:hAnsi="Arial" w:cs="Arial"/>
                <w:color w:val="000000"/>
                <w:sz w:val="16"/>
                <w:szCs w:val="16"/>
              </w:rPr>
            </w:pPr>
            <w:r>
              <w:rPr>
                <w:rFonts w:ascii="Arial" w:hAnsi="Arial" w:cs="Arial"/>
                <w:color w:val="000000"/>
                <w:sz w:val="16"/>
                <w:szCs w:val="16"/>
              </w:rPr>
              <w:t>R$ 13,50</w:t>
            </w:r>
          </w:p>
        </w:tc>
      </w:tr>
      <w:tr w:rsidR="00710EBF" w:rsidRPr="005E7D2C" w:rsidTr="00A07F32">
        <w:trPr>
          <w:trHeight w:val="482"/>
          <w:jc w:val="center"/>
        </w:trPr>
        <w:tc>
          <w:tcPr>
            <w:tcW w:w="2912" w:type="dxa"/>
            <w:vAlign w:val="center"/>
          </w:tcPr>
          <w:p w:rsidR="00710EBF" w:rsidRPr="007528C2" w:rsidRDefault="00710EBF" w:rsidP="00E02376">
            <w:pPr>
              <w:rPr>
                <w:rFonts w:ascii="Arial" w:hAnsi="Arial" w:cs="Arial"/>
                <w:b/>
                <w:color w:val="000000"/>
                <w:sz w:val="16"/>
                <w:szCs w:val="16"/>
              </w:rPr>
            </w:pPr>
            <w:r w:rsidRPr="007528C2">
              <w:rPr>
                <w:rFonts w:ascii="Arial" w:hAnsi="Arial" w:cs="Arial"/>
                <w:b/>
                <w:color w:val="000000"/>
                <w:sz w:val="16"/>
                <w:szCs w:val="16"/>
              </w:rPr>
              <w:lastRenderedPageBreak/>
              <w:t xml:space="preserve">Médico </w:t>
            </w:r>
            <w:r w:rsidRPr="00DE04DB">
              <w:rPr>
                <w:rFonts w:ascii="Arial" w:hAnsi="Arial" w:cs="Arial"/>
                <w:b/>
                <w:color w:val="000000"/>
                <w:sz w:val="16"/>
                <w:szCs w:val="16"/>
              </w:rPr>
              <w:t>Clínico Geral</w:t>
            </w:r>
          </w:p>
        </w:tc>
        <w:tc>
          <w:tcPr>
            <w:tcW w:w="993" w:type="dxa"/>
            <w:vAlign w:val="center"/>
          </w:tcPr>
          <w:p w:rsidR="00710EBF" w:rsidRPr="00A11AF9" w:rsidRDefault="00710EBF" w:rsidP="00E02376">
            <w:pPr>
              <w:jc w:val="center"/>
            </w:pPr>
            <w:r w:rsidRPr="00A11AF9">
              <w:rPr>
                <w:rFonts w:ascii="Arial" w:hAnsi="Arial" w:cs="Arial"/>
                <w:color w:val="000000"/>
                <w:sz w:val="16"/>
                <w:szCs w:val="16"/>
              </w:rPr>
              <w:t>Cadastro reserva</w:t>
            </w:r>
          </w:p>
        </w:tc>
        <w:tc>
          <w:tcPr>
            <w:tcW w:w="708" w:type="dxa"/>
            <w:vAlign w:val="center"/>
          </w:tcPr>
          <w:p w:rsidR="00710EBF" w:rsidRPr="00CA2C8E" w:rsidRDefault="00710EBF" w:rsidP="00CA462B">
            <w:pPr>
              <w:jc w:val="center"/>
              <w:rPr>
                <w:noProof/>
              </w:rPr>
            </w:pPr>
            <w:r w:rsidRPr="00CA2C8E">
              <w:rPr>
                <w:rFonts w:ascii="Arial" w:hAnsi="Arial" w:cs="Arial"/>
                <w:bCs/>
                <w:noProof/>
                <w:color w:val="000000"/>
                <w:sz w:val="16"/>
                <w:szCs w:val="16"/>
              </w:rPr>
              <w:t>135</w:t>
            </w:r>
          </w:p>
        </w:tc>
        <w:tc>
          <w:tcPr>
            <w:tcW w:w="1134" w:type="dxa"/>
            <w:vAlign w:val="center"/>
          </w:tcPr>
          <w:p w:rsidR="00710EBF" w:rsidRDefault="00710EBF" w:rsidP="00A11AF9">
            <w:pPr>
              <w:jc w:val="center"/>
            </w:pPr>
            <w:r w:rsidRPr="00D63BDB">
              <w:rPr>
                <w:rFonts w:ascii="Arial" w:hAnsi="Arial" w:cs="Arial"/>
                <w:bCs/>
                <w:color w:val="000000"/>
                <w:sz w:val="16"/>
                <w:szCs w:val="16"/>
              </w:rPr>
              <w:t>R$ 3.105,86</w:t>
            </w:r>
          </w:p>
        </w:tc>
        <w:tc>
          <w:tcPr>
            <w:tcW w:w="1134" w:type="dxa"/>
            <w:vAlign w:val="center"/>
          </w:tcPr>
          <w:p w:rsidR="00710EBF" w:rsidRPr="00CA2C8E" w:rsidRDefault="00710EBF" w:rsidP="00CA462B">
            <w:pPr>
              <w:jc w:val="center"/>
              <w:rPr>
                <w:noProof/>
              </w:rPr>
            </w:pPr>
            <w:r w:rsidRPr="00CA2C8E">
              <w:rPr>
                <w:rFonts w:ascii="Arial" w:hAnsi="Arial" w:cs="Arial"/>
                <w:bCs/>
                <w:noProof/>
                <w:color w:val="000000"/>
                <w:sz w:val="16"/>
                <w:szCs w:val="16"/>
              </w:rPr>
              <w:t>20 horas semanais</w:t>
            </w:r>
          </w:p>
        </w:tc>
        <w:tc>
          <w:tcPr>
            <w:tcW w:w="2694" w:type="dxa"/>
            <w:vAlign w:val="center"/>
          </w:tcPr>
          <w:p w:rsidR="00710EBF" w:rsidRPr="004B30EA" w:rsidRDefault="00710EBF" w:rsidP="00A07F32">
            <w:pPr>
              <w:jc w:val="both"/>
              <w:rPr>
                <w:rFonts w:ascii="Arial" w:hAnsi="Arial" w:cs="Arial"/>
                <w:color w:val="000000"/>
                <w:sz w:val="16"/>
                <w:szCs w:val="16"/>
              </w:rPr>
            </w:pPr>
            <w:r w:rsidRPr="004B30EA">
              <w:rPr>
                <w:rFonts w:ascii="Arial" w:hAnsi="Arial" w:cs="Arial"/>
                <w:color w:val="000000"/>
                <w:sz w:val="16"/>
                <w:szCs w:val="16"/>
              </w:rPr>
              <w:t>Curso superior completo em Medicina e registro no CRM.</w:t>
            </w:r>
          </w:p>
        </w:tc>
        <w:tc>
          <w:tcPr>
            <w:tcW w:w="1045" w:type="dxa"/>
            <w:vAlign w:val="center"/>
          </w:tcPr>
          <w:p w:rsidR="00710EBF" w:rsidRDefault="00710EBF" w:rsidP="00407485">
            <w:pPr>
              <w:jc w:val="center"/>
              <w:rPr>
                <w:rFonts w:ascii="Arial" w:hAnsi="Arial" w:cs="Arial"/>
                <w:color w:val="000000"/>
                <w:sz w:val="16"/>
                <w:szCs w:val="16"/>
              </w:rPr>
            </w:pPr>
            <w:r>
              <w:rPr>
                <w:rFonts w:ascii="Arial" w:hAnsi="Arial" w:cs="Arial"/>
                <w:color w:val="000000"/>
                <w:sz w:val="16"/>
                <w:szCs w:val="16"/>
              </w:rPr>
              <w:t>R$ 13,50</w:t>
            </w:r>
          </w:p>
        </w:tc>
      </w:tr>
      <w:tr w:rsidR="00710EBF" w:rsidRPr="005E7D2C" w:rsidTr="00A11AF9">
        <w:trPr>
          <w:trHeight w:val="184"/>
          <w:jc w:val="center"/>
        </w:trPr>
        <w:tc>
          <w:tcPr>
            <w:tcW w:w="2912" w:type="dxa"/>
            <w:vAlign w:val="center"/>
          </w:tcPr>
          <w:p w:rsidR="00710EBF" w:rsidRPr="007528C2" w:rsidRDefault="00710EBF" w:rsidP="007528C2">
            <w:pPr>
              <w:rPr>
                <w:rFonts w:ascii="Arial" w:hAnsi="Arial" w:cs="Arial"/>
                <w:b/>
                <w:color w:val="000000"/>
                <w:sz w:val="16"/>
                <w:szCs w:val="16"/>
              </w:rPr>
            </w:pPr>
            <w:r w:rsidRPr="007528C2">
              <w:rPr>
                <w:rFonts w:ascii="Arial" w:hAnsi="Arial" w:cs="Arial"/>
                <w:b/>
                <w:color w:val="000000"/>
                <w:sz w:val="16"/>
                <w:szCs w:val="16"/>
              </w:rPr>
              <w:t>Médico Dermatologista</w:t>
            </w:r>
          </w:p>
        </w:tc>
        <w:tc>
          <w:tcPr>
            <w:tcW w:w="993" w:type="dxa"/>
            <w:vAlign w:val="center"/>
          </w:tcPr>
          <w:p w:rsidR="00710EBF" w:rsidRPr="00A11AF9" w:rsidRDefault="00710EBF" w:rsidP="00E02376">
            <w:pPr>
              <w:jc w:val="center"/>
            </w:pPr>
            <w:r w:rsidRPr="00A11AF9">
              <w:rPr>
                <w:rFonts w:ascii="Arial" w:hAnsi="Arial" w:cs="Arial"/>
                <w:color w:val="000000"/>
                <w:sz w:val="16"/>
                <w:szCs w:val="16"/>
              </w:rPr>
              <w:t>Cadastro reserva</w:t>
            </w:r>
          </w:p>
        </w:tc>
        <w:tc>
          <w:tcPr>
            <w:tcW w:w="708" w:type="dxa"/>
            <w:vAlign w:val="center"/>
          </w:tcPr>
          <w:p w:rsidR="00710EBF" w:rsidRPr="00CA2C8E" w:rsidRDefault="00710EBF" w:rsidP="00CA462B">
            <w:pPr>
              <w:jc w:val="center"/>
              <w:rPr>
                <w:noProof/>
              </w:rPr>
            </w:pPr>
            <w:r w:rsidRPr="00CA2C8E">
              <w:rPr>
                <w:rFonts w:ascii="Arial" w:hAnsi="Arial" w:cs="Arial"/>
                <w:bCs/>
                <w:noProof/>
                <w:color w:val="000000"/>
                <w:sz w:val="16"/>
                <w:szCs w:val="16"/>
              </w:rPr>
              <w:t>135</w:t>
            </w:r>
          </w:p>
        </w:tc>
        <w:tc>
          <w:tcPr>
            <w:tcW w:w="1134" w:type="dxa"/>
            <w:vAlign w:val="center"/>
          </w:tcPr>
          <w:p w:rsidR="00710EBF" w:rsidRDefault="00710EBF" w:rsidP="00A11AF9">
            <w:pPr>
              <w:jc w:val="center"/>
            </w:pPr>
            <w:r w:rsidRPr="00D63BDB">
              <w:rPr>
                <w:rFonts w:ascii="Arial" w:hAnsi="Arial" w:cs="Arial"/>
                <w:bCs/>
                <w:color w:val="000000"/>
                <w:sz w:val="16"/>
                <w:szCs w:val="16"/>
              </w:rPr>
              <w:t>R$ 3.105,86</w:t>
            </w:r>
          </w:p>
        </w:tc>
        <w:tc>
          <w:tcPr>
            <w:tcW w:w="1134" w:type="dxa"/>
            <w:vAlign w:val="center"/>
          </w:tcPr>
          <w:p w:rsidR="00710EBF" w:rsidRPr="00CA2C8E" w:rsidRDefault="00710EBF" w:rsidP="00CA462B">
            <w:pPr>
              <w:jc w:val="center"/>
              <w:rPr>
                <w:noProof/>
              </w:rPr>
            </w:pPr>
            <w:r w:rsidRPr="00CA2C8E">
              <w:rPr>
                <w:rFonts w:ascii="Arial" w:hAnsi="Arial" w:cs="Arial"/>
                <w:bCs/>
                <w:noProof/>
                <w:color w:val="000000"/>
                <w:sz w:val="16"/>
                <w:szCs w:val="16"/>
              </w:rPr>
              <w:t>20 horas semanais</w:t>
            </w:r>
          </w:p>
        </w:tc>
        <w:tc>
          <w:tcPr>
            <w:tcW w:w="2694" w:type="dxa"/>
            <w:vAlign w:val="bottom"/>
          </w:tcPr>
          <w:p w:rsidR="00710EBF" w:rsidRPr="00A11AF9" w:rsidRDefault="00710EBF" w:rsidP="007528C2">
            <w:pPr>
              <w:jc w:val="both"/>
              <w:rPr>
                <w:rFonts w:ascii="Arial" w:hAnsi="Arial" w:cs="Arial"/>
                <w:color w:val="000000"/>
                <w:sz w:val="16"/>
                <w:szCs w:val="16"/>
              </w:rPr>
            </w:pPr>
            <w:r w:rsidRPr="00A11AF9">
              <w:rPr>
                <w:rFonts w:ascii="Arial" w:hAnsi="Arial" w:cs="Arial"/>
                <w:color w:val="000000"/>
                <w:sz w:val="16"/>
                <w:szCs w:val="16"/>
              </w:rPr>
              <w:t>Curso superior completo em Medicina, especialização completa na área de atuação e registro no CRM.</w:t>
            </w:r>
          </w:p>
        </w:tc>
        <w:tc>
          <w:tcPr>
            <w:tcW w:w="1045" w:type="dxa"/>
            <w:vAlign w:val="center"/>
          </w:tcPr>
          <w:p w:rsidR="00710EBF" w:rsidRDefault="00710EBF" w:rsidP="00407485">
            <w:pPr>
              <w:jc w:val="center"/>
              <w:rPr>
                <w:rFonts w:ascii="Arial" w:hAnsi="Arial" w:cs="Arial"/>
                <w:color w:val="000000"/>
                <w:sz w:val="16"/>
                <w:szCs w:val="16"/>
              </w:rPr>
            </w:pPr>
            <w:r>
              <w:rPr>
                <w:rFonts w:ascii="Arial" w:hAnsi="Arial" w:cs="Arial"/>
                <w:color w:val="000000"/>
                <w:sz w:val="16"/>
                <w:szCs w:val="16"/>
              </w:rPr>
              <w:t>R$ 13,50</w:t>
            </w:r>
          </w:p>
        </w:tc>
      </w:tr>
      <w:tr w:rsidR="00710EBF" w:rsidRPr="005E7D2C" w:rsidTr="00A11AF9">
        <w:trPr>
          <w:trHeight w:val="482"/>
          <w:jc w:val="center"/>
        </w:trPr>
        <w:tc>
          <w:tcPr>
            <w:tcW w:w="2912" w:type="dxa"/>
            <w:vAlign w:val="center"/>
          </w:tcPr>
          <w:p w:rsidR="00710EBF" w:rsidRPr="00710EBF" w:rsidRDefault="00710EBF" w:rsidP="00E02376">
            <w:pPr>
              <w:rPr>
                <w:rFonts w:ascii="Arial" w:hAnsi="Arial" w:cs="Arial"/>
                <w:b/>
                <w:color w:val="000000"/>
                <w:sz w:val="16"/>
                <w:szCs w:val="16"/>
              </w:rPr>
            </w:pPr>
            <w:r w:rsidRPr="00710EBF">
              <w:rPr>
                <w:rFonts w:ascii="Arial" w:hAnsi="Arial" w:cs="Arial"/>
                <w:b/>
                <w:color w:val="000000"/>
                <w:sz w:val="16"/>
                <w:szCs w:val="16"/>
              </w:rPr>
              <w:t>Médico Ginecologista</w:t>
            </w:r>
          </w:p>
        </w:tc>
        <w:tc>
          <w:tcPr>
            <w:tcW w:w="993" w:type="dxa"/>
            <w:vAlign w:val="center"/>
          </w:tcPr>
          <w:p w:rsidR="00710EBF" w:rsidRPr="00A11AF9" w:rsidRDefault="00710EBF" w:rsidP="00E02376">
            <w:pPr>
              <w:jc w:val="center"/>
            </w:pPr>
            <w:r w:rsidRPr="00A11AF9">
              <w:rPr>
                <w:rFonts w:ascii="Arial" w:hAnsi="Arial" w:cs="Arial"/>
                <w:color w:val="000000"/>
                <w:sz w:val="16"/>
                <w:szCs w:val="16"/>
              </w:rPr>
              <w:t>Cadastro reserva</w:t>
            </w:r>
          </w:p>
        </w:tc>
        <w:tc>
          <w:tcPr>
            <w:tcW w:w="708" w:type="dxa"/>
            <w:vAlign w:val="center"/>
          </w:tcPr>
          <w:p w:rsidR="00710EBF" w:rsidRPr="00CA2C8E" w:rsidRDefault="00710EBF" w:rsidP="00CA462B">
            <w:pPr>
              <w:jc w:val="center"/>
              <w:rPr>
                <w:noProof/>
              </w:rPr>
            </w:pPr>
            <w:r w:rsidRPr="00CA2C8E">
              <w:rPr>
                <w:rFonts w:ascii="Arial" w:hAnsi="Arial" w:cs="Arial"/>
                <w:bCs/>
                <w:noProof/>
                <w:color w:val="000000"/>
                <w:sz w:val="16"/>
                <w:szCs w:val="16"/>
              </w:rPr>
              <w:t>135</w:t>
            </w:r>
          </w:p>
        </w:tc>
        <w:tc>
          <w:tcPr>
            <w:tcW w:w="1134" w:type="dxa"/>
            <w:vAlign w:val="center"/>
          </w:tcPr>
          <w:p w:rsidR="00710EBF" w:rsidRDefault="00710EBF" w:rsidP="00A11AF9">
            <w:pPr>
              <w:jc w:val="center"/>
            </w:pPr>
            <w:r w:rsidRPr="00D63BDB">
              <w:rPr>
                <w:rFonts w:ascii="Arial" w:hAnsi="Arial" w:cs="Arial"/>
                <w:bCs/>
                <w:color w:val="000000"/>
                <w:sz w:val="16"/>
                <w:szCs w:val="16"/>
              </w:rPr>
              <w:t>R$ 3.105,86</w:t>
            </w:r>
          </w:p>
        </w:tc>
        <w:tc>
          <w:tcPr>
            <w:tcW w:w="1134" w:type="dxa"/>
            <w:vAlign w:val="center"/>
          </w:tcPr>
          <w:p w:rsidR="00710EBF" w:rsidRPr="00CA2C8E" w:rsidRDefault="00710EBF" w:rsidP="00CA462B">
            <w:pPr>
              <w:jc w:val="center"/>
              <w:rPr>
                <w:noProof/>
              </w:rPr>
            </w:pPr>
            <w:r w:rsidRPr="00CA2C8E">
              <w:rPr>
                <w:rFonts w:ascii="Arial" w:hAnsi="Arial" w:cs="Arial"/>
                <w:bCs/>
                <w:noProof/>
                <w:color w:val="000000"/>
                <w:sz w:val="16"/>
                <w:szCs w:val="16"/>
              </w:rPr>
              <w:t>20 horas semanais</w:t>
            </w:r>
          </w:p>
        </w:tc>
        <w:tc>
          <w:tcPr>
            <w:tcW w:w="2694" w:type="dxa"/>
            <w:vAlign w:val="bottom"/>
          </w:tcPr>
          <w:p w:rsidR="00710EBF" w:rsidRPr="00A11AF9" w:rsidRDefault="00710EBF" w:rsidP="007528C2">
            <w:pPr>
              <w:jc w:val="both"/>
              <w:rPr>
                <w:rFonts w:ascii="Arial" w:hAnsi="Arial" w:cs="Arial"/>
                <w:color w:val="000000"/>
                <w:sz w:val="16"/>
                <w:szCs w:val="16"/>
              </w:rPr>
            </w:pPr>
            <w:r w:rsidRPr="00A11AF9">
              <w:rPr>
                <w:rFonts w:ascii="Arial" w:hAnsi="Arial" w:cs="Arial"/>
                <w:color w:val="000000"/>
                <w:sz w:val="16"/>
                <w:szCs w:val="16"/>
              </w:rPr>
              <w:t>Curso superior completo em Medicina, especialização completa na área de atuação e registro no CRM.</w:t>
            </w:r>
          </w:p>
        </w:tc>
        <w:tc>
          <w:tcPr>
            <w:tcW w:w="1045" w:type="dxa"/>
            <w:vAlign w:val="center"/>
          </w:tcPr>
          <w:p w:rsidR="00710EBF" w:rsidRDefault="00710EBF" w:rsidP="00407485">
            <w:pPr>
              <w:jc w:val="center"/>
              <w:rPr>
                <w:rFonts w:ascii="Arial" w:hAnsi="Arial" w:cs="Arial"/>
                <w:color w:val="000000"/>
                <w:sz w:val="16"/>
                <w:szCs w:val="16"/>
              </w:rPr>
            </w:pPr>
            <w:r>
              <w:rPr>
                <w:rFonts w:ascii="Arial" w:hAnsi="Arial" w:cs="Arial"/>
                <w:color w:val="000000"/>
                <w:sz w:val="16"/>
                <w:szCs w:val="16"/>
              </w:rPr>
              <w:t>R$ 13,50</w:t>
            </w:r>
          </w:p>
        </w:tc>
      </w:tr>
      <w:tr w:rsidR="00710EBF" w:rsidRPr="005E7D2C" w:rsidTr="00A11AF9">
        <w:trPr>
          <w:trHeight w:val="482"/>
          <w:jc w:val="center"/>
        </w:trPr>
        <w:tc>
          <w:tcPr>
            <w:tcW w:w="2912" w:type="dxa"/>
            <w:vAlign w:val="center"/>
          </w:tcPr>
          <w:p w:rsidR="00710EBF" w:rsidRPr="00710EBF" w:rsidRDefault="00710EBF" w:rsidP="007528C2">
            <w:pPr>
              <w:rPr>
                <w:rFonts w:ascii="Arial" w:hAnsi="Arial" w:cs="Arial"/>
                <w:b/>
                <w:color w:val="000000"/>
                <w:sz w:val="16"/>
                <w:szCs w:val="16"/>
              </w:rPr>
            </w:pPr>
            <w:r w:rsidRPr="00710EBF">
              <w:rPr>
                <w:rFonts w:ascii="Arial" w:hAnsi="Arial" w:cs="Arial"/>
                <w:b/>
                <w:color w:val="000000"/>
                <w:sz w:val="16"/>
                <w:szCs w:val="16"/>
              </w:rPr>
              <w:t>Médico Neurologista</w:t>
            </w:r>
          </w:p>
        </w:tc>
        <w:tc>
          <w:tcPr>
            <w:tcW w:w="993" w:type="dxa"/>
            <w:vAlign w:val="center"/>
          </w:tcPr>
          <w:p w:rsidR="00710EBF" w:rsidRPr="00A11AF9" w:rsidRDefault="00710EBF" w:rsidP="00E02376">
            <w:pPr>
              <w:jc w:val="center"/>
            </w:pPr>
            <w:r w:rsidRPr="00A11AF9">
              <w:rPr>
                <w:rFonts w:ascii="Arial" w:hAnsi="Arial" w:cs="Arial"/>
                <w:color w:val="000000"/>
                <w:sz w:val="16"/>
                <w:szCs w:val="16"/>
              </w:rPr>
              <w:t>Cadastro reserva</w:t>
            </w:r>
          </w:p>
        </w:tc>
        <w:tc>
          <w:tcPr>
            <w:tcW w:w="708" w:type="dxa"/>
            <w:vAlign w:val="center"/>
          </w:tcPr>
          <w:p w:rsidR="00710EBF" w:rsidRPr="00CA2C8E" w:rsidRDefault="00710EBF" w:rsidP="00CA462B">
            <w:pPr>
              <w:jc w:val="center"/>
              <w:rPr>
                <w:noProof/>
              </w:rPr>
            </w:pPr>
            <w:r w:rsidRPr="00CA2C8E">
              <w:rPr>
                <w:rFonts w:ascii="Arial" w:hAnsi="Arial" w:cs="Arial"/>
                <w:bCs/>
                <w:noProof/>
                <w:color w:val="000000"/>
                <w:sz w:val="16"/>
                <w:szCs w:val="16"/>
              </w:rPr>
              <w:t>135</w:t>
            </w:r>
          </w:p>
        </w:tc>
        <w:tc>
          <w:tcPr>
            <w:tcW w:w="1134" w:type="dxa"/>
            <w:vAlign w:val="center"/>
          </w:tcPr>
          <w:p w:rsidR="00710EBF" w:rsidRDefault="00710EBF" w:rsidP="00A11AF9">
            <w:pPr>
              <w:jc w:val="center"/>
            </w:pPr>
            <w:r w:rsidRPr="00D63BDB">
              <w:rPr>
                <w:rFonts w:ascii="Arial" w:hAnsi="Arial" w:cs="Arial"/>
                <w:bCs/>
                <w:color w:val="000000"/>
                <w:sz w:val="16"/>
                <w:szCs w:val="16"/>
              </w:rPr>
              <w:t>R$ 3.105,86</w:t>
            </w:r>
          </w:p>
        </w:tc>
        <w:tc>
          <w:tcPr>
            <w:tcW w:w="1134" w:type="dxa"/>
            <w:vAlign w:val="center"/>
          </w:tcPr>
          <w:p w:rsidR="00710EBF" w:rsidRPr="00CA2C8E" w:rsidRDefault="00710EBF" w:rsidP="00CA462B">
            <w:pPr>
              <w:jc w:val="center"/>
              <w:rPr>
                <w:noProof/>
              </w:rPr>
            </w:pPr>
            <w:r w:rsidRPr="00CA2C8E">
              <w:rPr>
                <w:rFonts w:ascii="Arial" w:hAnsi="Arial" w:cs="Arial"/>
                <w:bCs/>
                <w:noProof/>
                <w:color w:val="000000"/>
                <w:sz w:val="16"/>
                <w:szCs w:val="16"/>
              </w:rPr>
              <w:t>20 horas semanais</w:t>
            </w:r>
          </w:p>
        </w:tc>
        <w:tc>
          <w:tcPr>
            <w:tcW w:w="2694" w:type="dxa"/>
            <w:vAlign w:val="bottom"/>
          </w:tcPr>
          <w:p w:rsidR="00710EBF" w:rsidRPr="00A11AF9" w:rsidRDefault="00710EBF" w:rsidP="007528C2">
            <w:pPr>
              <w:jc w:val="both"/>
              <w:rPr>
                <w:rFonts w:ascii="Arial" w:hAnsi="Arial" w:cs="Arial"/>
                <w:color w:val="000000"/>
                <w:sz w:val="16"/>
                <w:szCs w:val="16"/>
              </w:rPr>
            </w:pPr>
            <w:r w:rsidRPr="00A11AF9">
              <w:rPr>
                <w:rFonts w:ascii="Arial" w:hAnsi="Arial" w:cs="Arial"/>
                <w:color w:val="000000"/>
                <w:sz w:val="16"/>
                <w:szCs w:val="16"/>
              </w:rPr>
              <w:t>Curso superior completo em Medicina, especialização completa na área de atuação e registro no CRM.</w:t>
            </w:r>
          </w:p>
        </w:tc>
        <w:tc>
          <w:tcPr>
            <w:tcW w:w="1045" w:type="dxa"/>
            <w:vAlign w:val="center"/>
          </w:tcPr>
          <w:p w:rsidR="00710EBF" w:rsidRDefault="00710EBF" w:rsidP="00407485">
            <w:pPr>
              <w:jc w:val="center"/>
              <w:rPr>
                <w:rFonts w:ascii="Arial" w:hAnsi="Arial" w:cs="Arial"/>
                <w:color w:val="000000"/>
                <w:sz w:val="16"/>
                <w:szCs w:val="16"/>
              </w:rPr>
            </w:pPr>
            <w:r>
              <w:rPr>
                <w:rFonts w:ascii="Arial" w:hAnsi="Arial" w:cs="Arial"/>
                <w:color w:val="000000"/>
                <w:sz w:val="16"/>
                <w:szCs w:val="16"/>
              </w:rPr>
              <w:t>R$ 13,50</w:t>
            </w:r>
          </w:p>
        </w:tc>
      </w:tr>
      <w:tr w:rsidR="00710EBF" w:rsidRPr="005E7D2C" w:rsidTr="00A11AF9">
        <w:trPr>
          <w:trHeight w:val="482"/>
          <w:jc w:val="center"/>
        </w:trPr>
        <w:tc>
          <w:tcPr>
            <w:tcW w:w="2912" w:type="dxa"/>
            <w:vAlign w:val="center"/>
          </w:tcPr>
          <w:p w:rsidR="00710EBF" w:rsidRPr="007528C2" w:rsidRDefault="00710EBF" w:rsidP="007528C2">
            <w:pPr>
              <w:rPr>
                <w:rFonts w:ascii="Arial" w:hAnsi="Arial" w:cs="Arial"/>
                <w:b/>
                <w:color w:val="000000"/>
                <w:sz w:val="16"/>
                <w:szCs w:val="16"/>
              </w:rPr>
            </w:pPr>
            <w:r w:rsidRPr="007528C2">
              <w:rPr>
                <w:rFonts w:ascii="Arial" w:hAnsi="Arial" w:cs="Arial"/>
                <w:b/>
                <w:color w:val="000000"/>
                <w:sz w:val="16"/>
                <w:szCs w:val="16"/>
              </w:rPr>
              <w:t>Médico Oftalmologista</w:t>
            </w:r>
          </w:p>
        </w:tc>
        <w:tc>
          <w:tcPr>
            <w:tcW w:w="993" w:type="dxa"/>
            <w:vAlign w:val="center"/>
          </w:tcPr>
          <w:p w:rsidR="00710EBF" w:rsidRPr="00A11AF9" w:rsidRDefault="00710EBF" w:rsidP="00E02376">
            <w:pPr>
              <w:jc w:val="center"/>
            </w:pPr>
            <w:r w:rsidRPr="00A11AF9">
              <w:rPr>
                <w:rFonts w:ascii="Arial" w:hAnsi="Arial" w:cs="Arial"/>
                <w:color w:val="000000"/>
                <w:sz w:val="16"/>
                <w:szCs w:val="16"/>
              </w:rPr>
              <w:t>Cadastro reserva</w:t>
            </w:r>
          </w:p>
        </w:tc>
        <w:tc>
          <w:tcPr>
            <w:tcW w:w="708" w:type="dxa"/>
            <w:vAlign w:val="center"/>
          </w:tcPr>
          <w:p w:rsidR="00710EBF" w:rsidRPr="00CA2C8E" w:rsidRDefault="00710EBF" w:rsidP="00CA462B">
            <w:pPr>
              <w:jc w:val="center"/>
              <w:rPr>
                <w:noProof/>
              </w:rPr>
            </w:pPr>
            <w:r w:rsidRPr="00CA2C8E">
              <w:rPr>
                <w:rFonts w:ascii="Arial" w:hAnsi="Arial" w:cs="Arial"/>
                <w:bCs/>
                <w:noProof/>
                <w:color w:val="000000"/>
                <w:sz w:val="16"/>
                <w:szCs w:val="16"/>
              </w:rPr>
              <w:t>135</w:t>
            </w:r>
          </w:p>
        </w:tc>
        <w:tc>
          <w:tcPr>
            <w:tcW w:w="1134" w:type="dxa"/>
            <w:vAlign w:val="center"/>
          </w:tcPr>
          <w:p w:rsidR="00710EBF" w:rsidRDefault="00710EBF" w:rsidP="00A11AF9">
            <w:pPr>
              <w:jc w:val="center"/>
            </w:pPr>
            <w:r w:rsidRPr="00D63BDB">
              <w:rPr>
                <w:rFonts w:ascii="Arial" w:hAnsi="Arial" w:cs="Arial"/>
                <w:bCs/>
                <w:color w:val="000000"/>
                <w:sz w:val="16"/>
                <w:szCs w:val="16"/>
              </w:rPr>
              <w:t>R$ 3.105,86</w:t>
            </w:r>
          </w:p>
        </w:tc>
        <w:tc>
          <w:tcPr>
            <w:tcW w:w="1134" w:type="dxa"/>
            <w:vAlign w:val="center"/>
          </w:tcPr>
          <w:p w:rsidR="00710EBF" w:rsidRPr="00CA2C8E" w:rsidRDefault="00710EBF" w:rsidP="00CA462B">
            <w:pPr>
              <w:jc w:val="center"/>
              <w:rPr>
                <w:noProof/>
              </w:rPr>
            </w:pPr>
            <w:r w:rsidRPr="00CA2C8E">
              <w:rPr>
                <w:rFonts w:ascii="Arial" w:hAnsi="Arial" w:cs="Arial"/>
                <w:bCs/>
                <w:noProof/>
                <w:color w:val="000000"/>
                <w:sz w:val="16"/>
                <w:szCs w:val="16"/>
              </w:rPr>
              <w:t>20 horas semanais</w:t>
            </w:r>
          </w:p>
        </w:tc>
        <w:tc>
          <w:tcPr>
            <w:tcW w:w="2694" w:type="dxa"/>
            <w:vAlign w:val="bottom"/>
          </w:tcPr>
          <w:p w:rsidR="00710EBF" w:rsidRPr="00A11AF9" w:rsidRDefault="00710EBF" w:rsidP="007528C2">
            <w:pPr>
              <w:jc w:val="both"/>
              <w:rPr>
                <w:rFonts w:ascii="Arial" w:hAnsi="Arial" w:cs="Arial"/>
                <w:color w:val="000000"/>
                <w:sz w:val="16"/>
                <w:szCs w:val="16"/>
              </w:rPr>
            </w:pPr>
            <w:r w:rsidRPr="00A11AF9">
              <w:rPr>
                <w:rFonts w:ascii="Arial" w:hAnsi="Arial" w:cs="Arial"/>
                <w:color w:val="000000"/>
                <w:sz w:val="16"/>
                <w:szCs w:val="16"/>
              </w:rPr>
              <w:t>Curso superior completo em Medicina, especialização completa na área de atuação e registro no CRM.</w:t>
            </w:r>
          </w:p>
        </w:tc>
        <w:tc>
          <w:tcPr>
            <w:tcW w:w="1045" w:type="dxa"/>
            <w:vAlign w:val="center"/>
          </w:tcPr>
          <w:p w:rsidR="00710EBF" w:rsidRDefault="00710EBF" w:rsidP="00407485">
            <w:pPr>
              <w:jc w:val="center"/>
              <w:rPr>
                <w:rFonts w:ascii="Arial" w:hAnsi="Arial" w:cs="Arial"/>
                <w:color w:val="000000"/>
                <w:sz w:val="16"/>
                <w:szCs w:val="16"/>
              </w:rPr>
            </w:pPr>
            <w:r>
              <w:rPr>
                <w:rFonts w:ascii="Arial" w:hAnsi="Arial" w:cs="Arial"/>
                <w:color w:val="000000"/>
                <w:sz w:val="16"/>
                <w:szCs w:val="16"/>
              </w:rPr>
              <w:t>R$ 13,50</w:t>
            </w:r>
          </w:p>
        </w:tc>
      </w:tr>
      <w:tr w:rsidR="00710EBF" w:rsidRPr="005E7D2C" w:rsidTr="00A11AF9">
        <w:trPr>
          <w:trHeight w:val="482"/>
          <w:jc w:val="center"/>
        </w:trPr>
        <w:tc>
          <w:tcPr>
            <w:tcW w:w="2912" w:type="dxa"/>
            <w:vAlign w:val="center"/>
          </w:tcPr>
          <w:p w:rsidR="00710EBF" w:rsidRPr="007528C2" w:rsidRDefault="00710EBF" w:rsidP="007528C2">
            <w:pPr>
              <w:rPr>
                <w:rFonts w:ascii="Arial" w:hAnsi="Arial" w:cs="Arial"/>
                <w:b/>
                <w:color w:val="000000"/>
                <w:sz w:val="16"/>
                <w:szCs w:val="16"/>
              </w:rPr>
            </w:pPr>
            <w:r w:rsidRPr="007528C2">
              <w:rPr>
                <w:rFonts w:ascii="Arial" w:hAnsi="Arial" w:cs="Arial"/>
                <w:b/>
                <w:color w:val="000000"/>
                <w:sz w:val="16"/>
                <w:szCs w:val="16"/>
              </w:rPr>
              <w:t>Médico Ortopedista</w:t>
            </w:r>
          </w:p>
        </w:tc>
        <w:tc>
          <w:tcPr>
            <w:tcW w:w="993" w:type="dxa"/>
            <w:vAlign w:val="center"/>
          </w:tcPr>
          <w:p w:rsidR="00710EBF" w:rsidRPr="00A11AF9" w:rsidRDefault="00710EBF" w:rsidP="00E02376">
            <w:pPr>
              <w:jc w:val="center"/>
            </w:pPr>
            <w:r w:rsidRPr="00A11AF9">
              <w:rPr>
                <w:rFonts w:ascii="Arial" w:hAnsi="Arial" w:cs="Arial"/>
                <w:color w:val="000000"/>
                <w:sz w:val="16"/>
                <w:szCs w:val="16"/>
              </w:rPr>
              <w:t>Cadastro reserva</w:t>
            </w:r>
          </w:p>
        </w:tc>
        <w:tc>
          <w:tcPr>
            <w:tcW w:w="708" w:type="dxa"/>
            <w:vAlign w:val="center"/>
          </w:tcPr>
          <w:p w:rsidR="00710EBF" w:rsidRPr="00CA2C8E" w:rsidRDefault="00710EBF" w:rsidP="00CA462B">
            <w:pPr>
              <w:jc w:val="center"/>
              <w:rPr>
                <w:noProof/>
              </w:rPr>
            </w:pPr>
            <w:r w:rsidRPr="00CA2C8E">
              <w:rPr>
                <w:rFonts w:ascii="Arial" w:hAnsi="Arial" w:cs="Arial"/>
                <w:bCs/>
                <w:noProof/>
                <w:color w:val="000000"/>
                <w:sz w:val="16"/>
                <w:szCs w:val="16"/>
              </w:rPr>
              <w:t>135</w:t>
            </w:r>
          </w:p>
        </w:tc>
        <w:tc>
          <w:tcPr>
            <w:tcW w:w="1134" w:type="dxa"/>
            <w:vAlign w:val="center"/>
          </w:tcPr>
          <w:p w:rsidR="00710EBF" w:rsidRDefault="00710EBF" w:rsidP="00A11AF9">
            <w:pPr>
              <w:jc w:val="center"/>
            </w:pPr>
            <w:r w:rsidRPr="00D63BDB">
              <w:rPr>
                <w:rFonts w:ascii="Arial" w:hAnsi="Arial" w:cs="Arial"/>
                <w:bCs/>
                <w:color w:val="000000"/>
                <w:sz w:val="16"/>
                <w:szCs w:val="16"/>
              </w:rPr>
              <w:t>R$ 3.105,86</w:t>
            </w:r>
          </w:p>
        </w:tc>
        <w:tc>
          <w:tcPr>
            <w:tcW w:w="1134" w:type="dxa"/>
            <w:vAlign w:val="center"/>
          </w:tcPr>
          <w:p w:rsidR="00710EBF" w:rsidRPr="00CA2C8E" w:rsidRDefault="00710EBF" w:rsidP="00CA462B">
            <w:pPr>
              <w:jc w:val="center"/>
              <w:rPr>
                <w:noProof/>
              </w:rPr>
            </w:pPr>
            <w:r w:rsidRPr="00CA2C8E">
              <w:rPr>
                <w:rFonts w:ascii="Arial" w:hAnsi="Arial" w:cs="Arial"/>
                <w:bCs/>
                <w:noProof/>
                <w:color w:val="000000"/>
                <w:sz w:val="16"/>
                <w:szCs w:val="16"/>
              </w:rPr>
              <w:t>20 horas semanais</w:t>
            </w:r>
          </w:p>
        </w:tc>
        <w:tc>
          <w:tcPr>
            <w:tcW w:w="2694" w:type="dxa"/>
            <w:vAlign w:val="bottom"/>
          </w:tcPr>
          <w:p w:rsidR="00710EBF" w:rsidRPr="00A11AF9" w:rsidRDefault="00710EBF" w:rsidP="007528C2">
            <w:pPr>
              <w:jc w:val="both"/>
              <w:rPr>
                <w:rFonts w:ascii="Arial" w:hAnsi="Arial" w:cs="Arial"/>
                <w:color w:val="000000"/>
                <w:sz w:val="16"/>
                <w:szCs w:val="16"/>
              </w:rPr>
            </w:pPr>
            <w:r w:rsidRPr="00A11AF9">
              <w:rPr>
                <w:rFonts w:ascii="Arial" w:hAnsi="Arial" w:cs="Arial"/>
                <w:color w:val="000000"/>
                <w:sz w:val="16"/>
                <w:szCs w:val="16"/>
              </w:rPr>
              <w:t>Curso superior completo em Medicina, especialização completa na área de atuação e registro no CRM.</w:t>
            </w:r>
          </w:p>
        </w:tc>
        <w:tc>
          <w:tcPr>
            <w:tcW w:w="1045" w:type="dxa"/>
            <w:vAlign w:val="center"/>
          </w:tcPr>
          <w:p w:rsidR="00710EBF" w:rsidRDefault="00710EBF" w:rsidP="00407485">
            <w:pPr>
              <w:jc w:val="center"/>
              <w:rPr>
                <w:rFonts w:ascii="Arial" w:hAnsi="Arial" w:cs="Arial"/>
                <w:color w:val="000000"/>
                <w:sz w:val="16"/>
                <w:szCs w:val="16"/>
              </w:rPr>
            </w:pPr>
            <w:r>
              <w:rPr>
                <w:rFonts w:ascii="Arial" w:hAnsi="Arial" w:cs="Arial"/>
                <w:color w:val="000000"/>
                <w:sz w:val="16"/>
                <w:szCs w:val="16"/>
              </w:rPr>
              <w:t>R$ 13,50</w:t>
            </w:r>
          </w:p>
        </w:tc>
      </w:tr>
      <w:tr w:rsidR="00710EBF" w:rsidRPr="005E7D2C" w:rsidTr="00A11AF9">
        <w:trPr>
          <w:trHeight w:val="482"/>
          <w:jc w:val="center"/>
        </w:trPr>
        <w:tc>
          <w:tcPr>
            <w:tcW w:w="2912" w:type="dxa"/>
            <w:vAlign w:val="center"/>
          </w:tcPr>
          <w:p w:rsidR="00710EBF" w:rsidRPr="007528C2" w:rsidRDefault="00710EBF" w:rsidP="007528C2">
            <w:pPr>
              <w:rPr>
                <w:rFonts w:ascii="Arial" w:hAnsi="Arial" w:cs="Arial"/>
                <w:b/>
                <w:color w:val="000000"/>
                <w:sz w:val="16"/>
                <w:szCs w:val="16"/>
              </w:rPr>
            </w:pPr>
            <w:r w:rsidRPr="007528C2">
              <w:rPr>
                <w:rFonts w:ascii="Arial" w:hAnsi="Arial" w:cs="Arial"/>
                <w:b/>
                <w:color w:val="000000"/>
                <w:sz w:val="16"/>
                <w:szCs w:val="16"/>
              </w:rPr>
              <w:t>Médico Otorrinolaringologista</w:t>
            </w:r>
          </w:p>
        </w:tc>
        <w:tc>
          <w:tcPr>
            <w:tcW w:w="993" w:type="dxa"/>
            <w:vAlign w:val="center"/>
          </w:tcPr>
          <w:p w:rsidR="00710EBF" w:rsidRPr="00A11AF9" w:rsidRDefault="00710EBF" w:rsidP="00E02376">
            <w:pPr>
              <w:jc w:val="center"/>
            </w:pPr>
            <w:r w:rsidRPr="00A11AF9">
              <w:rPr>
                <w:rFonts w:ascii="Arial" w:hAnsi="Arial" w:cs="Arial"/>
                <w:color w:val="000000"/>
                <w:sz w:val="16"/>
                <w:szCs w:val="16"/>
              </w:rPr>
              <w:t>Cadastro reserva</w:t>
            </w:r>
          </w:p>
        </w:tc>
        <w:tc>
          <w:tcPr>
            <w:tcW w:w="708" w:type="dxa"/>
            <w:vAlign w:val="center"/>
          </w:tcPr>
          <w:p w:rsidR="00710EBF" w:rsidRPr="00CA2C8E" w:rsidRDefault="00710EBF" w:rsidP="00CA462B">
            <w:pPr>
              <w:jc w:val="center"/>
              <w:rPr>
                <w:noProof/>
              </w:rPr>
            </w:pPr>
            <w:r w:rsidRPr="00CA2C8E">
              <w:rPr>
                <w:rFonts w:ascii="Arial" w:hAnsi="Arial" w:cs="Arial"/>
                <w:bCs/>
                <w:noProof/>
                <w:color w:val="000000"/>
                <w:sz w:val="16"/>
                <w:szCs w:val="16"/>
              </w:rPr>
              <w:t>135</w:t>
            </w:r>
          </w:p>
        </w:tc>
        <w:tc>
          <w:tcPr>
            <w:tcW w:w="1134" w:type="dxa"/>
            <w:vAlign w:val="center"/>
          </w:tcPr>
          <w:p w:rsidR="00710EBF" w:rsidRDefault="00710EBF" w:rsidP="00A11AF9">
            <w:pPr>
              <w:jc w:val="center"/>
            </w:pPr>
            <w:r w:rsidRPr="00D63BDB">
              <w:rPr>
                <w:rFonts w:ascii="Arial" w:hAnsi="Arial" w:cs="Arial"/>
                <w:bCs/>
                <w:color w:val="000000"/>
                <w:sz w:val="16"/>
                <w:szCs w:val="16"/>
              </w:rPr>
              <w:t>R$ 3.105,86</w:t>
            </w:r>
          </w:p>
        </w:tc>
        <w:tc>
          <w:tcPr>
            <w:tcW w:w="1134" w:type="dxa"/>
            <w:vAlign w:val="center"/>
          </w:tcPr>
          <w:p w:rsidR="00710EBF" w:rsidRPr="00CA2C8E" w:rsidRDefault="00710EBF" w:rsidP="00CA462B">
            <w:pPr>
              <w:jc w:val="center"/>
              <w:rPr>
                <w:noProof/>
              </w:rPr>
            </w:pPr>
            <w:r w:rsidRPr="00CA2C8E">
              <w:rPr>
                <w:rFonts w:ascii="Arial" w:hAnsi="Arial" w:cs="Arial"/>
                <w:bCs/>
                <w:noProof/>
                <w:color w:val="000000"/>
                <w:sz w:val="16"/>
                <w:szCs w:val="16"/>
              </w:rPr>
              <w:t>20 horas semanais</w:t>
            </w:r>
          </w:p>
        </w:tc>
        <w:tc>
          <w:tcPr>
            <w:tcW w:w="2694" w:type="dxa"/>
            <w:vAlign w:val="bottom"/>
          </w:tcPr>
          <w:p w:rsidR="00710EBF" w:rsidRPr="00A11AF9" w:rsidRDefault="00710EBF" w:rsidP="007528C2">
            <w:pPr>
              <w:jc w:val="both"/>
              <w:rPr>
                <w:rFonts w:ascii="Arial" w:hAnsi="Arial" w:cs="Arial"/>
                <w:color w:val="000000"/>
                <w:sz w:val="16"/>
                <w:szCs w:val="16"/>
              </w:rPr>
            </w:pPr>
            <w:r w:rsidRPr="00A11AF9">
              <w:rPr>
                <w:rFonts w:ascii="Arial" w:hAnsi="Arial" w:cs="Arial"/>
                <w:color w:val="000000"/>
                <w:sz w:val="16"/>
                <w:szCs w:val="16"/>
              </w:rPr>
              <w:t>Curso superior completo em Medicina, especialização completa na área de atuação e registro no CRM.</w:t>
            </w:r>
          </w:p>
        </w:tc>
        <w:tc>
          <w:tcPr>
            <w:tcW w:w="1045" w:type="dxa"/>
            <w:vAlign w:val="center"/>
          </w:tcPr>
          <w:p w:rsidR="00710EBF" w:rsidRDefault="00710EBF" w:rsidP="00407485">
            <w:pPr>
              <w:jc w:val="center"/>
              <w:rPr>
                <w:rFonts w:ascii="Arial" w:hAnsi="Arial" w:cs="Arial"/>
                <w:color w:val="000000"/>
                <w:sz w:val="16"/>
                <w:szCs w:val="16"/>
              </w:rPr>
            </w:pPr>
            <w:r>
              <w:rPr>
                <w:rFonts w:ascii="Arial" w:hAnsi="Arial" w:cs="Arial"/>
                <w:color w:val="000000"/>
                <w:sz w:val="16"/>
                <w:szCs w:val="16"/>
              </w:rPr>
              <w:t>R$ 13,50</w:t>
            </w:r>
          </w:p>
        </w:tc>
      </w:tr>
      <w:tr w:rsidR="00710EBF" w:rsidRPr="005E7D2C" w:rsidTr="00A11AF9">
        <w:trPr>
          <w:trHeight w:val="482"/>
          <w:jc w:val="center"/>
        </w:trPr>
        <w:tc>
          <w:tcPr>
            <w:tcW w:w="2912" w:type="dxa"/>
            <w:vAlign w:val="center"/>
          </w:tcPr>
          <w:p w:rsidR="00710EBF" w:rsidRPr="007528C2" w:rsidRDefault="00710EBF" w:rsidP="007528C2">
            <w:pPr>
              <w:rPr>
                <w:rFonts w:ascii="Arial" w:hAnsi="Arial" w:cs="Arial"/>
                <w:b/>
                <w:color w:val="000000"/>
                <w:sz w:val="16"/>
                <w:szCs w:val="16"/>
              </w:rPr>
            </w:pPr>
            <w:r w:rsidRPr="007528C2">
              <w:rPr>
                <w:rFonts w:ascii="Arial" w:hAnsi="Arial" w:cs="Arial"/>
                <w:b/>
                <w:color w:val="000000"/>
                <w:sz w:val="16"/>
                <w:szCs w:val="16"/>
              </w:rPr>
              <w:t>Médico Pediatra</w:t>
            </w:r>
          </w:p>
        </w:tc>
        <w:tc>
          <w:tcPr>
            <w:tcW w:w="993" w:type="dxa"/>
            <w:vAlign w:val="center"/>
          </w:tcPr>
          <w:p w:rsidR="00710EBF" w:rsidRPr="00A11AF9" w:rsidRDefault="00710EBF" w:rsidP="00E02376">
            <w:pPr>
              <w:jc w:val="center"/>
            </w:pPr>
            <w:r w:rsidRPr="00A11AF9">
              <w:rPr>
                <w:rFonts w:ascii="Arial" w:hAnsi="Arial" w:cs="Arial"/>
                <w:color w:val="000000"/>
                <w:sz w:val="16"/>
                <w:szCs w:val="16"/>
              </w:rPr>
              <w:t>Cadastro reserva</w:t>
            </w:r>
          </w:p>
        </w:tc>
        <w:tc>
          <w:tcPr>
            <w:tcW w:w="708" w:type="dxa"/>
            <w:vAlign w:val="center"/>
          </w:tcPr>
          <w:p w:rsidR="00710EBF" w:rsidRPr="00CA2C8E" w:rsidRDefault="00710EBF" w:rsidP="00CA462B">
            <w:pPr>
              <w:jc w:val="center"/>
              <w:rPr>
                <w:noProof/>
              </w:rPr>
            </w:pPr>
            <w:r w:rsidRPr="00CA2C8E">
              <w:rPr>
                <w:rFonts w:ascii="Arial" w:hAnsi="Arial" w:cs="Arial"/>
                <w:bCs/>
                <w:noProof/>
                <w:color w:val="000000"/>
                <w:sz w:val="16"/>
                <w:szCs w:val="16"/>
              </w:rPr>
              <w:t>135</w:t>
            </w:r>
          </w:p>
        </w:tc>
        <w:tc>
          <w:tcPr>
            <w:tcW w:w="1134" w:type="dxa"/>
            <w:vAlign w:val="center"/>
          </w:tcPr>
          <w:p w:rsidR="00710EBF" w:rsidRDefault="00710EBF" w:rsidP="00A11AF9">
            <w:pPr>
              <w:jc w:val="center"/>
            </w:pPr>
            <w:r w:rsidRPr="00D63BDB">
              <w:rPr>
                <w:rFonts w:ascii="Arial" w:hAnsi="Arial" w:cs="Arial"/>
                <w:bCs/>
                <w:color w:val="000000"/>
                <w:sz w:val="16"/>
                <w:szCs w:val="16"/>
              </w:rPr>
              <w:t>R$ 3.105,86</w:t>
            </w:r>
          </w:p>
        </w:tc>
        <w:tc>
          <w:tcPr>
            <w:tcW w:w="1134" w:type="dxa"/>
            <w:vAlign w:val="center"/>
          </w:tcPr>
          <w:p w:rsidR="00710EBF" w:rsidRPr="00CA2C8E" w:rsidRDefault="00710EBF" w:rsidP="00CA462B">
            <w:pPr>
              <w:jc w:val="center"/>
              <w:rPr>
                <w:noProof/>
              </w:rPr>
            </w:pPr>
            <w:r w:rsidRPr="00CA2C8E">
              <w:rPr>
                <w:rFonts w:ascii="Arial" w:hAnsi="Arial" w:cs="Arial"/>
                <w:bCs/>
                <w:noProof/>
                <w:color w:val="000000"/>
                <w:sz w:val="16"/>
                <w:szCs w:val="16"/>
              </w:rPr>
              <w:t>20 horas semanais</w:t>
            </w:r>
          </w:p>
        </w:tc>
        <w:tc>
          <w:tcPr>
            <w:tcW w:w="2694" w:type="dxa"/>
            <w:vAlign w:val="bottom"/>
          </w:tcPr>
          <w:p w:rsidR="00710EBF" w:rsidRPr="00A11AF9" w:rsidRDefault="00710EBF" w:rsidP="007528C2">
            <w:pPr>
              <w:jc w:val="both"/>
              <w:rPr>
                <w:rFonts w:ascii="Arial" w:hAnsi="Arial" w:cs="Arial"/>
                <w:color w:val="000000"/>
                <w:sz w:val="16"/>
                <w:szCs w:val="16"/>
              </w:rPr>
            </w:pPr>
            <w:r w:rsidRPr="00A11AF9">
              <w:rPr>
                <w:rFonts w:ascii="Arial" w:hAnsi="Arial" w:cs="Arial"/>
                <w:color w:val="000000"/>
                <w:sz w:val="16"/>
                <w:szCs w:val="16"/>
              </w:rPr>
              <w:t>Curso superior completo em Medicina, especialização completa na área de atuação e registro no CRM.</w:t>
            </w:r>
          </w:p>
        </w:tc>
        <w:tc>
          <w:tcPr>
            <w:tcW w:w="1045" w:type="dxa"/>
            <w:vAlign w:val="center"/>
          </w:tcPr>
          <w:p w:rsidR="00710EBF" w:rsidRDefault="00710EBF" w:rsidP="00407485">
            <w:pPr>
              <w:jc w:val="center"/>
              <w:rPr>
                <w:rFonts w:ascii="Arial" w:hAnsi="Arial" w:cs="Arial"/>
                <w:color w:val="000000"/>
                <w:sz w:val="16"/>
                <w:szCs w:val="16"/>
              </w:rPr>
            </w:pPr>
            <w:r>
              <w:rPr>
                <w:rFonts w:ascii="Arial" w:hAnsi="Arial" w:cs="Arial"/>
                <w:color w:val="000000"/>
                <w:sz w:val="16"/>
                <w:szCs w:val="16"/>
              </w:rPr>
              <w:t>R$ 13,50</w:t>
            </w:r>
          </w:p>
        </w:tc>
      </w:tr>
      <w:tr w:rsidR="00710EBF" w:rsidRPr="005E7D2C" w:rsidTr="00A11AF9">
        <w:trPr>
          <w:trHeight w:val="482"/>
          <w:jc w:val="center"/>
        </w:trPr>
        <w:tc>
          <w:tcPr>
            <w:tcW w:w="2912" w:type="dxa"/>
            <w:vAlign w:val="center"/>
          </w:tcPr>
          <w:p w:rsidR="00710EBF" w:rsidRPr="007528C2" w:rsidRDefault="00710EBF" w:rsidP="007528C2">
            <w:pPr>
              <w:rPr>
                <w:rFonts w:ascii="Arial" w:hAnsi="Arial" w:cs="Arial"/>
                <w:b/>
                <w:color w:val="000000"/>
                <w:sz w:val="16"/>
                <w:szCs w:val="16"/>
              </w:rPr>
            </w:pPr>
            <w:r w:rsidRPr="007528C2">
              <w:rPr>
                <w:rFonts w:ascii="Arial" w:hAnsi="Arial" w:cs="Arial"/>
                <w:b/>
                <w:color w:val="000000"/>
                <w:sz w:val="16"/>
                <w:szCs w:val="16"/>
              </w:rPr>
              <w:t>Médico Psiquiatra</w:t>
            </w:r>
          </w:p>
        </w:tc>
        <w:tc>
          <w:tcPr>
            <w:tcW w:w="993" w:type="dxa"/>
            <w:vAlign w:val="center"/>
          </w:tcPr>
          <w:p w:rsidR="00710EBF" w:rsidRPr="00A11AF9" w:rsidRDefault="00710EBF" w:rsidP="00E02376">
            <w:pPr>
              <w:jc w:val="center"/>
            </w:pPr>
            <w:r w:rsidRPr="00A11AF9">
              <w:rPr>
                <w:rFonts w:ascii="Arial" w:hAnsi="Arial" w:cs="Arial"/>
                <w:color w:val="000000"/>
                <w:sz w:val="16"/>
                <w:szCs w:val="16"/>
              </w:rPr>
              <w:t>Cadastro reserva</w:t>
            </w:r>
          </w:p>
        </w:tc>
        <w:tc>
          <w:tcPr>
            <w:tcW w:w="708" w:type="dxa"/>
            <w:vAlign w:val="center"/>
          </w:tcPr>
          <w:p w:rsidR="00710EBF" w:rsidRPr="00CA2C8E" w:rsidRDefault="00710EBF" w:rsidP="00CA462B">
            <w:pPr>
              <w:jc w:val="center"/>
              <w:rPr>
                <w:noProof/>
              </w:rPr>
            </w:pPr>
            <w:r w:rsidRPr="00CA2C8E">
              <w:rPr>
                <w:rFonts w:ascii="Arial" w:hAnsi="Arial" w:cs="Arial"/>
                <w:bCs/>
                <w:noProof/>
                <w:color w:val="000000"/>
                <w:sz w:val="16"/>
                <w:szCs w:val="16"/>
              </w:rPr>
              <w:t>135</w:t>
            </w:r>
          </w:p>
        </w:tc>
        <w:tc>
          <w:tcPr>
            <w:tcW w:w="1134" w:type="dxa"/>
            <w:vAlign w:val="center"/>
          </w:tcPr>
          <w:p w:rsidR="00710EBF" w:rsidRDefault="00710EBF" w:rsidP="00A11AF9">
            <w:pPr>
              <w:jc w:val="center"/>
            </w:pPr>
            <w:r w:rsidRPr="006603D5">
              <w:rPr>
                <w:rFonts w:ascii="Arial" w:hAnsi="Arial" w:cs="Arial"/>
                <w:bCs/>
                <w:color w:val="000000"/>
                <w:sz w:val="16"/>
                <w:szCs w:val="16"/>
              </w:rPr>
              <w:t>R$ 3.105,86</w:t>
            </w:r>
          </w:p>
        </w:tc>
        <w:tc>
          <w:tcPr>
            <w:tcW w:w="1134" w:type="dxa"/>
            <w:vAlign w:val="center"/>
          </w:tcPr>
          <w:p w:rsidR="00710EBF" w:rsidRPr="00CA2C8E" w:rsidRDefault="00710EBF" w:rsidP="00CA462B">
            <w:pPr>
              <w:jc w:val="center"/>
              <w:rPr>
                <w:noProof/>
              </w:rPr>
            </w:pPr>
            <w:r w:rsidRPr="00CA2C8E">
              <w:rPr>
                <w:rFonts w:ascii="Arial" w:hAnsi="Arial" w:cs="Arial"/>
                <w:bCs/>
                <w:noProof/>
                <w:color w:val="000000"/>
                <w:sz w:val="16"/>
                <w:szCs w:val="16"/>
              </w:rPr>
              <w:t>20 horas semanais</w:t>
            </w:r>
          </w:p>
        </w:tc>
        <w:tc>
          <w:tcPr>
            <w:tcW w:w="2694" w:type="dxa"/>
            <w:vAlign w:val="bottom"/>
          </w:tcPr>
          <w:p w:rsidR="00710EBF" w:rsidRPr="00A11AF9" w:rsidRDefault="00710EBF" w:rsidP="007528C2">
            <w:pPr>
              <w:jc w:val="both"/>
              <w:rPr>
                <w:rFonts w:ascii="Arial" w:hAnsi="Arial" w:cs="Arial"/>
                <w:color w:val="000000"/>
                <w:sz w:val="16"/>
                <w:szCs w:val="16"/>
              </w:rPr>
            </w:pPr>
            <w:r w:rsidRPr="00A11AF9">
              <w:rPr>
                <w:rFonts w:ascii="Arial" w:hAnsi="Arial" w:cs="Arial"/>
                <w:color w:val="000000"/>
                <w:sz w:val="16"/>
                <w:szCs w:val="16"/>
              </w:rPr>
              <w:t>Curso superior completo em Medicina, especialização completa na área de atuação e registro no CRM.</w:t>
            </w:r>
          </w:p>
        </w:tc>
        <w:tc>
          <w:tcPr>
            <w:tcW w:w="1045" w:type="dxa"/>
            <w:vAlign w:val="center"/>
          </w:tcPr>
          <w:p w:rsidR="00710EBF" w:rsidRDefault="00710EBF" w:rsidP="00407485">
            <w:pPr>
              <w:jc w:val="center"/>
              <w:rPr>
                <w:rFonts w:ascii="Arial" w:hAnsi="Arial" w:cs="Arial"/>
                <w:color w:val="000000"/>
                <w:sz w:val="16"/>
                <w:szCs w:val="16"/>
              </w:rPr>
            </w:pPr>
            <w:r>
              <w:rPr>
                <w:rFonts w:ascii="Arial" w:hAnsi="Arial" w:cs="Arial"/>
                <w:color w:val="000000"/>
                <w:sz w:val="16"/>
                <w:szCs w:val="16"/>
              </w:rPr>
              <w:t>R$ 13,50</w:t>
            </w:r>
          </w:p>
        </w:tc>
      </w:tr>
      <w:tr w:rsidR="00710EBF" w:rsidRPr="005E7D2C" w:rsidTr="00A11AF9">
        <w:trPr>
          <w:trHeight w:val="482"/>
          <w:jc w:val="center"/>
        </w:trPr>
        <w:tc>
          <w:tcPr>
            <w:tcW w:w="2912" w:type="dxa"/>
            <w:vAlign w:val="center"/>
          </w:tcPr>
          <w:p w:rsidR="00710EBF" w:rsidRPr="007528C2" w:rsidRDefault="00710EBF" w:rsidP="007528C2">
            <w:pPr>
              <w:rPr>
                <w:rFonts w:ascii="Arial" w:hAnsi="Arial" w:cs="Arial"/>
                <w:b/>
                <w:color w:val="000000"/>
                <w:sz w:val="16"/>
                <w:szCs w:val="16"/>
              </w:rPr>
            </w:pPr>
            <w:r w:rsidRPr="007528C2">
              <w:rPr>
                <w:rFonts w:ascii="Arial" w:hAnsi="Arial" w:cs="Arial"/>
                <w:b/>
                <w:color w:val="000000"/>
                <w:sz w:val="16"/>
                <w:szCs w:val="16"/>
              </w:rPr>
              <w:t>Médico Urologista</w:t>
            </w:r>
          </w:p>
        </w:tc>
        <w:tc>
          <w:tcPr>
            <w:tcW w:w="993" w:type="dxa"/>
            <w:vAlign w:val="center"/>
          </w:tcPr>
          <w:p w:rsidR="00710EBF" w:rsidRPr="00A11AF9" w:rsidRDefault="00710EBF" w:rsidP="00E02376">
            <w:pPr>
              <w:jc w:val="center"/>
            </w:pPr>
            <w:r w:rsidRPr="00A11AF9">
              <w:rPr>
                <w:rFonts w:ascii="Arial" w:hAnsi="Arial" w:cs="Arial"/>
                <w:color w:val="000000"/>
                <w:sz w:val="16"/>
                <w:szCs w:val="16"/>
              </w:rPr>
              <w:t>Cadastro reserva</w:t>
            </w:r>
          </w:p>
        </w:tc>
        <w:tc>
          <w:tcPr>
            <w:tcW w:w="708" w:type="dxa"/>
            <w:vAlign w:val="center"/>
          </w:tcPr>
          <w:p w:rsidR="00710EBF" w:rsidRPr="00CA2C8E" w:rsidRDefault="00710EBF" w:rsidP="00CA462B">
            <w:pPr>
              <w:jc w:val="center"/>
              <w:rPr>
                <w:noProof/>
              </w:rPr>
            </w:pPr>
            <w:r w:rsidRPr="00CA2C8E">
              <w:rPr>
                <w:rFonts w:ascii="Arial" w:hAnsi="Arial" w:cs="Arial"/>
                <w:bCs/>
                <w:noProof/>
                <w:color w:val="000000"/>
                <w:sz w:val="16"/>
                <w:szCs w:val="16"/>
              </w:rPr>
              <w:t>135</w:t>
            </w:r>
          </w:p>
        </w:tc>
        <w:tc>
          <w:tcPr>
            <w:tcW w:w="1134" w:type="dxa"/>
            <w:vAlign w:val="center"/>
          </w:tcPr>
          <w:p w:rsidR="00710EBF" w:rsidRDefault="00710EBF" w:rsidP="00A11AF9">
            <w:pPr>
              <w:jc w:val="center"/>
            </w:pPr>
            <w:r w:rsidRPr="006603D5">
              <w:rPr>
                <w:rFonts w:ascii="Arial" w:hAnsi="Arial" w:cs="Arial"/>
                <w:bCs/>
                <w:color w:val="000000"/>
                <w:sz w:val="16"/>
                <w:szCs w:val="16"/>
              </w:rPr>
              <w:t>R$ 3.105,86</w:t>
            </w:r>
          </w:p>
        </w:tc>
        <w:tc>
          <w:tcPr>
            <w:tcW w:w="1134" w:type="dxa"/>
            <w:vAlign w:val="center"/>
          </w:tcPr>
          <w:p w:rsidR="00710EBF" w:rsidRPr="00CA2C8E" w:rsidRDefault="00710EBF" w:rsidP="00CA462B">
            <w:pPr>
              <w:jc w:val="center"/>
              <w:rPr>
                <w:noProof/>
              </w:rPr>
            </w:pPr>
            <w:r w:rsidRPr="00CA2C8E">
              <w:rPr>
                <w:rFonts w:ascii="Arial" w:hAnsi="Arial" w:cs="Arial"/>
                <w:bCs/>
                <w:noProof/>
                <w:color w:val="000000"/>
                <w:sz w:val="16"/>
                <w:szCs w:val="16"/>
              </w:rPr>
              <w:t>20 horas semanais</w:t>
            </w:r>
          </w:p>
        </w:tc>
        <w:tc>
          <w:tcPr>
            <w:tcW w:w="2694" w:type="dxa"/>
            <w:vAlign w:val="bottom"/>
          </w:tcPr>
          <w:p w:rsidR="00710EBF" w:rsidRPr="00A11AF9" w:rsidRDefault="00710EBF" w:rsidP="007528C2">
            <w:pPr>
              <w:jc w:val="both"/>
              <w:rPr>
                <w:rFonts w:ascii="Arial" w:hAnsi="Arial" w:cs="Arial"/>
                <w:color w:val="000000"/>
                <w:sz w:val="16"/>
                <w:szCs w:val="16"/>
              </w:rPr>
            </w:pPr>
            <w:r w:rsidRPr="00A11AF9">
              <w:rPr>
                <w:rFonts w:ascii="Arial" w:hAnsi="Arial" w:cs="Arial"/>
                <w:color w:val="000000"/>
                <w:sz w:val="16"/>
                <w:szCs w:val="16"/>
              </w:rPr>
              <w:t>Curso superior completo em Medicina, especialização completa na área de atuação e registro no CRM.</w:t>
            </w:r>
          </w:p>
        </w:tc>
        <w:tc>
          <w:tcPr>
            <w:tcW w:w="1045" w:type="dxa"/>
            <w:vAlign w:val="center"/>
          </w:tcPr>
          <w:p w:rsidR="00710EBF" w:rsidRDefault="00710EBF" w:rsidP="00407485">
            <w:pPr>
              <w:jc w:val="center"/>
              <w:rPr>
                <w:rFonts w:ascii="Arial" w:hAnsi="Arial" w:cs="Arial"/>
                <w:color w:val="000000"/>
                <w:sz w:val="16"/>
                <w:szCs w:val="16"/>
              </w:rPr>
            </w:pPr>
            <w:r>
              <w:rPr>
                <w:rFonts w:ascii="Arial" w:hAnsi="Arial" w:cs="Arial"/>
                <w:color w:val="000000"/>
                <w:sz w:val="16"/>
                <w:szCs w:val="16"/>
              </w:rPr>
              <w:t>R$ 13,50</w:t>
            </w:r>
          </w:p>
        </w:tc>
      </w:tr>
      <w:tr w:rsidR="00710EBF" w:rsidRPr="005E7D2C" w:rsidTr="00E02376">
        <w:trPr>
          <w:trHeight w:val="482"/>
          <w:jc w:val="center"/>
        </w:trPr>
        <w:tc>
          <w:tcPr>
            <w:tcW w:w="2912" w:type="dxa"/>
            <w:vAlign w:val="center"/>
          </w:tcPr>
          <w:p w:rsidR="00710EBF" w:rsidRPr="007528C2" w:rsidRDefault="00710EBF" w:rsidP="007528C2">
            <w:pPr>
              <w:rPr>
                <w:rFonts w:ascii="Arial" w:hAnsi="Arial" w:cs="Arial"/>
                <w:b/>
                <w:color w:val="000000"/>
                <w:sz w:val="16"/>
                <w:szCs w:val="16"/>
              </w:rPr>
            </w:pPr>
            <w:r w:rsidRPr="00276DE1">
              <w:rPr>
                <w:rFonts w:ascii="Arial" w:hAnsi="Arial" w:cs="Arial"/>
                <w:b/>
                <w:color w:val="000000"/>
                <w:sz w:val="16"/>
                <w:szCs w:val="16"/>
              </w:rPr>
              <w:t>Procurador Jurídico</w:t>
            </w:r>
          </w:p>
        </w:tc>
        <w:tc>
          <w:tcPr>
            <w:tcW w:w="993" w:type="dxa"/>
            <w:vAlign w:val="center"/>
          </w:tcPr>
          <w:p w:rsidR="00710EBF" w:rsidRPr="00A11AF9" w:rsidRDefault="00710EBF" w:rsidP="00E02376">
            <w:pPr>
              <w:jc w:val="center"/>
            </w:pPr>
            <w:r w:rsidRPr="00A11AF9">
              <w:rPr>
                <w:rFonts w:ascii="Arial" w:hAnsi="Arial" w:cs="Arial"/>
                <w:color w:val="000000"/>
                <w:sz w:val="16"/>
                <w:szCs w:val="16"/>
              </w:rPr>
              <w:t>Cadastro reserva</w:t>
            </w:r>
          </w:p>
        </w:tc>
        <w:tc>
          <w:tcPr>
            <w:tcW w:w="708" w:type="dxa"/>
            <w:vAlign w:val="center"/>
          </w:tcPr>
          <w:p w:rsidR="00710EBF" w:rsidRPr="00CA2C8E" w:rsidRDefault="00710EBF" w:rsidP="00CA462B">
            <w:pPr>
              <w:jc w:val="center"/>
              <w:rPr>
                <w:noProof/>
              </w:rPr>
            </w:pPr>
            <w:r w:rsidRPr="00CA2C8E">
              <w:rPr>
                <w:rFonts w:ascii="Arial" w:hAnsi="Arial" w:cs="Arial"/>
                <w:bCs/>
                <w:noProof/>
                <w:color w:val="000000"/>
                <w:sz w:val="16"/>
                <w:szCs w:val="16"/>
              </w:rPr>
              <w:t>165</w:t>
            </w:r>
          </w:p>
        </w:tc>
        <w:tc>
          <w:tcPr>
            <w:tcW w:w="1134" w:type="dxa"/>
            <w:vAlign w:val="center"/>
          </w:tcPr>
          <w:p w:rsidR="00710EBF" w:rsidRDefault="00710EBF" w:rsidP="00395D91">
            <w:pPr>
              <w:jc w:val="center"/>
            </w:pPr>
            <w:r>
              <w:rPr>
                <w:rFonts w:ascii="Arial" w:hAnsi="Arial" w:cs="Arial"/>
                <w:bCs/>
                <w:color w:val="000000"/>
                <w:sz w:val="16"/>
                <w:szCs w:val="16"/>
              </w:rPr>
              <w:t xml:space="preserve">R$ </w:t>
            </w:r>
            <w:r w:rsidRPr="00A11AF9">
              <w:rPr>
                <w:rFonts w:ascii="Arial" w:hAnsi="Arial" w:cs="Arial"/>
                <w:bCs/>
                <w:color w:val="000000"/>
                <w:sz w:val="16"/>
                <w:szCs w:val="16"/>
              </w:rPr>
              <w:t>4.688,50</w:t>
            </w:r>
          </w:p>
        </w:tc>
        <w:tc>
          <w:tcPr>
            <w:tcW w:w="1134" w:type="dxa"/>
            <w:vAlign w:val="center"/>
          </w:tcPr>
          <w:p w:rsidR="00710EBF" w:rsidRPr="00CA2C8E" w:rsidRDefault="00710EBF" w:rsidP="00CA462B">
            <w:pPr>
              <w:jc w:val="center"/>
              <w:rPr>
                <w:noProof/>
              </w:rPr>
            </w:pPr>
            <w:r w:rsidRPr="00CA2C8E">
              <w:rPr>
                <w:rFonts w:ascii="Arial" w:hAnsi="Arial" w:cs="Arial"/>
                <w:bCs/>
                <w:noProof/>
                <w:color w:val="000000"/>
                <w:sz w:val="16"/>
                <w:szCs w:val="16"/>
              </w:rPr>
              <w:t>30 horas semanais</w:t>
            </w:r>
          </w:p>
        </w:tc>
        <w:tc>
          <w:tcPr>
            <w:tcW w:w="2694" w:type="dxa"/>
            <w:vAlign w:val="center"/>
          </w:tcPr>
          <w:p w:rsidR="00710EBF" w:rsidRDefault="00710EBF">
            <w:pPr>
              <w:jc w:val="both"/>
              <w:rPr>
                <w:rFonts w:ascii="Arial" w:hAnsi="Arial" w:cs="Arial"/>
                <w:color w:val="000000"/>
                <w:sz w:val="16"/>
                <w:szCs w:val="16"/>
              </w:rPr>
            </w:pPr>
            <w:r w:rsidRPr="00A11AF9">
              <w:rPr>
                <w:rFonts w:ascii="Arial" w:hAnsi="Arial" w:cs="Arial"/>
                <w:color w:val="000000"/>
                <w:sz w:val="16"/>
                <w:szCs w:val="16"/>
                <w:lang w:val="es-ES_tradnl"/>
              </w:rPr>
              <w:t>Curs</w:t>
            </w:r>
            <w:r>
              <w:rPr>
                <w:rFonts w:ascii="Arial" w:hAnsi="Arial" w:cs="Arial"/>
                <w:color w:val="000000"/>
                <w:sz w:val="16"/>
                <w:szCs w:val="16"/>
                <w:lang w:val="es-ES_tradnl"/>
              </w:rPr>
              <w:t xml:space="preserve">o superior completo </w:t>
            </w:r>
            <w:proofErr w:type="spellStart"/>
            <w:r>
              <w:rPr>
                <w:rFonts w:ascii="Arial" w:hAnsi="Arial" w:cs="Arial"/>
                <w:color w:val="000000"/>
                <w:sz w:val="16"/>
                <w:szCs w:val="16"/>
                <w:lang w:val="es-ES_tradnl"/>
              </w:rPr>
              <w:t>em</w:t>
            </w:r>
            <w:proofErr w:type="spellEnd"/>
            <w:r>
              <w:rPr>
                <w:rFonts w:ascii="Arial" w:hAnsi="Arial" w:cs="Arial"/>
                <w:color w:val="000000"/>
                <w:sz w:val="16"/>
                <w:szCs w:val="16"/>
                <w:lang w:val="es-ES_tradnl"/>
              </w:rPr>
              <w:t xml:space="preserve"> </w:t>
            </w:r>
            <w:proofErr w:type="spellStart"/>
            <w:r>
              <w:rPr>
                <w:rFonts w:ascii="Arial" w:hAnsi="Arial" w:cs="Arial"/>
                <w:color w:val="000000"/>
                <w:sz w:val="16"/>
                <w:szCs w:val="16"/>
                <w:lang w:val="es-ES_tradnl"/>
              </w:rPr>
              <w:t>Direito</w:t>
            </w:r>
            <w:proofErr w:type="spellEnd"/>
            <w:r>
              <w:rPr>
                <w:rFonts w:ascii="Arial" w:hAnsi="Arial" w:cs="Arial"/>
                <w:color w:val="000000"/>
                <w:sz w:val="16"/>
                <w:szCs w:val="16"/>
                <w:lang w:val="es-ES_tradnl"/>
              </w:rPr>
              <w:t xml:space="preserve">, registro </w:t>
            </w:r>
            <w:proofErr w:type="spellStart"/>
            <w:r>
              <w:rPr>
                <w:rFonts w:ascii="Arial" w:hAnsi="Arial" w:cs="Arial"/>
                <w:color w:val="000000"/>
                <w:sz w:val="16"/>
                <w:szCs w:val="16"/>
                <w:lang w:val="es-ES_tradnl"/>
              </w:rPr>
              <w:t>na</w:t>
            </w:r>
            <w:proofErr w:type="spellEnd"/>
            <w:r>
              <w:rPr>
                <w:rFonts w:ascii="Arial" w:hAnsi="Arial" w:cs="Arial"/>
                <w:color w:val="000000"/>
                <w:sz w:val="16"/>
                <w:szCs w:val="16"/>
                <w:lang w:val="es-ES_tradnl"/>
              </w:rPr>
              <w:t xml:space="preserve"> OAB e experiencia mínima </w:t>
            </w:r>
            <w:proofErr w:type="spellStart"/>
            <w:r>
              <w:rPr>
                <w:rFonts w:ascii="Arial" w:hAnsi="Arial" w:cs="Arial"/>
                <w:color w:val="000000"/>
                <w:sz w:val="16"/>
                <w:szCs w:val="16"/>
                <w:lang w:val="es-ES_tradnl"/>
              </w:rPr>
              <w:t>comprovada</w:t>
            </w:r>
            <w:proofErr w:type="spellEnd"/>
            <w:r>
              <w:rPr>
                <w:rFonts w:ascii="Arial" w:hAnsi="Arial" w:cs="Arial"/>
                <w:color w:val="000000"/>
                <w:sz w:val="16"/>
                <w:szCs w:val="16"/>
                <w:lang w:val="es-ES_tradnl"/>
              </w:rPr>
              <w:t xml:space="preserve"> de 3 (</w:t>
            </w:r>
            <w:proofErr w:type="spellStart"/>
            <w:r>
              <w:rPr>
                <w:rFonts w:ascii="Arial" w:hAnsi="Arial" w:cs="Arial"/>
                <w:color w:val="000000"/>
                <w:sz w:val="16"/>
                <w:szCs w:val="16"/>
                <w:lang w:val="es-ES_tradnl"/>
              </w:rPr>
              <w:t>três</w:t>
            </w:r>
            <w:proofErr w:type="spellEnd"/>
            <w:r>
              <w:rPr>
                <w:rFonts w:ascii="Arial" w:hAnsi="Arial" w:cs="Arial"/>
                <w:color w:val="000000"/>
                <w:sz w:val="16"/>
                <w:szCs w:val="16"/>
                <w:lang w:val="es-ES_tradnl"/>
              </w:rPr>
              <w:t xml:space="preserve">) anos de </w:t>
            </w:r>
            <w:proofErr w:type="spellStart"/>
            <w:r>
              <w:rPr>
                <w:rFonts w:ascii="Arial" w:hAnsi="Arial" w:cs="Arial"/>
                <w:color w:val="000000"/>
                <w:sz w:val="16"/>
                <w:szCs w:val="16"/>
                <w:lang w:val="es-ES_tradnl"/>
              </w:rPr>
              <w:t>advocacia</w:t>
            </w:r>
            <w:proofErr w:type="spellEnd"/>
            <w:r>
              <w:rPr>
                <w:rFonts w:ascii="Arial" w:hAnsi="Arial" w:cs="Arial"/>
                <w:color w:val="000000"/>
                <w:sz w:val="16"/>
                <w:szCs w:val="16"/>
                <w:lang w:val="es-ES_tradnl"/>
              </w:rPr>
              <w:t>.</w:t>
            </w:r>
          </w:p>
        </w:tc>
        <w:tc>
          <w:tcPr>
            <w:tcW w:w="1045" w:type="dxa"/>
            <w:vAlign w:val="center"/>
          </w:tcPr>
          <w:p w:rsidR="00710EBF" w:rsidRDefault="00710EBF" w:rsidP="00966407">
            <w:pPr>
              <w:jc w:val="center"/>
              <w:rPr>
                <w:rFonts w:ascii="Arial" w:hAnsi="Arial" w:cs="Arial"/>
                <w:color w:val="000000"/>
                <w:sz w:val="16"/>
                <w:szCs w:val="16"/>
              </w:rPr>
            </w:pPr>
            <w:r>
              <w:rPr>
                <w:rFonts w:ascii="Arial" w:hAnsi="Arial" w:cs="Arial"/>
                <w:color w:val="000000"/>
                <w:sz w:val="16"/>
                <w:szCs w:val="16"/>
              </w:rPr>
              <w:t>R$ 13,50</w:t>
            </w:r>
          </w:p>
        </w:tc>
      </w:tr>
      <w:tr w:rsidR="00710EBF" w:rsidRPr="005E7D2C" w:rsidTr="00E02376">
        <w:trPr>
          <w:trHeight w:val="482"/>
          <w:jc w:val="center"/>
        </w:trPr>
        <w:tc>
          <w:tcPr>
            <w:tcW w:w="2912" w:type="dxa"/>
            <w:vAlign w:val="center"/>
          </w:tcPr>
          <w:p w:rsidR="00710EBF" w:rsidRDefault="00710EBF">
            <w:pPr>
              <w:rPr>
                <w:rFonts w:ascii="Arial" w:hAnsi="Arial" w:cs="Arial"/>
                <w:b/>
                <w:bCs/>
                <w:color w:val="000000"/>
                <w:sz w:val="16"/>
                <w:szCs w:val="16"/>
              </w:rPr>
            </w:pPr>
            <w:r>
              <w:rPr>
                <w:rFonts w:ascii="Arial" w:hAnsi="Arial" w:cs="Arial"/>
                <w:b/>
                <w:bCs/>
                <w:color w:val="000000"/>
                <w:sz w:val="16"/>
                <w:szCs w:val="16"/>
              </w:rPr>
              <w:t>Professor de Educação Básica II - Artes</w:t>
            </w:r>
          </w:p>
        </w:tc>
        <w:tc>
          <w:tcPr>
            <w:tcW w:w="993" w:type="dxa"/>
            <w:vAlign w:val="center"/>
          </w:tcPr>
          <w:p w:rsidR="00710EBF" w:rsidRPr="00A11AF9" w:rsidRDefault="00710EBF" w:rsidP="00E02376">
            <w:pPr>
              <w:jc w:val="center"/>
            </w:pPr>
            <w:r w:rsidRPr="00A11AF9">
              <w:rPr>
                <w:rFonts w:ascii="Arial" w:hAnsi="Arial" w:cs="Arial"/>
                <w:color w:val="000000"/>
                <w:sz w:val="16"/>
                <w:szCs w:val="16"/>
              </w:rPr>
              <w:t>Cadastro reserva</w:t>
            </w:r>
          </w:p>
        </w:tc>
        <w:tc>
          <w:tcPr>
            <w:tcW w:w="708" w:type="dxa"/>
            <w:vAlign w:val="center"/>
          </w:tcPr>
          <w:p w:rsidR="00710EBF" w:rsidRPr="00CE44FD" w:rsidRDefault="00710EBF" w:rsidP="00CA462B">
            <w:pPr>
              <w:jc w:val="center"/>
              <w:rPr>
                <w:rFonts w:ascii="Arial" w:hAnsi="Arial" w:cs="Arial"/>
                <w:bCs/>
                <w:noProof/>
                <w:color w:val="000000"/>
                <w:sz w:val="16"/>
                <w:szCs w:val="16"/>
              </w:rPr>
            </w:pPr>
            <w:r w:rsidRPr="00CE44FD">
              <w:rPr>
                <w:rFonts w:ascii="Arial" w:hAnsi="Arial" w:cs="Arial"/>
                <w:bCs/>
                <w:noProof/>
                <w:color w:val="000000"/>
                <w:sz w:val="16"/>
                <w:szCs w:val="16"/>
              </w:rPr>
              <w:t>105 h/a</w:t>
            </w:r>
          </w:p>
        </w:tc>
        <w:tc>
          <w:tcPr>
            <w:tcW w:w="1134" w:type="dxa"/>
            <w:vAlign w:val="center"/>
          </w:tcPr>
          <w:p w:rsidR="00710EBF" w:rsidRPr="00A11AF9" w:rsidRDefault="00710EBF">
            <w:pPr>
              <w:jc w:val="center"/>
              <w:rPr>
                <w:rFonts w:ascii="Arial" w:hAnsi="Arial" w:cs="Arial"/>
                <w:color w:val="000000"/>
                <w:sz w:val="16"/>
                <w:szCs w:val="16"/>
              </w:rPr>
            </w:pPr>
            <w:r w:rsidRPr="00A11AF9">
              <w:rPr>
                <w:rFonts w:ascii="Arial" w:hAnsi="Arial" w:cs="Arial"/>
                <w:color w:val="000000"/>
                <w:sz w:val="16"/>
                <w:szCs w:val="16"/>
              </w:rPr>
              <w:t>R$ 21,30 a hora/ aula</w:t>
            </w:r>
          </w:p>
        </w:tc>
        <w:tc>
          <w:tcPr>
            <w:tcW w:w="1134" w:type="dxa"/>
            <w:vAlign w:val="center"/>
          </w:tcPr>
          <w:p w:rsidR="00710EBF" w:rsidRPr="00CA2C8E" w:rsidRDefault="00710EBF" w:rsidP="00CA462B">
            <w:pPr>
              <w:jc w:val="center"/>
              <w:rPr>
                <w:rFonts w:ascii="Arial" w:hAnsi="Arial" w:cs="Arial"/>
                <w:noProof/>
                <w:color w:val="000000"/>
                <w:sz w:val="16"/>
                <w:szCs w:val="16"/>
              </w:rPr>
            </w:pPr>
            <w:r>
              <w:rPr>
                <w:rFonts w:ascii="Arial" w:hAnsi="Arial" w:cs="Arial"/>
                <w:noProof/>
                <w:color w:val="000000"/>
                <w:sz w:val="16"/>
                <w:szCs w:val="16"/>
              </w:rPr>
              <w:t>20 horas semanais</w:t>
            </w:r>
          </w:p>
        </w:tc>
        <w:tc>
          <w:tcPr>
            <w:tcW w:w="2694" w:type="dxa"/>
            <w:vAlign w:val="center"/>
          </w:tcPr>
          <w:p w:rsidR="00710EBF" w:rsidRDefault="00710EBF">
            <w:pPr>
              <w:jc w:val="both"/>
              <w:rPr>
                <w:rFonts w:ascii="Arial" w:hAnsi="Arial" w:cs="Arial"/>
                <w:color w:val="000000"/>
                <w:sz w:val="16"/>
                <w:szCs w:val="16"/>
              </w:rPr>
            </w:pPr>
            <w:r>
              <w:rPr>
                <w:rFonts w:ascii="Arial" w:hAnsi="Arial" w:cs="Arial"/>
                <w:color w:val="000000"/>
                <w:sz w:val="16"/>
                <w:szCs w:val="16"/>
              </w:rPr>
              <w:t>Curso superior, licenciatura de graduação plena, com habilitação específica ou formação superior em área  correspondente e complementação nos termos da legislação vigente.</w:t>
            </w:r>
          </w:p>
        </w:tc>
        <w:tc>
          <w:tcPr>
            <w:tcW w:w="1045" w:type="dxa"/>
            <w:vAlign w:val="center"/>
          </w:tcPr>
          <w:p w:rsidR="00710EBF" w:rsidRDefault="00710EBF" w:rsidP="00966407">
            <w:pPr>
              <w:jc w:val="center"/>
              <w:rPr>
                <w:rFonts w:ascii="Arial" w:hAnsi="Arial" w:cs="Arial"/>
                <w:color w:val="000000"/>
                <w:sz w:val="16"/>
                <w:szCs w:val="16"/>
              </w:rPr>
            </w:pPr>
            <w:r>
              <w:rPr>
                <w:rFonts w:ascii="Arial" w:hAnsi="Arial" w:cs="Arial"/>
                <w:color w:val="000000"/>
                <w:sz w:val="16"/>
                <w:szCs w:val="16"/>
              </w:rPr>
              <w:t>R$ 13,50</w:t>
            </w:r>
          </w:p>
        </w:tc>
      </w:tr>
      <w:tr w:rsidR="00710EBF" w:rsidRPr="005E7D2C" w:rsidTr="00E02376">
        <w:trPr>
          <w:trHeight w:val="482"/>
          <w:jc w:val="center"/>
        </w:trPr>
        <w:tc>
          <w:tcPr>
            <w:tcW w:w="2912" w:type="dxa"/>
            <w:vAlign w:val="center"/>
          </w:tcPr>
          <w:p w:rsidR="00710EBF" w:rsidRDefault="00710EBF">
            <w:pPr>
              <w:rPr>
                <w:rFonts w:ascii="Arial" w:hAnsi="Arial" w:cs="Arial"/>
                <w:b/>
                <w:bCs/>
                <w:color w:val="000000"/>
                <w:sz w:val="16"/>
                <w:szCs w:val="16"/>
              </w:rPr>
            </w:pPr>
            <w:r>
              <w:rPr>
                <w:rFonts w:ascii="Arial" w:hAnsi="Arial" w:cs="Arial"/>
                <w:b/>
                <w:bCs/>
                <w:color w:val="000000"/>
                <w:sz w:val="16"/>
                <w:szCs w:val="16"/>
              </w:rPr>
              <w:t>Professor de Educação Básica II - Ciências</w:t>
            </w:r>
          </w:p>
        </w:tc>
        <w:tc>
          <w:tcPr>
            <w:tcW w:w="993" w:type="dxa"/>
            <w:vAlign w:val="center"/>
          </w:tcPr>
          <w:p w:rsidR="00710EBF" w:rsidRPr="00A11AF9" w:rsidRDefault="00710EBF" w:rsidP="00E02376">
            <w:pPr>
              <w:jc w:val="center"/>
            </w:pPr>
            <w:r w:rsidRPr="00A11AF9">
              <w:rPr>
                <w:rFonts w:ascii="Arial" w:hAnsi="Arial" w:cs="Arial"/>
                <w:color w:val="000000"/>
                <w:sz w:val="16"/>
                <w:szCs w:val="16"/>
              </w:rPr>
              <w:t>Cadastro reserva</w:t>
            </w:r>
          </w:p>
        </w:tc>
        <w:tc>
          <w:tcPr>
            <w:tcW w:w="708" w:type="dxa"/>
            <w:vAlign w:val="center"/>
          </w:tcPr>
          <w:p w:rsidR="00710EBF" w:rsidRPr="00CE44FD" w:rsidRDefault="00710EBF" w:rsidP="00CA462B">
            <w:pPr>
              <w:jc w:val="center"/>
              <w:rPr>
                <w:rFonts w:ascii="Arial" w:hAnsi="Arial" w:cs="Arial"/>
                <w:bCs/>
                <w:noProof/>
                <w:color w:val="000000"/>
                <w:sz w:val="16"/>
                <w:szCs w:val="16"/>
              </w:rPr>
            </w:pPr>
            <w:r w:rsidRPr="00CE44FD">
              <w:rPr>
                <w:rFonts w:ascii="Arial" w:hAnsi="Arial" w:cs="Arial"/>
                <w:bCs/>
                <w:noProof/>
                <w:color w:val="000000"/>
                <w:sz w:val="16"/>
                <w:szCs w:val="16"/>
              </w:rPr>
              <w:t>105 h/a</w:t>
            </w:r>
          </w:p>
        </w:tc>
        <w:tc>
          <w:tcPr>
            <w:tcW w:w="1134" w:type="dxa"/>
            <w:vAlign w:val="center"/>
          </w:tcPr>
          <w:p w:rsidR="00710EBF" w:rsidRPr="00A11AF9" w:rsidRDefault="00710EBF">
            <w:pPr>
              <w:jc w:val="center"/>
              <w:rPr>
                <w:rFonts w:ascii="Arial" w:hAnsi="Arial" w:cs="Arial"/>
                <w:color w:val="000000"/>
                <w:sz w:val="16"/>
                <w:szCs w:val="16"/>
              </w:rPr>
            </w:pPr>
            <w:r w:rsidRPr="00A11AF9">
              <w:rPr>
                <w:rFonts w:ascii="Arial" w:hAnsi="Arial" w:cs="Arial"/>
                <w:color w:val="000000"/>
                <w:sz w:val="16"/>
                <w:szCs w:val="16"/>
              </w:rPr>
              <w:t>R$ 21,30 a hora/ aula</w:t>
            </w:r>
          </w:p>
        </w:tc>
        <w:tc>
          <w:tcPr>
            <w:tcW w:w="1134" w:type="dxa"/>
            <w:vAlign w:val="center"/>
          </w:tcPr>
          <w:p w:rsidR="00710EBF" w:rsidRPr="00CA2C8E" w:rsidRDefault="00710EBF" w:rsidP="00CA462B">
            <w:pPr>
              <w:jc w:val="center"/>
              <w:rPr>
                <w:rFonts w:ascii="Arial" w:hAnsi="Arial" w:cs="Arial"/>
                <w:noProof/>
                <w:color w:val="000000"/>
                <w:sz w:val="16"/>
                <w:szCs w:val="16"/>
              </w:rPr>
            </w:pPr>
            <w:r>
              <w:rPr>
                <w:rFonts w:ascii="Arial" w:hAnsi="Arial" w:cs="Arial"/>
                <w:noProof/>
                <w:color w:val="000000"/>
                <w:sz w:val="16"/>
                <w:szCs w:val="16"/>
              </w:rPr>
              <w:t>20 horas semanais</w:t>
            </w:r>
          </w:p>
        </w:tc>
        <w:tc>
          <w:tcPr>
            <w:tcW w:w="2694" w:type="dxa"/>
            <w:vAlign w:val="center"/>
          </w:tcPr>
          <w:p w:rsidR="00710EBF" w:rsidRDefault="00710EBF">
            <w:pPr>
              <w:jc w:val="both"/>
              <w:rPr>
                <w:rFonts w:ascii="Arial" w:hAnsi="Arial" w:cs="Arial"/>
                <w:color w:val="000000"/>
                <w:sz w:val="16"/>
                <w:szCs w:val="16"/>
              </w:rPr>
            </w:pPr>
            <w:r>
              <w:rPr>
                <w:rFonts w:ascii="Arial" w:hAnsi="Arial" w:cs="Arial"/>
                <w:color w:val="000000"/>
                <w:sz w:val="16"/>
                <w:szCs w:val="16"/>
              </w:rPr>
              <w:t>Curso superior, licenciatura de graduação plena, com habilitação específica ou formação superior em área  correspondente e complementação nos termos da legislação vigente.</w:t>
            </w:r>
          </w:p>
        </w:tc>
        <w:tc>
          <w:tcPr>
            <w:tcW w:w="1045" w:type="dxa"/>
            <w:vAlign w:val="center"/>
          </w:tcPr>
          <w:p w:rsidR="00710EBF" w:rsidRDefault="00710EBF" w:rsidP="00966407">
            <w:pPr>
              <w:jc w:val="center"/>
              <w:rPr>
                <w:rFonts w:ascii="Arial" w:hAnsi="Arial" w:cs="Arial"/>
                <w:color w:val="000000"/>
                <w:sz w:val="16"/>
                <w:szCs w:val="16"/>
              </w:rPr>
            </w:pPr>
            <w:r>
              <w:rPr>
                <w:rFonts w:ascii="Arial" w:hAnsi="Arial" w:cs="Arial"/>
                <w:color w:val="000000"/>
                <w:sz w:val="16"/>
                <w:szCs w:val="16"/>
              </w:rPr>
              <w:t>R$ 13,50</w:t>
            </w:r>
          </w:p>
        </w:tc>
      </w:tr>
      <w:tr w:rsidR="00710EBF" w:rsidRPr="005E7D2C" w:rsidTr="00E02376">
        <w:trPr>
          <w:trHeight w:val="482"/>
          <w:jc w:val="center"/>
        </w:trPr>
        <w:tc>
          <w:tcPr>
            <w:tcW w:w="2912" w:type="dxa"/>
            <w:vAlign w:val="center"/>
          </w:tcPr>
          <w:p w:rsidR="00710EBF" w:rsidRDefault="00710EBF" w:rsidP="00FE06D0">
            <w:pPr>
              <w:rPr>
                <w:rFonts w:ascii="Arial" w:hAnsi="Arial" w:cs="Arial"/>
                <w:b/>
                <w:bCs/>
                <w:color w:val="000000"/>
                <w:sz w:val="16"/>
                <w:szCs w:val="16"/>
              </w:rPr>
            </w:pPr>
            <w:r>
              <w:rPr>
                <w:rFonts w:ascii="Arial" w:hAnsi="Arial" w:cs="Arial"/>
                <w:b/>
                <w:bCs/>
                <w:color w:val="000000"/>
                <w:sz w:val="16"/>
                <w:szCs w:val="16"/>
              </w:rPr>
              <w:t>Professor de Educação Básica II - Física</w:t>
            </w:r>
          </w:p>
        </w:tc>
        <w:tc>
          <w:tcPr>
            <w:tcW w:w="993" w:type="dxa"/>
            <w:vAlign w:val="center"/>
          </w:tcPr>
          <w:p w:rsidR="00710EBF" w:rsidRPr="00A11AF9" w:rsidRDefault="00710EBF" w:rsidP="00E02376">
            <w:pPr>
              <w:jc w:val="center"/>
            </w:pPr>
            <w:r w:rsidRPr="00A11AF9">
              <w:rPr>
                <w:rFonts w:ascii="Arial" w:hAnsi="Arial" w:cs="Arial"/>
                <w:color w:val="000000"/>
                <w:sz w:val="16"/>
                <w:szCs w:val="16"/>
              </w:rPr>
              <w:t>Cadastro reserva</w:t>
            </w:r>
          </w:p>
        </w:tc>
        <w:tc>
          <w:tcPr>
            <w:tcW w:w="708" w:type="dxa"/>
            <w:vAlign w:val="center"/>
          </w:tcPr>
          <w:p w:rsidR="00710EBF" w:rsidRPr="00CE44FD" w:rsidRDefault="00710EBF" w:rsidP="00CA462B">
            <w:pPr>
              <w:jc w:val="center"/>
              <w:rPr>
                <w:rFonts w:ascii="Arial" w:hAnsi="Arial" w:cs="Arial"/>
                <w:bCs/>
                <w:noProof/>
                <w:color w:val="000000"/>
                <w:sz w:val="16"/>
                <w:szCs w:val="16"/>
              </w:rPr>
            </w:pPr>
            <w:r w:rsidRPr="00CE44FD">
              <w:rPr>
                <w:rFonts w:ascii="Arial" w:hAnsi="Arial" w:cs="Arial"/>
                <w:bCs/>
                <w:noProof/>
                <w:color w:val="000000"/>
                <w:sz w:val="16"/>
                <w:szCs w:val="16"/>
              </w:rPr>
              <w:t>105 h/a</w:t>
            </w:r>
          </w:p>
        </w:tc>
        <w:tc>
          <w:tcPr>
            <w:tcW w:w="1134" w:type="dxa"/>
            <w:vAlign w:val="center"/>
          </w:tcPr>
          <w:p w:rsidR="00710EBF" w:rsidRPr="00A11AF9" w:rsidRDefault="00710EBF">
            <w:pPr>
              <w:jc w:val="center"/>
              <w:rPr>
                <w:rFonts w:ascii="Arial" w:hAnsi="Arial" w:cs="Arial"/>
                <w:color w:val="000000"/>
                <w:sz w:val="16"/>
                <w:szCs w:val="16"/>
              </w:rPr>
            </w:pPr>
            <w:r w:rsidRPr="00A11AF9">
              <w:rPr>
                <w:rFonts w:ascii="Arial" w:hAnsi="Arial" w:cs="Arial"/>
                <w:color w:val="000000"/>
                <w:sz w:val="16"/>
                <w:szCs w:val="16"/>
              </w:rPr>
              <w:t>R$ 21,30 a hora/ aula</w:t>
            </w:r>
          </w:p>
        </w:tc>
        <w:tc>
          <w:tcPr>
            <w:tcW w:w="1134" w:type="dxa"/>
            <w:vAlign w:val="center"/>
          </w:tcPr>
          <w:p w:rsidR="00710EBF" w:rsidRPr="00CA2C8E" w:rsidRDefault="00710EBF" w:rsidP="00CA462B">
            <w:pPr>
              <w:jc w:val="center"/>
              <w:rPr>
                <w:rFonts w:ascii="Arial" w:hAnsi="Arial" w:cs="Arial"/>
                <w:noProof/>
                <w:color w:val="000000"/>
                <w:sz w:val="16"/>
                <w:szCs w:val="16"/>
              </w:rPr>
            </w:pPr>
            <w:r>
              <w:rPr>
                <w:rFonts w:ascii="Arial" w:hAnsi="Arial" w:cs="Arial"/>
                <w:noProof/>
                <w:color w:val="000000"/>
                <w:sz w:val="16"/>
                <w:szCs w:val="16"/>
              </w:rPr>
              <w:t>20 horas semanais</w:t>
            </w:r>
          </w:p>
        </w:tc>
        <w:tc>
          <w:tcPr>
            <w:tcW w:w="2694" w:type="dxa"/>
            <w:vAlign w:val="center"/>
          </w:tcPr>
          <w:p w:rsidR="00710EBF" w:rsidRDefault="00710EBF">
            <w:pPr>
              <w:jc w:val="both"/>
              <w:rPr>
                <w:rFonts w:ascii="Arial" w:hAnsi="Arial" w:cs="Arial"/>
                <w:color w:val="000000"/>
                <w:sz w:val="16"/>
                <w:szCs w:val="16"/>
              </w:rPr>
            </w:pPr>
            <w:r>
              <w:rPr>
                <w:rFonts w:ascii="Arial" w:hAnsi="Arial" w:cs="Arial"/>
                <w:color w:val="000000"/>
                <w:sz w:val="16"/>
                <w:szCs w:val="16"/>
              </w:rPr>
              <w:t>Curso superior, licenciatura de graduação plena, com habilitação específica ou formação superior em área  correspondente e complementação nos termos da legislação vigente.</w:t>
            </w:r>
          </w:p>
        </w:tc>
        <w:tc>
          <w:tcPr>
            <w:tcW w:w="1045" w:type="dxa"/>
            <w:vAlign w:val="center"/>
          </w:tcPr>
          <w:p w:rsidR="00710EBF" w:rsidRDefault="00710EBF" w:rsidP="00966407">
            <w:pPr>
              <w:jc w:val="center"/>
              <w:rPr>
                <w:rFonts w:ascii="Arial" w:hAnsi="Arial" w:cs="Arial"/>
                <w:color w:val="000000"/>
                <w:sz w:val="16"/>
                <w:szCs w:val="16"/>
              </w:rPr>
            </w:pPr>
            <w:r>
              <w:rPr>
                <w:rFonts w:ascii="Arial" w:hAnsi="Arial" w:cs="Arial"/>
                <w:color w:val="000000"/>
                <w:sz w:val="16"/>
                <w:szCs w:val="16"/>
              </w:rPr>
              <w:t>R$ 13,50</w:t>
            </w:r>
          </w:p>
        </w:tc>
      </w:tr>
      <w:tr w:rsidR="00710EBF" w:rsidRPr="005E7D2C" w:rsidTr="00E02376">
        <w:trPr>
          <w:trHeight w:val="482"/>
          <w:jc w:val="center"/>
        </w:trPr>
        <w:tc>
          <w:tcPr>
            <w:tcW w:w="2912" w:type="dxa"/>
            <w:vAlign w:val="center"/>
          </w:tcPr>
          <w:p w:rsidR="00710EBF" w:rsidRDefault="00710EBF" w:rsidP="007528C2">
            <w:pPr>
              <w:rPr>
                <w:rFonts w:ascii="Arial" w:hAnsi="Arial" w:cs="Arial"/>
                <w:b/>
                <w:bCs/>
                <w:color w:val="000000"/>
                <w:sz w:val="16"/>
                <w:szCs w:val="16"/>
              </w:rPr>
            </w:pPr>
            <w:r>
              <w:rPr>
                <w:rFonts w:ascii="Arial" w:hAnsi="Arial" w:cs="Arial"/>
                <w:b/>
                <w:bCs/>
                <w:color w:val="000000"/>
                <w:sz w:val="16"/>
                <w:szCs w:val="16"/>
              </w:rPr>
              <w:t>Professor de Educação Básica II - Geografia</w:t>
            </w:r>
          </w:p>
        </w:tc>
        <w:tc>
          <w:tcPr>
            <w:tcW w:w="993" w:type="dxa"/>
            <w:vAlign w:val="center"/>
          </w:tcPr>
          <w:p w:rsidR="00710EBF" w:rsidRPr="00A11AF9" w:rsidRDefault="00710EBF" w:rsidP="00E02376">
            <w:pPr>
              <w:jc w:val="center"/>
            </w:pPr>
            <w:r w:rsidRPr="00A11AF9">
              <w:rPr>
                <w:rFonts w:ascii="Arial" w:hAnsi="Arial" w:cs="Arial"/>
                <w:color w:val="000000"/>
                <w:sz w:val="16"/>
                <w:szCs w:val="16"/>
              </w:rPr>
              <w:t>Cadastro reserva</w:t>
            </w:r>
          </w:p>
        </w:tc>
        <w:tc>
          <w:tcPr>
            <w:tcW w:w="708" w:type="dxa"/>
            <w:vAlign w:val="center"/>
          </w:tcPr>
          <w:p w:rsidR="00710EBF" w:rsidRPr="00CE44FD" w:rsidRDefault="00710EBF" w:rsidP="00CA462B">
            <w:pPr>
              <w:jc w:val="center"/>
              <w:rPr>
                <w:rFonts w:ascii="Arial" w:hAnsi="Arial" w:cs="Arial"/>
                <w:bCs/>
                <w:noProof/>
                <w:color w:val="000000"/>
                <w:sz w:val="16"/>
                <w:szCs w:val="16"/>
              </w:rPr>
            </w:pPr>
            <w:r w:rsidRPr="00CE44FD">
              <w:rPr>
                <w:rFonts w:ascii="Arial" w:hAnsi="Arial" w:cs="Arial"/>
                <w:bCs/>
                <w:noProof/>
                <w:color w:val="000000"/>
                <w:sz w:val="16"/>
                <w:szCs w:val="16"/>
              </w:rPr>
              <w:t>105 h/a</w:t>
            </w:r>
          </w:p>
        </w:tc>
        <w:tc>
          <w:tcPr>
            <w:tcW w:w="1134" w:type="dxa"/>
            <w:vAlign w:val="center"/>
          </w:tcPr>
          <w:p w:rsidR="00710EBF" w:rsidRPr="00A11AF9" w:rsidRDefault="00710EBF" w:rsidP="007528C2">
            <w:pPr>
              <w:jc w:val="center"/>
              <w:rPr>
                <w:rFonts w:ascii="Arial" w:hAnsi="Arial" w:cs="Arial"/>
                <w:color w:val="000000"/>
                <w:sz w:val="16"/>
                <w:szCs w:val="16"/>
              </w:rPr>
            </w:pPr>
            <w:r w:rsidRPr="00A11AF9">
              <w:rPr>
                <w:rFonts w:ascii="Arial" w:hAnsi="Arial" w:cs="Arial"/>
                <w:color w:val="000000"/>
                <w:sz w:val="16"/>
                <w:szCs w:val="16"/>
              </w:rPr>
              <w:t>R$ 21,30 a hora/ aula</w:t>
            </w:r>
          </w:p>
        </w:tc>
        <w:tc>
          <w:tcPr>
            <w:tcW w:w="1134" w:type="dxa"/>
            <w:vAlign w:val="center"/>
          </w:tcPr>
          <w:p w:rsidR="00710EBF" w:rsidRPr="00CA2C8E" w:rsidRDefault="00710EBF" w:rsidP="00CA462B">
            <w:pPr>
              <w:jc w:val="center"/>
              <w:rPr>
                <w:rFonts w:ascii="Arial" w:hAnsi="Arial" w:cs="Arial"/>
                <w:noProof/>
                <w:color w:val="000000"/>
                <w:sz w:val="16"/>
                <w:szCs w:val="16"/>
              </w:rPr>
            </w:pPr>
            <w:r>
              <w:rPr>
                <w:rFonts w:ascii="Arial" w:hAnsi="Arial" w:cs="Arial"/>
                <w:noProof/>
                <w:color w:val="000000"/>
                <w:sz w:val="16"/>
                <w:szCs w:val="16"/>
              </w:rPr>
              <w:t>20 horas semanais</w:t>
            </w:r>
          </w:p>
        </w:tc>
        <w:tc>
          <w:tcPr>
            <w:tcW w:w="2694" w:type="dxa"/>
            <w:vAlign w:val="center"/>
          </w:tcPr>
          <w:p w:rsidR="00710EBF" w:rsidRDefault="00710EBF" w:rsidP="007528C2">
            <w:pPr>
              <w:jc w:val="both"/>
              <w:rPr>
                <w:rFonts w:ascii="Arial" w:hAnsi="Arial" w:cs="Arial"/>
                <w:color w:val="000000"/>
                <w:sz w:val="16"/>
                <w:szCs w:val="16"/>
              </w:rPr>
            </w:pPr>
            <w:r>
              <w:rPr>
                <w:rFonts w:ascii="Arial" w:hAnsi="Arial" w:cs="Arial"/>
                <w:color w:val="000000"/>
                <w:sz w:val="16"/>
                <w:szCs w:val="16"/>
              </w:rPr>
              <w:t>Curso superior, licenciatura de graduação plena, com habilitação específica ou formação superior em área  correspondente e complementação nos termos da legislação vigente.</w:t>
            </w:r>
          </w:p>
        </w:tc>
        <w:tc>
          <w:tcPr>
            <w:tcW w:w="1045" w:type="dxa"/>
            <w:vAlign w:val="center"/>
          </w:tcPr>
          <w:p w:rsidR="00710EBF" w:rsidRDefault="00710EBF" w:rsidP="007528C2">
            <w:pPr>
              <w:jc w:val="center"/>
              <w:rPr>
                <w:rFonts w:ascii="Arial" w:hAnsi="Arial" w:cs="Arial"/>
                <w:color w:val="000000"/>
                <w:sz w:val="16"/>
                <w:szCs w:val="16"/>
              </w:rPr>
            </w:pPr>
            <w:r>
              <w:rPr>
                <w:rFonts w:ascii="Arial" w:hAnsi="Arial" w:cs="Arial"/>
                <w:color w:val="000000"/>
                <w:sz w:val="16"/>
                <w:szCs w:val="16"/>
              </w:rPr>
              <w:t>R$ 13,50</w:t>
            </w:r>
          </w:p>
        </w:tc>
      </w:tr>
      <w:tr w:rsidR="00710EBF" w:rsidRPr="005E7D2C" w:rsidTr="00E02376">
        <w:trPr>
          <w:trHeight w:val="482"/>
          <w:jc w:val="center"/>
        </w:trPr>
        <w:tc>
          <w:tcPr>
            <w:tcW w:w="2912" w:type="dxa"/>
            <w:vAlign w:val="center"/>
          </w:tcPr>
          <w:p w:rsidR="00710EBF" w:rsidRDefault="00710EBF">
            <w:pPr>
              <w:rPr>
                <w:rFonts w:ascii="Arial" w:hAnsi="Arial" w:cs="Arial"/>
                <w:b/>
                <w:bCs/>
                <w:color w:val="000000"/>
                <w:sz w:val="16"/>
                <w:szCs w:val="16"/>
              </w:rPr>
            </w:pPr>
            <w:r>
              <w:rPr>
                <w:rFonts w:ascii="Arial" w:hAnsi="Arial" w:cs="Arial"/>
                <w:b/>
                <w:bCs/>
                <w:color w:val="000000"/>
                <w:sz w:val="16"/>
                <w:szCs w:val="16"/>
              </w:rPr>
              <w:t>Professor de Educação Básica II - História</w:t>
            </w:r>
          </w:p>
        </w:tc>
        <w:tc>
          <w:tcPr>
            <w:tcW w:w="993" w:type="dxa"/>
            <w:vAlign w:val="center"/>
          </w:tcPr>
          <w:p w:rsidR="00710EBF" w:rsidRPr="00A11AF9" w:rsidRDefault="00710EBF" w:rsidP="00E02376">
            <w:pPr>
              <w:jc w:val="center"/>
            </w:pPr>
            <w:r w:rsidRPr="00A11AF9">
              <w:rPr>
                <w:rFonts w:ascii="Arial" w:hAnsi="Arial" w:cs="Arial"/>
                <w:color w:val="000000"/>
                <w:sz w:val="16"/>
                <w:szCs w:val="16"/>
              </w:rPr>
              <w:t>Cadastro reserva</w:t>
            </w:r>
          </w:p>
        </w:tc>
        <w:tc>
          <w:tcPr>
            <w:tcW w:w="708" w:type="dxa"/>
            <w:vAlign w:val="center"/>
          </w:tcPr>
          <w:p w:rsidR="00710EBF" w:rsidRPr="00CE44FD" w:rsidRDefault="00710EBF" w:rsidP="00CA462B">
            <w:pPr>
              <w:jc w:val="center"/>
              <w:rPr>
                <w:rFonts w:ascii="Arial" w:hAnsi="Arial" w:cs="Arial"/>
                <w:bCs/>
                <w:noProof/>
                <w:color w:val="000000"/>
                <w:sz w:val="16"/>
                <w:szCs w:val="16"/>
              </w:rPr>
            </w:pPr>
            <w:r w:rsidRPr="00CE44FD">
              <w:rPr>
                <w:rFonts w:ascii="Arial" w:hAnsi="Arial" w:cs="Arial"/>
                <w:bCs/>
                <w:noProof/>
                <w:color w:val="000000"/>
                <w:sz w:val="16"/>
                <w:szCs w:val="16"/>
              </w:rPr>
              <w:t>105 h/a</w:t>
            </w:r>
          </w:p>
        </w:tc>
        <w:tc>
          <w:tcPr>
            <w:tcW w:w="1134" w:type="dxa"/>
            <w:vAlign w:val="center"/>
          </w:tcPr>
          <w:p w:rsidR="00710EBF" w:rsidRPr="00A11AF9" w:rsidRDefault="00710EBF">
            <w:pPr>
              <w:jc w:val="center"/>
              <w:rPr>
                <w:rFonts w:ascii="Arial" w:hAnsi="Arial" w:cs="Arial"/>
                <w:color w:val="000000"/>
                <w:sz w:val="16"/>
                <w:szCs w:val="16"/>
              </w:rPr>
            </w:pPr>
            <w:r w:rsidRPr="00A11AF9">
              <w:rPr>
                <w:rFonts w:ascii="Arial" w:hAnsi="Arial" w:cs="Arial"/>
                <w:color w:val="000000"/>
                <w:sz w:val="16"/>
                <w:szCs w:val="16"/>
              </w:rPr>
              <w:t>R$ 21,30 a hora/ aula</w:t>
            </w:r>
          </w:p>
        </w:tc>
        <w:tc>
          <w:tcPr>
            <w:tcW w:w="1134" w:type="dxa"/>
            <w:vAlign w:val="center"/>
          </w:tcPr>
          <w:p w:rsidR="00710EBF" w:rsidRPr="00CA2C8E" w:rsidRDefault="00710EBF" w:rsidP="00CA462B">
            <w:pPr>
              <w:jc w:val="center"/>
              <w:rPr>
                <w:rFonts w:ascii="Arial" w:hAnsi="Arial" w:cs="Arial"/>
                <w:noProof/>
                <w:color w:val="000000"/>
                <w:sz w:val="16"/>
                <w:szCs w:val="16"/>
              </w:rPr>
            </w:pPr>
            <w:r>
              <w:rPr>
                <w:rFonts w:ascii="Arial" w:hAnsi="Arial" w:cs="Arial"/>
                <w:noProof/>
                <w:color w:val="000000"/>
                <w:sz w:val="16"/>
                <w:szCs w:val="16"/>
              </w:rPr>
              <w:t>20 horas semanais</w:t>
            </w:r>
          </w:p>
        </w:tc>
        <w:tc>
          <w:tcPr>
            <w:tcW w:w="2694" w:type="dxa"/>
            <w:vAlign w:val="center"/>
          </w:tcPr>
          <w:p w:rsidR="00710EBF" w:rsidRDefault="00710EBF">
            <w:pPr>
              <w:jc w:val="both"/>
              <w:rPr>
                <w:rFonts w:ascii="Arial" w:hAnsi="Arial" w:cs="Arial"/>
                <w:color w:val="000000"/>
                <w:sz w:val="16"/>
                <w:szCs w:val="16"/>
              </w:rPr>
            </w:pPr>
            <w:r>
              <w:rPr>
                <w:rFonts w:ascii="Arial" w:hAnsi="Arial" w:cs="Arial"/>
                <w:color w:val="000000"/>
                <w:sz w:val="16"/>
                <w:szCs w:val="16"/>
              </w:rPr>
              <w:t>Curso superior, licenciatura de graduação plena, com habilitação específica ou formação superior em área  correspondente e complementação nos termos da legislação vigente.</w:t>
            </w:r>
          </w:p>
        </w:tc>
        <w:tc>
          <w:tcPr>
            <w:tcW w:w="1045" w:type="dxa"/>
            <w:vAlign w:val="center"/>
          </w:tcPr>
          <w:p w:rsidR="00710EBF" w:rsidRDefault="00710EBF" w:rsidP="00966407">
            <w:pPr>
              <w:jc w:val="center"/>
              <w:rPr>
                <w:rFonts w:ascii="Arial" w:hAnsi="Arial" w:cs="Arial"/>
                <w:color w:val="000000"/>
                <w:sz w:val="16"/>
                <w:szCs w:val="16"/>
              </w:rPr>
            </w:pPr>
            <w:r>
              <w:rPr>
                <w:rFonts w:ascii="Arial" w:hAnsi="Arial" w:cs="Arial"/>
                <w:color w:val="000000"/>
                <w:sz w:val="16"/>
                <w:szCs w:val="16"/>
              </w:rPr>
              <w:t>R$ 13,50</w:t>
            </w:r>
          </w:p>
        </w:tc>
      </w:tr>
      <w:tr w:rsidR="00710EBF" w:rsidRPr="005E7D2C" w:rsidTr="00E02376">
        <w:trPr>
          <w:trHeight w:val="482"/>
          <w:jc w:val="center"/>
        </w:trPr>
        <w:tc>
          <w:tcPr>
            <w:tcW w:w="2912" w:type="dxa"/>
            <w:vAlign w:val="center"/>
          </w:tcPr>
          <w:p w:rsidR="00710EBF" w:rsidRDefault="00710EBF">
            <w:pPr>
              <w:rPr>
                <w:rFonts w:ascii="Arial" w:hAnsi="Arial" w:cs="Arial"/>
                <w:b/>
                <w:bCs/>
                <w:color w:val="000000"/>
                <w:sz w:val="16"/>
                <w:szCs w:val="16"/>
              </w:rPr>
            </w:pPr>
            <w:r>
              <w:rPr>
                <w:rFonts w:ascii="Arial" w:hAnsi="Arial" w:cs="Arial"/>
                <w:b/>
                <w:bCs/>
                <w:color w:val="000000"/>
                <w:sz w:val="16"/>
                <w:szCs w:val="16"/>
              </w:rPr>
              <w:t>Professor de Educação Básica II - Inglês</w:t>
            </w:r>
          </w:p>
        </w:tc>
        <w:tc>
          <w:tcPr>
            <w:tcW w:w="993" w:type="dxa"/>
            <w:vAlign w:val="center"/>
          </w:tcPr>
          <w:p w:rsidR="00710EBF" w:rsidRPr="00A11AF9" w:rsidRDefault="00710EBF" w:rsidP="00E02376">
            <w:pPr>
              <w:jc w:val="center"/>
            </w:pPr>
            <w:r w:rsidRPr="00A11AF9">
              <w:rPr>
                <w:rFonts w:ascii="Arial" w:hAnsi="Arial" w:cs="Arial"/>
                <w:color w:val="000000"/>
                <w:sz w:val="16"/>
                <w:szCs w:val="16"/>
              </w:rPr>
              <w:t>Cadastro reserva</w:t>
            </w:r>
          </w:p>
        </w:tc>
        <w:tc>
          <w:tcPr>
            <w:tcW w:w="708" w:type="dxa"/>
            <w:vAlign w:val="center"/>
          </w:tcPr>
          <w:p w:rsidR="00710EBF" w:rsidRPr="00CE44FD" w:rsidRDefault="00710EBF" w:rsidP="00CA462B">
            <w:pPr>
              <w:jc w:val="center"/>
              <w:rPr>
                <w:rFonts w:ascii="Arial" w:hAnsi="Arial" w:cs="Arial"/>
                <w:bCs/>
                <w:noProof/>
                <w:color w:val="000000"/>
                <w:sz w:val="16"/>
                <w:szCs w:val="16"/>
              </w:rPr>
            </w:pPr>
            <w:r w:rsidRPr="00CE44FD">
              <w:rPr>
                <w:rFonts w:ascii="Arial" w:hAnsi="Arial" w:cs="Arial"/>
                <w:bCs/>
                <w:noProof/>
                <w:color w:val="000000"/>
                <w:sz w:val="16"/>
                <w:szCs w:val="16"/>
              </w:rPr>
              <w:t>105 h/a</w:t>
            </w:r>
          </w:p>
        </w:tc>
        <w:tc>
          <w:tcPr>
            <w:tcW w:w="1134" w:type="dxa"/>
            <w:vAlign w:val="center"/>
          </w:tcPr>
          <w:p w:rsidR="00710EBF" w:rsidRPr="00A11AF9" w:rsidRDefault="00710EBF">
            <w:pPr>
              <w:jc w:val="center"/>
              <w:rPr>
                <w:rFonts w:ascii="Arial" w:hAnsi="Arial" w:cs="Arial"/>
                <w:color w:val="000000"/>
                <w:sz w:val="16"/>
                <w:szCs w:val="16"/>
              </w:rPr>
            </w:pPr>
            <w:r w:rsidRPr="00A11AF9">
              <w:rPr>
                <w:rFonts w:ascii="Arial" w:hAnsi="Arial" w:cs="Arial"/>
                <w:color w:val="000000"/>
                <w:sz w:val="16"/>
                <w:szCs w:val="16"/>
              </w:rPr>
              <w:t>R$ 21,30 a hora/ aula</w:t>
            </w:r>
          </w:p>
        </w:tc>
        <w:tc>
          <w:tcPr>
            <w:tcW w:w="1134" w:type="dxa"/>
            <w:vAlign w:val="center"/>
          </w:tcPr>
          <w:p w:rsidR="00710EBF" w:rsidRPr="00CA2C8E" w:rsidRDefault="00710EBF" w:rsidP="00CA462B">
            <w:pPr>
              <w:jc w:val="center"/>
              <w:rPr>
                <w:rFonts w:ascii="Arial" w:hAnsi="Arial" w:cs="Arial"/>
                <w:noProof/>
                <w:color w:val="000000"/>
                <w:sz w:val="16"/>
                <w:szCs w:val="16"/>
              </w:rPr>
            </w:pPr>
            <w:r>
              <w:rPr>
                <w:rFonts w:ascii="Arial" w:hAnsi="Arial" w:cs="Arial"/>
                <w:noProof/>
                <w:color w:val="000000"/>
                <w:sz w:val="16"/>
                <w:szCs w:val="16"/>
              </w:rPr>
              <w:t>20 horas semanais</w:t>
            </w:r>
          </w:p>
        </w:tc>
        <w:tc>
          <w:tcPr>
            <w:tcW w:w="2694" w:type="dxa"/>
            <w:vAlign w:val="center"/>
          </w:tcPr>
          <w:p w:rsidR="00710EBF" w:rsidRDefault="00710EBF">
            <w:pPr>
              <w:jc w:val="both"/>
              <w:rPr>
                <w:rFonts w:ascii="Arial" w:hAnsi="Arial" w:cs="Arial"/>
                <w:color w:val="000000"/>
                <w:sz w:val="16"/>
                <w:szCs w:val="16"/>
              </w:rPr>
            </w:pPr>
            <w:r>
              <w:rPr>
                <w:rFonts w:ascii="Arial" w:hAnsi="Arial" w:cs="Arial"/>
                <w:color w:val="000000"/>
                <w:sz w:val="16"/>
                <w:szCs w:val="16"/>
              </w:rPr>
              <w:t xml:space="preserve">Curso superior, licenciatura de graduação plena, com habilitação </w:t>
            </w:r>
            <w:r>
              <w:rPr>
                <w:rFonts w:ascii="Arial" w:hAnsi="Arial" w:cs="Arial"/>
                <w:color w:val="000000"/>
                <w:sz w:val="16"/>
                <w:szCs w:val="16"/>
              </w:rPr>
              <w:lastRenderedPageBreak/>
              <w:t>específica ou formação superior em área  correspondente e complementação nos termos da legislação vigente.</w:t>
            </w:r>
          </w:p>
        </w:tc>
        <w:tc>
          <w:tcPr>
            <w:tcW w:w="1045" w:type="dxa"/>
            <w:vAlign w:val="center"/>
          </w:tcPr>
          <w:p w:rsidR="00710EBF" w:rsidRDefault="00710EBF" w:rsidP="00966407">
            <w:pPr>
              <w:jc w:val="center"/>
              <w:rPr>
                <w:rFonts w:ascii="Arial" w:hAnsi="Arial" w:cs="Arial"/>
                <w:color w:val="000000"/>
                <w:sz w:val="16"/>
                <w:szCs w:val="16"/>
              </w:rPr>
            </w:pPr>
            <w:r>
              <w:rPr>
                <w:rFonts w:ascii="Arial" w:hAnsi="Arial" w:cs="Arial"/>
                <w:color w:val="000000"/>
                <w:sz w:val="16"/>
                <w:szCs w:val="16"/>
              </w:rPr>
              <w:lastRenderedPageBreak/>
              <w:t>R$ 13,50</w:t>
            </w:r>
          </w:p>
        </w:tc>
      </w:tr>
      <w:tr w:rsidR="00710EBF" w:rsidRPr="005E7D2C" w:rsidTr="00E02376">
        <w:trPr>
          <w:trHeight w:val="482"/>
          <w:jc w:val="center"/>
        </w:trPr>
        <w:tc>
          <w:tcPr>
            <w:tcW w:w="2912" w:type="dxa"/>
            <w:vAlign w:val="center"/>
          </w:tcPr>
          <w:p w:rsidR="00710EBF" w:rsidRDefault="00710EBF">
            <w:pPr>
              <w:rPr>
                <w:rFonts w:ascii="Arial" w:hAnsi="Arial" w:cs="Arial"/>
                <w:b/>
                <w:bCs/>
                <w:color w:val="000000"/>
                <w:sz w:val="16"/>
                <w:szCs w:val="16"/>
              </w:rPr>
            </w:pPr>
            <w:r>
              <w:rPr>
                <w:rFonts w:ascii="Arial" w:hAnsi="Arial" w:cs="Arial"/>
                <w:b/>
                <w:bCs/>
                <w:color w:val="000000"/>
                <w:sz w:val="16"/>
                <w:szCs w:val="16"/>
              </w:rPr>
              <w:lastRenderedPageBreak/>
              <w:t>Professor de Educação Básica II - Língua Portuguesa</w:t>
            </w:r>
          </w:p>
        </w:tc>
        <w:tc>
          <w:tcPr>
            <w:tcW w:w="993" w:type="dxa"/>
            <w:vAlign w:val="center"/>
          </w:tcPr>
          <w:p w:rsidR="00710EBF" w:rsidRPr="00A11AF9" w:rsidRDefault="00710EBF" w:rsidP="00E02376">
            <w:pPr>
              <w:jc w:val="center"/>
            </w:pPr>
            <w:r w:rsidRPr="00A11AF9">
              <w:rPr>
                <w:rFonts w:ascii="Arial" w:hAnsi="Arial" w:cs="Arial"/>
                <w:color w:val="000000"/>
                <w:sz w:val="16"/>
                <w:szCs w:val="16"/>
              </w:rPr>
              <w:t>Cadastro reserva</w:t>
            </w:r>
          </w:p>
        </w:tc>
        <w:tc>
          <w:tcPr>
            <w:tcW w:w="708" w:type="dxa"/>
            <w:vAlign w:val="center"/>
          </w:tcPr>
          <w:p w:rsidR="00710EBF" w:rsidRPr="00CE44FD" w:rsidRDefault="00710EBF" w:rsidP="00CA462B">
            <w:pPr>
              <w:jc w:val="center"/>
              <w:rPr>
                <w:rFonts w:ascii="Arial" w:hAnsi="Arial" w:cs="Arial"/>
                <w:bCs/>
                <w:noProof/>
                <w:color w:val="000000"/>
                <w:sz w:val="16"/>
                <w:szCs w:val="16"/>
              </w:rPr>
            </w:pPr>
            <w:r w:rsidRPr="00CE44FD">
              <w:rPr>
                <w:rFonts w:ascii="Arial" w:hAnsi="Arial" w:cs="Arial"/>
                <w:bCs/>
                <w:noProof/>
                <w:color w:val="000000"/>
                <w:sz w:val="16"/>
                <w:szCs w:val="16"/>
              </w:rPr>
              <w:t>105 h/a</w:t>
            </w:r>
          </w:p>
        </w:tc>
        <w:tc>
          <w:tcPr>
            <w:tcW w:w="1134" w:type="dxa"/>
            <w:vAlign w:val="center"/>
          </w:tcPr>
          <w:p w:rsidR="00710EBF" w:rsidRPr="00A11AF9" w:rsidRDefault="00710EBF">
            <w:pPr>
              <w:jc w:val="center"/>
              <w:rPr>
                <w:rFonts w:ascii="Arial" w:hAnsi="Arial" w:cs="Arial"/>
                <w:color w:val="000000"/>
                <w:sz w:val="16"/>
                <w:szCs w:val="16"/>
              </w:rPr>
            </w:pPr>
            <w:r w:rsidRPr="00A11AF9">
              <w:rPr>
                <w:rFonts w:ascii="Arial" w:hAnsi="Arial" w:cs="Arial"/>
                <w:color w:val="000000"/>
                <w:sz w:val="16"/>
                <w:szCs w:val="16"/>
              </w:rPr>
              <w:t>R$ 21,30 a hora/ aula</w:t>
            </w:r>
          </w:p>
        </w:tc>
        <w:tc>
          <w:tcPr>
            <w:tcW w:w="1134" w:type="dxa"/>
            <w:vAlign w:val="center"/>
          </w:tcPr>
          <w:p w:rsidR="00710EBF" w:rsidRPr="00CA2C8E" w:rsidRDefault="00710EBF" w:rsidP="00CA462B">
            <w:pPr>
              <w:jc w:val="center"/>
              <w:rPr>
                <w:rFonts w:ascii="Arial" w:hAnsi="Arial" w:cs="Arial"/>
                <w:noProof/>
                <w:color w:val="000000"/>
                <w:sz w:val="16"/>
                <w:szCs w:val="16"/>
              </w:rPr>
            </w:pPr>
            <w:r>
              <w:rPr>
                <w:rFonts w:ascii="Arial" w:hAnsi="Arial" w:cs="Arial"/>
                <w:noProof/>
                <w:color w:val="000000"/>
                <w:sz w:val="16"/>
                <w:szCs w:val="16"/>
              </w:rPr>
              <w:t>20 horas semanais</w:t>
            </w:r>
          </w:p>
        </w:tc>
        <w:tc>
          <w:tcPr>
            <w:tcW w:w="2694" w:type="dxa"/>
            <w:vAlign w:val="center"/>
          </w:tcPr>
          <w:p w:rsidR="00710EBF" w:rsidRDefault="00710EBF">
            <w:pPr>
              <w:jc w:val="both"/>
              <w:rPr>
                <w:rFonts w:ascii="Arial" w:hAnsi="Arial" w:cs="Arial"/>
                <w:color w:val="000000"/>
                <w:sz w:val="16"/>
                <w:szCs w:val="16"/>
              </w:rPr>
            </w:pPr>
            <w:r>
              <w:rPr>
                <w:rFonts w:ascii="Arial" w:hAnsi="Arial" w:cs="Arial"/>
                <w:color w:val="000000"/>
                <w:sz w:val="16"/>
                <w:szCs w:val="16"/>
              </w:rPr>
              <w:t>Curso superior, licenciatura de graduação plena, com habilitação específica ou formação superior em área  correspondente e complementação nos termos da legislação vigente.</w:t>
            </w:r>
          </w:p>
        </w:tc>
        <w:tc>
          <w:tcPr>
            <w:tcW w:w="1045" w:type="dxa"/>
            <w:vAlign w:val="center"/>
          </w:tcPr>
          <w:p w:rsidR="00710EBF" w:rsidRDefault="00710EBF" w:rsidP="00966407">
            <w:pPr>
              <w:jc w:val="center"/>
              <w:rPr>
                <w:rFonts w:ascii="Arial" w:hAnsi="Arial" w:cs="Arial"/>
                <w:color w:val="000000"/>
                <w:sz w:val="16"/>
                <w:szCs w:val="16"/>
              </w:rPr>
            </w:pPr>
            <w:r>
              <w:rPr>
                <w:rFonts w:ascii="Arial" w:hAnsi="Arial" w:cs="Arial"/>
                <w:color w:val="000000"/>
                <w:sz w:val="16"/>
                <w:szCs w:val="16"/>
              </w:rPr>
              <w:t>R$ 13,50</w:t>
            </w:r>
          </w:p>
        </w:tc>
      </w:tr>
      <w:tr w:rsidR="00710EBF" w:rsidRPr="005E7D2C" w:rsidTr="00E02376">
        <w:trPr>
          <w:trHeight w:val="482"/>
          <w:jc w:val="center"/>
        </w:trPr>
        <w:tc>
          <w:tcPr>
            <w:tcW w:w="2912" w:type="dxa"/>
            <w:vAlign w:val="center"/>
          </w:tcPr>
          <w:p w:rsidR="00710EBF" w:rsidRDefault="00710EBF">
            <w:pPr>
              <w:rPr>
                <w:rFonts w:ascii="Arial" w:hAnsi="Arial" w:cs="Arial"/>
                <w:b/>
                <w:bCs/>
                <w:color w:val="000000"/>
                <w:sz w:val="16"/>
                <w:szCs w:val="16"/>
              </w:rPr>
            </w:pPr>
            <w:r>
              <w:rPr>
                <w:rFonts w:ascii="Arial" w:hAnsi="Arial" w:cs="Arial"/>
                <w:b/>
                <w:bCs/>
                <w:color w:val="000000"/>
                <w:sz w:val="16"/>
                <w:szCs w:val="16"/>
              </w:rPr>
              <w:t>Professor de Educação Básica II - Matemática</w:t>
            </w:r>
          </w:p>
        </w:tc>
        <w:tc>
          <w:tcPr>
            <w:tcW w:w="993" w:type="dxa"/>
            <w:vAlign w:val="center"/>
          </w:tcPr>
          <w:p w:rsidR="00710EBF" w:rsidRPr="00A11AF9" w:rsidRDefault="00710EBF" w:rsidP="00E02376">
            <w:pPr>
              <w:jc w:val="center"/>
            </w:pPr>
            <w:r w:rsidRPr="00A11AF9">
              <w:rPr>
                <w:rFonts w:ascii="Arial" w:hAnsi="Arial" w:cs="Arial"/>
                <w:color w:val="000000"/>
                <w:sz w:val="16"/>
                <w:szCs w:val="16"/>
              </w:rPr>
              <w:t>Cadastro reserva</w:t>
            </w:r>
          </w:p>
        </w:tc>
        <w:tc>
          <w:tcPr>
            <w:tcW w:w="708" w:type="dxa"/>
            <w:vAlign w:val="center"/>
          </w:tcPr>
          <w:p w:rsidR="00710EBF" w:rsidRPr="00CE44FD" w:rsidRDefault="00710EBF" w:rsidP="00CA462B">
            <w:pPr>
              <w:jc w:val="center"/>
              <w:rPr>
                <w:rFonts w:ascii="Arial" w:hAnsi="Arial" w:cs="Arial"/>
                <w:bCs/>
                <w:noProof/>
                <w:color w:val="000000"/>
                <w:sz w:val="16"/>
                <w:szCs w:val="16"/>
              </w:rPr>
            </w:pPr>
            <w:r w:rsidRPr="00CE44FD">
              <w:rPr>
                <w:rFonts w:ascii="Arial" w:hAnsi="Arial" w:cs="Arial"/>
                <w:bCs/>
                <w:noProof/>
                <w:color w:val="000000"/>
                <w:sz w:val="16"/>
                <w:szCs w:val="16"/>
              </w:rPr>
              <w:t>105 h/a</w:t>
            </w:r>
          </w:p>
        </w:tc>
        <w:tc>
          <w:tcPr>
            <w:tcW w:w="1134" w:type="dxa"/>
            <w:vAlign w:val="center"/>
          </w:tcPr>
          <w:p w:rsidR="00710EBF" w:rsidRPr="00A11AF9" w:rsidRDefault="00710EBF">
            <w:pPr>
              <w:jc w:val="center"/>
              <w:rPr>
                <w:rFonts w:ascii="Arial" w:hAnsi="Arial" w:cs="Arial"/>
                <w:color w:val="000000"/>
                <w:sz w:val="16"/>
                <w:szCs w:val="16"/>
              </w:rPr>
            </w:pPr>
            <w:r w:rsidRPr="00A11AF9">
              <w:rPr>
                <w:rFonts w:ascii="Arial" w:hAnsi="Arial" w:cs="Arial"/>
                <w:color w:val="000000"/>
                <w:sz w:val="16"/>
                <w:szCs w:val="16"/>
              </w:rPr>
              <w:t>R$ 21,30 a hora/ aula</w:t>
            </w:r>
          </w:p>
        </w:tc>
        <w:tc>
          <w:tcPr>
            <w:tcW w:w="1134" w:type="dxa"/>
            <w:vAlign w:val="center"/>
          </w:tcPr>
          <w:p w:rsidR="00710EBF" w:rsidRPr="00CA2C8E" w:rsidRDefault="00710EBF" w:rsidP="00CA462B">
            <w:pPr>
              <w:jc w:val="center"/>
              <w:rPr>
                <w:rFonts w:ascii="Arial" w:hAnsi="Arial" w:cs="Arial"/>
                <w:noProof/>
                <w:color w:val="000000"/>
                <w:sz w:val="16"/>
                <w:szCs w:val="16"/>
              </w:rPr>
            </w:pPr>
            <w:r>
              <w:rPr>
                <w:rFonts w:ascii="Arial" w:hAnsi="Arial" w:cs="Arial"/>
                <w:noProof/>
                <w:color w:val="000000"/>
                <w:sz w:val="16"/>
                <w:szCs w:val="16"/>
              </w:rPr>
              <w:t>20 horas semanais</w:t>
            </w:r>
          </w:p>
        </w:tc>
        <w:tc>
          <w:tcPr>
            <w:tcW w:w="2694" w:type="dxa"/>
            <w:vAlign w:val="center"/>
          </w:tcPr>
          <w:p w:rsidR="00710EBF" w:rsidRDefault="00710EBF">
            <w:pPr>
              <w:jc w:val="both"/>
              <w:rPr>
                <w:rFonts w:ascii="Arial" w:hAnsi="Arial" w:cs="Arial"/>
                <w:color w:val="000000"/>
                <w:sz w:val="16"/>
                <w:szCs w:val="16"/>
              </w:rPr>
            </w:pPr>
            <w:r>
              <w:rPr>
                <w:rFonts w:ascii="Arial" w:hAnsi="Arial" w:cs="Arial"/>
                <w:color w:val="000000"/>
                <w:sz w:val="16"/>
                <w:szCs w:val="16"/>
              </w:rPr>
              <w:t>Curso superior, licenciatura de graduação plena, com habilitação específica ou formação superior em área  correspondente e complementação nos termos da legislação vigente.</w:t>
            </w:r>
          </w:p>
        </w:tc>
        <w:tc>
          <w:tcPr>
            <w:tcW w:w="1045" w:type="dxa"/>
            <w:vAlign w:val="center"/>
          </w:tcPr>
          <w:p w:rsidR="00710EBF" w:rsidRDefault="00710EBF" w:rsidP="00966407">
            <w:pPr>
              <w:jc w:val="center"/>
              <w:rPr>
                <w:rFonts w:ascii="Arial" w:hAnsi="Arial" w:cs="Arial"/>
                <w:color w:val="000000"/>
                <w:sz w:val="16"/>
                <w:szCs w:val="16"/>
              </w:rPr>
            </w:pPr>
            <w:r>
              <w:rPr>
                <w:rFonts w:ascii="Arial" w:hAnsi="Arial" w:cs="Arial"/>
                <w:color w:val="000000"/>
                <w:sz w:val="16"/>
                <w:szCs w:val="16"/>
              </w:rPr>
              <w:t>R$ 13,50</w:t>
            </w:r>
          </w:p>
        </w:tc>
      </w:tr>
      <w:tr w:rsidR="00710EBF" w:rsidRPr="005E7D2C" w:rsidTr="00E02376">
        <w:trPr>
          <w:trHeight w:val="482"/>
          <w:jc w:val="center"/>
        </w:trPr>
        <w:tc>
          <w:tcPr>
            <w:tcW w:w="2912" w:type="dxa"/>
            <w:vAlign w:val="center"/>
          </w:tcPr>
          <w:p w:rsidR="00710EBF" w:rsidRDefault="00710EBF" w:rsidP="007528C2">
            <w:pPr>
              <w:rPr>
                <w:rFonts w:ascii="Arial" w:hAnsi="Arial" w:cs="Arial"/>
                <w:b/>
                <w:bCs/>
                <w:color w:val="000000"/>
                <w:sz w:val="16"/>
                <w:szCs w:val="16"/>
              </w:rPr>
            </w:pPr>
            <w:r>
              <w:rPr>
                <w:rFonts w:ascii="Arial" w:hAnsi="Arial" w:cs="Arial"/>
                <w:b/>
                <w:bCs/>
                <w:color w:val="000000"/>
                <w:sz w:val="16"/>
                <w:szCs w:val="16"/>
              </w:rPr>
              <w:t>Professor de Educação Básica II - Química</w:t>
            </w:r>
          </w:p>
        </w:tc>
        <w:tc>
          <w:tcPr>
            <w:tcW w:w="993" w:type="dxa"/>
            <w:vAlign w:val="center"/>
          </w:tcPr>
          <w:p w:rsidR="00710EBF" w:rsidRPr="00A11AF9" w:rsidRDefault="00710EBF" w:rsidP="00E02376">
            <w:pPr>
              <w:jc w:val="center"/>
            </w:pPr>
            <w:r w:rsidRPr="00A11AF9">
              <w:rPr>
                <w:rFonts w:ascii="Arial" w:hAnsi="Arial" w:cs="Arial"/>
                <w:color w:val="000000"/>
                <w:sz w:val="16"/>
                <w:szCs w:val="16"/>
              </w:rPr>
              <w:t>Cadastro reserva</w:t>
            </w:r>
          </w:p>
        </w:tc>
        <w:tc>
          <w:tcPr>
            <w:tcW w:w="708" w:type="dxa"/>
            <w:vAlign w:val="center"/>
          </w:tcPr>
          <w:p w:rsidR="00710EBF" w:rsidRPr="00CE44FD" w:rsidRDefault="00710EBF" w:rsidP="00CA462B">
            <w:pPr>
              <w:jc w:val="center"/>
              <w:rPr>
                <w:rFonts w:ascii="Arial" w:hAnsi="Arial" w:cs="Arial"/>
                <w:bCs/>
                <w:noProof/>
                <w:color w:val="000000"/>
                <w:sz w:val="16"/>
                <w:szCs w:val="16"/>
              </w:rPr>
            </w:pPr>
            <w:r w:rsidRPr="00CE44FD">
              <w:rPr>
                <w:rFonts w:ascii="Arial" w:hAnsi="Arial" w:cs="Arial"/>
                <w:bCs/>
                <w:noProof/>
                <w:color w:val="000000"/>
                <w:sz w:val="16"/>
                <w:szCs w:val="16"/>
              </w:rPr>
              <w:t>105 h/a</w:t>
            </w:r>
          </w:p>
        </w:tc>
        <w:tc>
          <w:tcPr>
            <w:tcW w:w="1134" w:type="dxa"/>
            <w:vAlign w:val="center"/>
          </w:tcPr>
          <w:p w:rsidR="00710EBF" w:rsidRPr="00A11AF9" w:rsidRDefault="00710EBF">
            <w:pPr>
              <w:jc w:val="center"/>
              <w:rPr>
                <w:rFonts w:ascii="Arial" w:hAnsi="Arial" w:cs="Arial"/>
                <w:color w:val="000000"/>
                <w:sz w:val="16"/>
                <w:szCs w:val="16"/>
              </w:rPr>
            </w:pPr>
            <w:r w:rsidRPr="00A11AF9">
              <w:rPr>
                <w:rFonts w:ascii="Arial" w:hAnsi="Arial" w:cs="Arial"/>
                <w:color w:val="000000"/>
                <w:sz w:val="16"/>
                <w:szCs w:val="16"/>
              </w:rPr>
              <w:t>R$ 21,30 a hora/ aula</w:t>
            </w:r>
          </w:p>
        </w:tc>
        <w:tc>
          <w:tcPr>
            <w:tcW w:w="1134" w:type="dxa"/>
            <w:vAlign w:val="center"/>
          </w:tcPr>
          <w:p w:rsidR="00710EBF" w:rsidRPr="00CA2C8E" w:rsidRDefault="00710EBF" w:rsidP="00CA462B">
            <w:pPr>
              <w:jc w:val="center"/>
              <w:rPr>
                <w:rFonts w:ascii="Arial" w:hAnsi="Arial" w:cs="Arial"/>
                <w:noProof/>
                <w:color w:val="000000"/>
                <w:sz w:val="16"/>
                <w:szCs w:val="16"/>
              </w:rPr>
            </w:pPr>
            <w:r>
              <w:rPr>
                <w:rFonts w:ascii="Arial" w:hAnsi="Arial" w:cs="Arial"/>
                <w:noProof/>
                <w:color w:val="000000"/>
                <w:sz w:val="16"/>
                <w:szCs w:val="16"/>
              </w:rPr>
              <w:t>20 horas semanais</w:t>
            </w:r>
          </w:p>
        </w:tc>
        <w:tc>
          <w:tcPr>
            <w:tcW w:w="2694" w:type="dxa"/>
            <w:vAlign w:val="center"/>
          </w:tcPr>
          <w:p w:rsidR="00710EBF" w:rsidRDefault="00710EBF">
            <w:pPr>
              <w:jc w:val="both"/>
              <w:rPr>
                <w:rFonts w:ascii="Arial" w:hAnsi="Arial" w:cs="Arial"/>
                <w:color w:val="000000"/>
                <w:sz w:val="16"/>
                <w:szCs w:val="16"/>
              </w:rPr>
            </w:pPr>
            <w:r>
              <w:rPr>
                <w:rFonts w:ascii="Arial" w:hAnsi="Arial" w:cs="Arial"/>
                <w:color w:val="000000"/>
                <w:sz w:val="16"/>
                <w:szCs w:val="16"/>
              </w:rPr>
              <w:t>Curso superior, licenciatura de graduação plena, com habilitação específica ou formação superior em área  correspondente e complementação nos termos da legislação vigente.</w:t>
            </w:r>
          </w:p>
        </w:tc>
        <w:tc>
          <w:tcPr>
            <w:tcW w:w="1045" w:type="dxa"/>
            <w:vAlign w:val="center"/>
          </w:tcPr>
          <w:p w:rsidR="00710EBF" w:rsidRDefault="00710EBF" w:rsidP="00966407">
            <w:pPr>
              <w:jc w:val="center"/>
              <w:rPr>
                <w:rFonts w:ascii="Arial" w:hAnsi="Arial" w:cs="Arial"/>
                <w:color w:val="000000"/>
                <w:sz w:val="16"/>
                <w:szCs w:val="16"/>
              </w:rPr>
            </w:pPr>
            <w:r>
              <w:rPr>
                <w:rFonts w:ascii="Arial" w:hAnsi="Arial" w:cs="Arial"/>
                <w:color w:val="000000"/>
                <w:sz w:val="16"/>
                <w:szCs w:val="16"/>
              </w:rPr>
              <w:t>R$ 13,50</w:t>
            </w:r>
          </w:p>
        </w:tc>
      </w:tr>
      <w:tr w:rsidR="00DC44FC" w:rsidRPr="005E7D2C" w:rsidTr="00E02376">
        <w:trPr>
          <w:trHeight w:val="482"/>
          <w:jc w:val="center"/>
        </w:trPr>
        <w:tc>
          <w:tcPr>
            <w:tcW w:w="2912" w:type="dxa"/>
            <w:vAlign w:val="center"/>
          </w:tcPr>
          <w:p w:rsidR="00DC44FC" w:rsidRDefault="00DC44FC" w:rsidP="00C4761D">
            <w:pPr>
              <w:rPr>
                <w:rFonts w:ascii="Arial" w:hAnsi="Arial" w:cs="Arial"/>
                <w:b/>
                <w:bCs/>
                <w:color w:val="000000"/>
                <w:sz w:val="16"/>
                <w:szCs w:val="16"/>
              </w:rPr>
            </w:pPr>
            <w:r>
              <w:rPr>
                <w:rFonts w:ascii="Arial" w:hAnsi="Arial" w:cs="Arial"/>
                <w:b/>
                <w:bCs/>
                <w:color w:val="000000"/>
                <w:sz w:val="16"/>
                <w:szCs w:val="16"/>
              </w:rPr>
              <w:t>Professor de Educação Física (PEB II)</w:t>
            </w:r>
          </w:p>
        </w:tc>
        <w:tc>
          <w:tcPr>
            <w:tcW w:w="993" w:type="dxa"/>
            <w:vAlign w:val="center"/>
          </w:tcPr>
          <w:p w:rsidR="00DC44FC" w:rsidRPr="00A11AF9" w:rsidRDefault="00DC44FC" w:rsidP="00C4761D">
            <w:pPr>
              <w:jc w:val="center"/>
            </w:pPr>
            <w:r w:rsidRPr="00A11AF9">
              <w:rPr>
                <w:rFonts w:ascii="Arial" w:hAnsi="Arial" w:cs="Arial"/>
                <w:color w:val="000000"/>
                <w:sz w:val="16"/>
                <w:szCs w:val="16"/>
              </w:rPr>
              <w:t>Cadastro reserva</w:t>
            </w:r>
          </w:p>
        </w:tc>
        <w:tc>
          <w:tcPr>
            <w:tcW w:w="708" w:type="dxa"/>
            <w:vAlign w:val="center"/>
          </w:tcPr>
          <w:p w:rsidR="00DC44FC" w:rsidRPr="00CE44FD" w:rsidRDefault="00DC44FC" w:rsidP="00C4761D">
            <w:pPr>
              <w:jc w:val="center"/>
              <w:rPr>
                <w:rFonts w:ascii="Arial" w:hAnsi="Arial" w:cs="Arial"/>
                <w:bCs/>
                <w:noProof/>
                <w:color w:val="000000"/>
                <w:sz w:val="16"/>
                <w:szCs w:val="16"/>
              </w:rPr>
            </w:pPr>
            <w:r w:rsidRPr="00CE44FD">
              <w:rPr>
                <w:rFonts w:ascii="Arial" w:hAnsi="Arial" w:cs="Arial"/>
                <w:bCs/>
                <w:noProof/>
                <w:color w:val="000000"/>
                <w:sz w:val="16"/>
                <w:szCs w:val="16"/>
              </w:rPr>
              <w:t>105 h/a</w:t>
            </w:r>
          </w:p>
        </w:tc>
        <w:tc>
          <w:tcPr>
            <w:tcW w:w="1134" w:type="dxa"/>
            <w:vAlign w:val="center"/>
          </w:tcPr>
          <w:p w:rsidR="00DC44FC" w:rsidRPr="00A11AF9" w:rsidRDefault="00DC44FC" w:rsidP="00C4761D">
            <w:pPr>
              <w:jc w:val="center"/>
              <w:rPr>
                <w:rFonts w:ascii="Arial" w:hAnsi="Arial" w:cs="Arial"/>
                <w:color w:val="000000"/>
                <w:sz w:val="16"/>
                <w:szCs w:val="16"/>
              </w:rPr>
            </w:pPr>
            <w:r w:rsidRPr="00A11AF9">
              <w:rPr>
                <w:rFonts w:ascii="Arial" w:hAnsi="Arial" w:cs="Arial"/>
                <w:color w:val="000000"/>
                <w:sz w:val="16"/>
                <w:szCs w:val="16"/>
              </w:rPr>
              <w:t>R$ 21,30 a hora/ aula</w:t>
            </w:r>
          </w:p>
        </w:tc>
        <w:tc>
          <w:tcPr>
            <w:tcW w:w="1134" w:type="dxa"/>
            <w:vAlign w:val="center"/>
          </w:tcPr>
          <w:p w:rsidR="00DC44FC" w:rsidRPr="00CA2C8E" w:rsidRDefault="00DC44FC" w:rsidP="00C4761D">
            <w:pPr>
              <w:jc w:val="center"/>
              <w:rPr>
                <w:rFonts w:ascii="Arial" w:hAnsi="Arial" w:cs="Arial"/>
                <w:noProof/>
                <w:color w:val="000000"/>
                <w:sz w:val="16"/>
                <w:szCs w:val="16"/>
              </w:rPr>
            </w:pPr>
            <w:r>
              <w:rPr>
                <w:rFonts w:ascii="Arial" w:hAnsi="Arial" w:cs="Arial"/>
                <w:noProof/>
                <w:color w:val="000000"/>
                <w:sz w:val="16"/>
                <w:szCs w:val="16"/>
              </w:rPr>
              <w:t>20 horas semanais</w:t>
            </w:r>
          </w:p>
        </w:tc>
        <w:tc>
          <w:tcPr>
            <w:tcW w:w="2694" w:type="dxa"/>
            <w:vAlign w:val="center"/>
          </w:tcPr>
          <w:p w:rsidR="00DC44FC" w:rsidRDefault="00DC44FC" w:rsidP="00C4761D">
            <w:pPr>
              <w:jc w:val="both"/>
              <w:rPr>
                <w:rFonts w:ascii="Arial" w:hAnsi="Arial" w:cs="Arial"/>
                <w:color w:val="000000"/>
                <w:sz w:val="16"/>
                <w:szCs w:val="16"/>
              </w:rPr>
            </w:pPr>
            <w:r>
              <w:rPr>
                <w:rFonts w:ascii="Arial" w:hAnsi="Arial" w:cs="Arial"/>
                <w:color w:val="000000"/>
                <w:sz w:val="16"/>
                <w:szCs w:val="16"/>
              </w:rPr>
              <w:t>Curso superior, licenciatura de graduação plena, com habilitação específica ou formação superior em área  correspondente e complementação nos termos da legislação vigente. Possuir registro no CREF.</w:t>
            </w:r>
          </w:p>
        </w:tc>
        <w:tc>
          <w:tcPr>
            <w:tcW w:w="1045" w:type="dxa"/>
            <w:vAlign w:val="center"/>
          </w:tcPr>
          <w:p w:rsidR="00DC44FC" w:rsidRDefault="00DC44FC" w:rsidP="00C4761D">
            <w:pPr>
              <w:jc w:val="center"/>
              <w:rPr>
                <w:rFonts w:ascii="Arial" w:hAnsi="Arial" w:cs="Arial"/>
                <w:color w:val="000000"/>
                <w:sz w:val="16"/>
                <w:szCs w:val="16"/>
              </w:rPr>
            </w:pPr>
            <w:r>
              <w:rPr>
                <w:rFonts w:ascii="Arial" w:hAnsi="Arial" w:cs="Arial"/>
                <w:color w:val="000000"/>
                <w:sz w:val="16"/>
                <w:szCs w:val="16"/>
              </w:rPr>
              <w:t>R$ 13,50</w:t>
            </w:r>
          </w:p>
        </w:tc>
      </w:tr>
      <w:tr w:rsidR="00DC44FC" w:rsidRPr="005E7D2C" w:rsidTr="00E02376">
        <w:trPr>
          <w:trHeight w:val="482"/>
          <w:jc w:val="center"/>
        </w:trPr>
        <w:tc>
          <w:tcPr>
            <w:tcW w:w="2912" w:type="dxa"/>
            <w:vAlign w:val="center"/>
          </w:tcPr>
          <w:p w:rsidR="00DC44FC" w:rsidRPr="00993406" w:rsidRDefault="00DC44FC" w:rsidP="00A11AF9">
            <w:pPr>
              <w:rPr>
                <w:rFonts w:ascii="Arial" w:hAnsi="Arial" w:cs="Arial"/>
                <w:b/>
                <w:color w:val="000000"/>
                <w:sz w:val="16"/>
                <w:szCs w:val="16"/>
                <w:highlight w:val="yellow"/>
              </w:rPr>
            </w:pPr>
            <w:r w:rsidRPr="00276DE1">
              <w:rPr>
                <w:rFonts w:ascii="Arial" w:hAnsi="Arial" w:cs="Arial"/>
                <w:b/>
                <w:color w:val="000000"/>
                <w:sz w:val="16"/>
                <w:szCs w:val="16"/>
              </w:rPr>
              <w:t>Psicólogo</w:t>
            </w:r>
          </w:p>
        </w:tc>
        <w:tc>
          <w:tcPr>
            <w:tcW w:w="993" w:type="dxa"/>
            <w:vAlign w:val="center"/>
          </w:tcPr>
          <w:p w:rsidR="00DC44FC" w:rsidRPr="00A11AF9" w:rsidRDefault="00DC44FC" w:rsidP="00E02376">
            <w:pPr>
              <w:jc w:val="center"/>
            </w:pPr>
            <w:r w:rsidRPr="00A11AF9">
              <w:rPr>
                <w:rFonts w:ascii="Arial" w:hAnsi="Arial" w:cs="Arial"/>
                <w:color w:val="000000"/>
                <w:sz w:val="16"/>
                <w:szCs w:val="16"/>
              </w:rPr>
              <w:t>Cadastro reserva</w:t>
            </w:r>
          </w:p>
        </w:tc>
        <w:tc>
          <w:tcPr>
            <w:tcW w:w="708" w:type="dxa"/>
            <w:vAlign w:val="center"/>
          </w:tcPr>
          <w:p w:rsidR="00DC44FC" w:rsidRPr="00CA2C8E" w:rsidRDefault="00DC44FC" w:rsidP="00CA462B">
            <w:pPr>
              <w:jc w:val="center"/>
              <w:rPr>
                <w:noProof/>
              </w:rPr>
            </w:pPr>
            <w:r w:rsidRPr="00CA2C8E">
              <w:rPr>
                <w:rFonts w:ascii="Arial" w:hAnsi="Arial" w:cs="Arial"/>
                <w:bCs/>
                <w:noProof/>
                <w:color w:val="000000"/>
                <w:sz w:val="16"/>
                <w:szCs w:val="16"/>
              </w:rPr>
              <w:t>135</w:t>
            </w:r>
          </w:p>
        </w:tc>
        <w:tc>
          <w:tcPr>
            <w:tcW w:w="1134" w:type="dxa"/>
            <w:vAlign w:val="center"/>
          </w:tcPr>
          <w:p w:rsidR="00DC44FC" w:rsidRPr="00993406" w:rsidRDefault="00DC44FC" w:rsidP="00993406">
            <w:pPr>
              <w:jc w:val="center"/>
              <w:rPr>
                <w:highlight w:val="yellow"/>
              </w:rPr>
            </w:pPr>
            <w:r w:rsidRPr="00A11AF9">
              <w:rPr>
                <w:rFonts w:ascii="Arial" w:hAnsi="Arial" w:cs="Arial"/>
                <w:bCs/>
                <w:color w:val="000000"/>
                <w:sz w:val="16"/>
                <w:szCs w:val="16"/>
              </w:rPr>
              <w:t xml:space="preserve">R$ </w:t>
            </w:r>
            <w:r w:rsidRPr="00A11AF9">
              <w:rPr>
                <w:rFonts w:ascii="Arial" w:hAnsi="Arial" w:cs="Arial"/>
                <w:bCs/>
                <w:noProof/>
                <w:color w:val="000000"/>
                <w:sz w:val="16"/>
                <w:szCs w:val="16"/>
              </w:rPr>
              <w:t>3.</w:t>
            </w:r>
            <w:r w:rsidRPr="00CA2C8E">
              <w:rPr>
                <w:rFonts w:ascii="Arial" w:hAnsi="Arial" w:cs="Arial"/>
                <w:bCs/>
                <w:noProof/>
                <w:color w:val="000000"/>
                <w:sz w:val="16"/>
                <w:szCs w:val="16"/>
              </w:rPr>
              <w:t>105,86</w:t>
            </w:r>
          </w:p>
        </w:tc>
        <w:tc>
          <w:tcPr>
            <w:tcW w:w="1134" w:type="dxa"/>
            <w:vAlign w:val="center"/>
          </w:tcPr>
          <w:p w:rsidR="00DC44FC" w:rsidRPr="00CA2C8E" w:rsidRDefault="00DC44FC" w:rsidP="00CA462B">
            <w:pPr>
              <w:jc w:val="center"/>
              <w:rPr>
                <w:noProof/>
              </w:rPr>
            </w:pPr>
            <w:r w:rsidRPr="00CA2C8E">
              <w:rPr>
                <w:rFonts w:ascii="Arial" w:hAnsi="Arial" w:cs="Arial"/>
                <w:bCs/>
                <w:noProof/>
                <w:color w:val="000000"/>
                <w:sz w:val="16"/>
                <w:szCs w:val="16"/>
              </w:rPr>
              <w:t>30 horas semanais</w:t>
            </w:r>
          </w:p>
        </w:tc>
        <w:tc>
          <w:tcPr>
            <w:tcW w:w="2694" w:type="dxa"/>
            <w:vAlign w:val="center"/>
          </w:tcPr>
          <w:p w:rsidR="00DC44FC" w:rsidRDefault="00DC44FC" w:rsidP="00993406">
            <w:pPr>
              <w:jc w:val="both"/>
              <w:rPr>
                <w:rFonts w:ascii="Arial" w:hAnsi="Arial" w:cs="Arial"/>
                <w:color w:val="000000"/>
                <w:sz w:val="16"/>
                <w:szCs w:val="16"/>
              </w:rPr>
            </w:pPr>
            <w:r>
              <w:rPr>
                <w:rFonts w:ascii="Arial" w:hAnsi="Arial" w:cs="Arial"/>
                <w:color w:val="000000"/>
                <w:sz w:val="16"/>
                <w:szCs w:val="16"/>
              </w:rPr>
              <w:t>Curso superior completo em Psicologia e registro no CRP.</w:t>
            </w:r>
          </w:p>
        </w:tc>
        <w:tc>
          <w:tcPr>
            <w:tcW w:w="1045" w:type="dxa"/>
            <w:vAlign w:val="center"/>
          </w:tcPr>
          <w:p w:rsidR="00DC44FC" w:rsidRDefault="00DC44FC" w:rsidP="00966407">
            <w:pPr>
              <w:jc w:val="center"/>
              <w:rPr>
                <w:rFonts w:ascii="Arial" w:hAnsi="Arial" w:cs="Arial"/>
                <w:color w:val="000000"/>
                <w:sz w:val="16"/>
                <w:szCs w:val="16"/>
              </w:rPr>
            </w:pPr>
            <w:r>
              <w:rPr>
                <w:rFonts w:ascii="Arial" w:hAnsi="Arial" w:cs="Arial"/>
                <w:color w:val="000000"/>
                <w:sz w:val="16"/>
                <w:szCs w:val="16"/>
              </w:rPr>
              <w:t>R$ 13,50</w:t>
            </w:r>
          </w:p>
        </w:tc>
      </w:tr>
      <w:tr w:rsidR="00DC44FC" w:rsidRPr="005E7D2C" w:rsidTr="00E02376">
        <w:trPr>
          <w:trHeight w:val="482"/>
          <w:jc w:val="center"/>
        </w:trPr>
        <w:tc>
          <w:tcPr>
            <w:tcW w:w="2912" w:type="dxa"/>
            <w:vAlign w:val="center"/>
          </w:tcPr>
          <w:p w:rsidR="00DC44FC" w:rsidRPr="00993406" w:rsidRDefault="00DC44FC" w:rsidP="00A11AF9">
            <w:pPr>
              <w:rPr>
                <w:rFonts w:ascii="Arial" w:hAnsi="Arial" w:cs="Arial"/>
                <w:b/>
                <w:color w:val="000000"/>
                <w:sz w:val="16"/>
                <w:szCs w:val="16"/>
              </w:rPr>
            </w:pPr>
            <w:r w:rsidRPr="00276DE1">
              <w:rPr>
                <w:rFonts w:ascii="Arial" w:hAnsi="Arial" w:cs="Arial"/>
                <w:b/>
                <w:color w:val="000000"/>
                <w:sz w:val="16"/>
                <w:szCs w:val="16"/>
              </w:rPr>
              <w:t>Subprocurador Jurídico</w:t>
            </w:r>
          </w:p>
        </w:tc>
        <w:tc>
          <w:tcPr>
            <w:tcW w:w="993" w:type="dxa"/>
            <w:vAlign w:val="center"/>
          </w:tcPr>
          <w:p w:rsidR="00DC44FC" w:rsidRPr="00A11AF9" w:rsidRDefault="00DC44FC" w:rsidP="00E02376">
            <w:pPr>
              <w:jc w:val="center"/>
            </w:pPr>
            <w:r w:rsidRPr="00A11AF9">
              <w:rPr>
                <w:rFonts w:ascii="Arial" w:hAnsi="Arial" w:cs="Arial"/>
                <w:color w:val="000000"/>
                <w:sz w:val="16"/>
                <w:szCs w:val="16"/>
              </w:rPr>
              <w:t>Cadastro reserva</w:t>
            </w:r>
          </w:p>
        </w:tc>
        <w:tc>
          <w:tcPr>
            <w:tcW w:w="708" w:type="dxa"/>
            <w:vAlign w:val="center"/>
          </w:tcPr>
          <w:p w:rsidR="00DC44FC" w:rsidRPr="00CA2C8E" w:rsidRDefault="00DC44FC" w:rsidP="00CA462B">
            <w:pPr>
              <w:jc w:val="center"/>
              <w:rPr>
                <w:noProof/>
              </w:rPr>
            </w:pPr>
            <w:r w:rsidRPr="00CA2C8E">
              <w:rPr>
                <w:rFonts w:ascii="Arial" w:hAnsi="Arial" w:cs="Arial"/>
                <w:bCs/>
                <w:noProof/>
                <w:color w:val="000000"/>
                <w:sz w:val="16"/>
                <w:szCs w:val="16"/>
              </w:rPr>
              <w:t>140</w:t>
            </w:r>
          </w:p>
        </w:tc>
        <w:tc>
          <w:tcPr>
            <w:tcW w:w="1134" w:type="dxa"/>
            <w:vAlign w:val="center"/>
          </w:tcPr>
          <w:p w:rsidR="00DC44FC" w:rsidRDefault="00DC44FC" w:rsidP="00993406">
            <w:pPr>
              <w:jc w:val="center"/>
            </w:pPr>
            <w:r>
              <w:rPr>
                <w:rFonts w:ascii="Arial" w:hAnsi="Arial" w:cs="Arial"/>
                <w:bCs/>
                <w:color w:val="000000"/>
                <w:sz w:val="16"/>
                <w:szCs w:val="16"/>
              </w:rPr>
              <w:t xml:space="preserve">R$ </w:t>
            </w:r>
            <w:r w:rsidRPr="00A11AF9">
              <w:rPr>
                <w:rFonts w:ascii="Arial" w:hAnsi="Arial" w:cs="Arial"/>
                <w:bCs/>
                <w:color w:val="000000"/>
                <w:sz w:val="16"/>
                <w:szCs w:val="16"/>
              </w:rPr>
              <w:t>3.324,79</w:t>
            </w:r>
          </w:p>
        </w:tc>
        <w:tc>
          <w:tcPr>
            <w:tcW w:w="1134" w:type="dxa"/>
            <w:vAlign w:val="center"/>
          </w:tcPr>
          <w:p w:rsidR="00DC44FC" w:rsidRPr="00CA2C8E" w:rsidRDefault="00DC44FC" w:rsidP="00CA462B">
            <w:pPr>
              <w:jc w:val="center"/>
              <w:rPr>
                <w:noProof/>
              </w:rPr>
            </w:pPr>
            <w:r w:rsidRPr="00CA2C8E">
              <w:rPr>
                <w:rFonts w:ascii="Arial" w:hAnsi="Arial" w:cs="Arial"/>
                <w:bCs/>
                <w:noProof/>
                <w:color w:val="000000"/>
                <w:sz w:val="16"/>
                <w:szCs w:val="16"/>
              </w:rPr>
              <w:t>40 horas semanais</w:t>
            </w:r>
          </w:p>
        </w:tc>
        <w:tc>
          <w:tcPr>
            <w:tcW w:w="2694" w:type="dxa"/>
            <w:vAlign w:val="center"/>
          </w:tcPr>
          <w:p w:rsidR="00DC44FC" w:rsidRDefault="00DC44FC" w:rsidP="00993406">
            <w:pPr>
              <w:jc w:val="both"/>
              <w:rPr>
                <w:rFonts w:ascii="Arial" w:hAnsi="Arial" w:cs="Arial"/>
                <w:color w:val="000000"/>
                <w:sz w:val="16"/>
                <w:szCs w:val="16"/>
              </w:rPr>
            </w:pPr>
            <w:r>
              <w:rPr>
                <w:rFonts w:ascii="Arial" w:hAnsi="Arial" w:cs="Arial"/>
                <w:color w:val="000000"/>
                <w:sz w:val="16"/>
                <w:szCs w:val="16"/>
              </w:rPr>
              <w:t>Curso superior completo em Direito e registro na OAB.</w:t>
            </w:r>
          </w:p>
        </w:tc>
        <w:tc>
          <w:tcPr>
            <w:tcW w:w="1045" w:type="dxa"/>
            <w:vAlign w:val="center"/>
          </w:tcPr>
          <w:p w:rsidR="00DC44FC" w:rsidRDefault="00DC44FC" w:rsidP="00966407">
            <w:pPr>
              <w:jc w:val="center"/>
              <w:rPr>
                <w:rFonts w:ascii="Arial" w:hAnsi="Arial" w:cs="Arial"/>
                <w:color w:val="000000"/>
                <w:sz w:val="16"/>
                <w:szCs w:val="16"/>
              </w:rPr>
            </w:pPr>
            <w:r>
              <w:rPr>
                <w:rFonts w:ascii="Arial" w:hAnsi="Arial" w:cs="Arial"/>
                <w:color w:val="000000"/>
                <w:sz w:val="16"/>
                <w:szCs w:val="16"/>
              </w:rPr>
              <w:t>R$ 13,50</w:t>
            </w:r>
          </w:p>
        </w:tc>
      </w:tr>
    </w:tbl>
    <w:p w:rsidR="00AB280D" w:rsidRDefault="00AB280D" w:rsidP="00E86BAC">
      <w:pPr>
        <w:spacing w:after="0" w:afterAutospacing="0"/>
        <w:jc w:val="center"/>
        <w:rPr>
          <w:rFonts w:ascii="Arial" w:hAnsi="Arial" w:cs="Arial"/>
          <w:b/>
          <w:sz w:val="16"/>
          <w:szCs w:val="16"/>
        </w:rPr>
      </w:pPr>
    </w:p>
    <w:p w:rsidR="005E7D2C" w:rsidRDefault="005E7D2C" w:rsidP="00E86BAC">
      <w:pPr>
        <w:spacing w:after="0" w:afterAutospacing="0"/>
        <w:jc w:val="center"/>
        <w:rPr>
          <w:rFonts w:ascii="Arial" w:hAnsi="Arial" w:cs="Arial"/>
          <w:b/>
          <w:sz w:val="16"/>
          <w:szCs w:val="16"/>
        </w:rPr>
      </w:pPr>
    </w:p>
    <w:p w:rsidR="00E86BAC" w:rsidRPr="00424931" w:rsidRDefault="00E86BAC" w:rsidP="00B77CFB">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afterAutospacing="0"/>
        <w:jc w:val="both"/>
        <w:rPr>
          <w:rFonts w:ascii="Arial" w:hAnsi="Arial" w:cs="Arial"/>
          <w:b/>
          <w:sz w:val="16"/>
          <w:szCs w:val="16"/>
        </w:rPr>
      </w:pPr>
      <w:r w:rsidRPr="00C93E4D">
        <w:rPr>
          <w:rFonts w:ascii="Arial" w:hAnsi="Arial" w:cs="Arial"/>
          <w:b/>
          <w:sz w:val="16"/>
          <w:szCs w:val="16"/>
        </w:rPr>
        <w:t xml:space="preserve">2. </w:t>
      </w:r>
      <w:r w:rsidR="00B35186" w:rsidRPr="00B35186">
        <w:rPr>
          <w:rFonts w:ascii="Arial" w:hAnsi="Arial" w:cs="Arial"/>
          <w:b/>
          <w:sz w:val="16"/>
          <w:szCs w:val="16"/>
        </w:rPr>
        <w:t>DAS CONDIÇÕES PARA INSCRIÇÃO</w:t>
      </w:r>
    </w:p>
    <w:p w:rsidR="00E86BAC" w:rsidRPr="00424931" w:rsidRDefault="00A11AF9" w:rsidP="00A11AF9">
      <w:pPr>
        <w:tabs>
          <w:tab w:val="left" w:pos="4045"/>
        </w:tabs>
        <w:spacing w:after="0" w:afterAutospacing="0"/>
        <w:jc w:val="both"/>
        <w:rPr>
          <w:rFonts w:ascii="Arial" w:hAnsi="Arial" w:cs="Arial"/>
          <w:b/>
          <w:sz w:val="16"/>
          <w:szCs w:val="16"/>
        </w:rPr>
      </w:pPr>
      <w:r>
        <w:rPr>
          <w:rFonts w:ascii="Arial" w:hAnsi="Arial" w:cs="Arial"/>
          <w:b/>
          <w:sz w:val="16"/>
          <w:szCs w:val="16"/>
        </w:rPr>
        <w:tab/>
      </w:r>
    </w:p>
    <w:p w:rsidR="00B35186" w:rsidRDefault="002C26F7" w:rsidP="00E86BAC">
      <w:pPr>
        <w:spacing w:after="0" w:afterAutospacing="0"/>
        <w:jc w:val="both"/>
        <w:rPr>
          <w:rFonts w:ascii="Arial" w:hAnsi="Arial" w:cs="Arial"/>
          <w:sz w:val="16"/>
          <w:szCs w:val="16"/>
        </w:rPr>
      </w:pPr>
      <w:r w:rsidRPr="002C26F7">
        <w:rPr>
          <w:rFonts w:ascii="Arial" w:hAnsi="Arial" w:cs="Arial"/>
          <w:sz w:val="16"/>
          <w:szCs w:val="16"/>
        </w:rPr>
        <w:t xml:space="preserve">2.1. Para se inscrever o candidato deverá ler este edital em sua íntegra, tendo conhecimento e estando de acordo com as exigências nele contidas, principalmente, as especificadas a seguir, que devem ser comprovadas à época da </w:t>
      </w:r>
      <w:r w:rsidR="0079794D">
        <w:rPr>
          <w:rFonts w:ascii="Arial" w:hAnsi="Arial" w:cs="Arial"/>
          <w:sz w:val="16"/>
          <w:szCs w:val="16"/>
        </w:rPr>
        <w:t>posse</w:t>
      </w:r>
      <w:r w:rsidRPr="002C26F7">
        <w:rPr>
          <w:rFonts w:ascii="Arial" w:hAnsi="Arial" w:cs="Arial"/>
          <w:sz w:val="16"/>
          <w:szCs w:val="16"/>
        </w:rPr>
        <w:t>:</w:t>
      </w:r>
    </w:p>
    <w:p w:rsidR="00E86BAC" w:rsidRPr="008135DC" w:rsidRDefault="00E86BAC" w:rsidP="00E86BAC">
      <w:pPr>
        <w:spacing w:after="0" w:afterAutospacing="0"/>
        <w:jc w:val="both"/>
        <w:rPr>
          <w:rFonts w:ascii="Arial" w:hAnsi="Arial" w:cs="Arial"/>
          <w:sz w:val="16"/>
          <w:szCs w:val="16"/>
        </w:rPr>
      </w:pPr>
      <w:r w:rsidRPr="00E86BAC">
        <w:rPr>
          <w:rFonts w:ascii="Arial" w:hAnsi="Arial" w:cs="Arial"/>
          <w:sz w:val="16"/>
          <w:szCs w:val="16"/>
        </w:rPr>
        <w:t xml:space="preserve">2.1.1. Ser brasileiro nato </w:t>
      </w:r>
      <w:r w:rsidRPr="008135DC">
        <w:rPr>
          <w:rFonts w:ascii="Arial" w:hAnsi="Arial" w:cs="Arial"/>
          <w:sz w:val="16"/>
          <w:szCs w:val="16"/>
        </w:rPr>
        <w:t>ou naturalizado, ou ser estrangeiro, com igualdade de direitos, nos termos em que dispuser a legislação específica;</w:t>
      </w:r>
    </w:p>
    <w:p w:rsidR="00E86BAC" w:rsidRPr="008135DC" w:rsidRDefault="00E86BAC" w:rsidP="00E86BAC">
      <w:pPr>
        <w:spacing w:after="0" w:afterAutospacing="0"/>
        <w:jc w:val="both"/>
        <w:rPr>
          <w:rFonts w:ascii="Arial" w:hAnsi="Arial" w:cs="Arial"/>
          <w:sz w:val="16"/>
          <w:szCs w:val="16"/>
        </w:rPr>
      </w:pPr>
      <w:r w:rsidRPr="008135DC">
        <w:rPr>
          <w:rFonts w:ascii="Arial" w:hAnsi="Arial" w:cs="Arial"/>
          <w:sz w:val="16"/>
          <w:szCs w:val="16"/>
        </w:rPr>
        <w:t xml:space="preserve">2.1.2. Ter, na data da </w:t>
      </w:r>
      <w:r w:rsidR="0079794D">
        <w:rPr>
          <w:rFonts w:ascii="Arial" w:hAnsi="Arial" w:cs="Arial"/>
          <w:sz w:val="16"/>
          <w:szCs w:val="16"/>
        </w:rPr>
        <w:t>posse</w:t>
      </w:r>
      <w:r w:rsidRPr="008135DC">
        <w:rPr>
          <w:rFonts w:ascii="Arial" w:hAnsi="Arial" w:cs="Arial"/>
          <w:sz w:val="16"/>
          <w:szCs w:val="16"/>
        </w:rPr>
        <w:t>, idade mínima de 18 (dezoito) anos completos;</w:t>
      </w:r>
    </w:p>
    <w:p w:rsidR="00E86BAC" w:rsidRPr="00E86BAC" w:rsidRDefault="00E86BAC" w:rsidP="00E86BAC">
      <w:pPr>
        <w:spacing w:after="0" w:afterAutospacing="0"/>
        <w:jc w:val="both"/>
        <w:rPr>
          <w:rFonts w:ascii="Arial" w:hAnsi="Arial" w:cs="Arial"/>
          <w:sz w:val="16"/>
          <w:szCs w:val="16"/>
        </w:rPr>
      </w:pPr>
      <w:r w:rsidRPr="008135DC">
        <w:rPr>
          <w:rFonts w:ascii="Arial" w:hAnsi="Arial" w:cs="Arial"/>
          <w:sz w:val="16"/>
          <w:szCs w:val="16"/>
        </w:rPr>
        <w:t xml:space="preserve">2.1.3. </w:t>
      </w:r>
      <w:r w:rsidR="002C26F7" w:rsidRPr="002C26F7">
        <w:rPr>
          <w:rFonts w:ascii="Arial" w:hAnsi="Arial" w:cs="Arial"/>
          <w:sz w:val="16"/>
          <w:szCs w:val="16"/>
        </w:rPr>
        <w:t>No caso do sexo masculino, estar em dia com o Serviço Militar, nos termos do Decreto nº 57.654/66, alterado pelo Decreto nº 93.670/86</w:t>
      </w:r>
      <w:r w:rsidRPr="00E86BAC">
        <w:rPr>
          <w:rFonts w:ascii="Arial" w:hAnsi="Arial" w:cs="Arial"/>
          <w:sz w:val="16"/>
          <w:szCs w:val="16"/>
        </w:rPr>
        <w:t>;</w:t>
      </w:r>
    </w:p>
    <w:p w:rsidR="00E86BAC" w:rsidRPr="00E86BAC" w:rsidRDefault="00E86BAC" w:rsidP="00E86BAC">
      <w:pPr>
        <w:spacing w:after="0" w:afterAutospacing="0"/>
        <w:jc w:val="both"/>
        <w:rPr>
          <w:rFonts w:ascii="Arial" w:hAnsi="Arial" w:cs="Arial"/>
          <w:sz w:val="16"/>
          <w:szCs w:val="16"/>
        </w:rPr>
      </w:pPr>
      <w:r w:rsidRPr="00E86BAC">
        <w:rPr>
          <w:rFonts w:ascii="Arial" w:hAnsi="Arial" w:cs="Arial"/>
          <w:sz w:val="16"/>
          <w:szCs w:val="16"/>
        </w:rPr>
        <w:t>2.1.4. Ser eleitor e estar quite com a Justiça Eleitoral;</w:t>
      </w:r>
    </w:p>
    <w:p w:rsidR="00E86BAC" w:rsidRPr="00AB280D" w:rsidRDefault="00EA723B" w:rsidP="00E86BAC">
      <w:pPr>
        <w:spacing w:after="0" w:afterAutospacing="0"/>
        <w:jc w:val="both"/>
        <w:rPr>
          <w:rFonts w:ascii="Arial" w:hAnsi="Arial" w:cs="Arial"/>
          <w:sz w:val="16"/>
          <w:szCs w:val="16"/>
        </w:rPr>
      </w:pPr>
      <w:r w:rsidRPr="00EA723B">
        <w:rPr>
          <w:rFonts w:ascii="Arial" w:hAnsi="Arial" w:cs="Arial"/>
          <w:sz w:val="16"/>
          <w:szCs w:val="16"/>
        </w:rPr>
        <w:t xml:space="preserve">2.1.5. Possuir documentação comprobatória, no ato da </w:t>
      </w:r>
      <w:r w:rsidR="0079794D">
        <w:rPr>
          <w:rFonts w:ascii="Arial" w:hAnsi="Arial" w:cs="Arial"/>
          <w:sz w:val="16"/>
          <w:szCs w:val="16"/>
        </w:rPr>
        <w:t>posse</w:t>
      </w:r>
      <w:r w:rsidRPr="00EA723B">
        <w:rPr>
          <w:rFonts w:ascii="Arial" w:hAnsi="Arial" w:cs="Arial"/>
          <w:sz w:val="16"/>
          <w:szCs w:val="16"/>
        </w:rPr>
        <w:t xml:space="preserve">, dos </w:t>
      </w:r>
      <w:r w:rsidRPr="002C26F7">
        <w:rPr>
          <w:rFonts w:ascii="Arial" w:hAnsi="Arial" w:cs="Arial"/>
          <w:b/>
          <w:sz w:val="16"/>
          <w:szCs w:val="16"/>
        </w:rPr>
        <w:t>REQUISITOS MÍNIMOS EXIGIDOS</w:t>
      </w:r>
      <w:r w:rsidRPr="00EA723B">
        <w:rPr>
          <w:rFonts w:ascii="Arial" w:hAnsi="Arial" w:cs="Arial"/>
          <w:sz w:val="16"/>
          <w:szCs w:val="16"/>
        </w:rPr>
        <w:t xml:space="preserve"> para o </w:t>
      </w:r>
      <w:r w:rsidR="00B956D1">
        <w:rPr>
          <w:rFonts w:ascii="Arial" w:hAnsi="Arial" w:cs="Arial"/>
          <w:sz w:val="16"/>
          <w:szCs w:val="16"/>
        </w:rPr>
        <w:t>cargo</w:t>
      </w:r>
      <w:r w:rsidRPr="00EA723B">
        <w:rPr>
          <w:rFonts w:ascii="Arial" w:hAnsi="Arial" w:cs="Arial"/>
          <w:sz w:val="16"/>
          <w:szCs w:val="16"/>
        </w:rPr>
        <w:t xml:space="preserve">, conforme especificado na Tabela I, do Capítulo 1, e a </w:t>
      </w:r>
      <w:r w:rsidRPr="002C26F7">
        <w:rPr>
          <w:rFonts w:ascii="Arial" w:hAnsi="Arial" w:cs="Arial"/>
          <w:b/>
          <w:sz w:val="16"/>
          <w:szCs w:val="16"/>
        </w:rPr>
        <w:t>DOCUMENTAÇÃO COMPROBATÓRIA</w:t>
      </w:r>
      <w:r w:rsidRPr="00EA723B">
        <w:rPr>
          <w:rFonts w:ascii="Arial" w:hAnsi="Arial" w:cs="Arial"/>
          <w:sz w:val="16"/>
          <w:szCs w:val="16"/>
        </w:rPr>
        <w:t xml:space="preserve"> determinada no item 1</w:t>
      </w:r>
      <w:r w:rsidR="007F3176">
        <w:rPr>
          <w:rFonts w:ascii="Arial" w:hAnsi="Arial" w:cs="Arial"/>
          <w:sz w:val="16"/>
          <w:szCs w:val="16"/>
        </w:rPr>
        <w:t>2</w:t>
      </w:r>
      <w:r w:rsidRPr="00EA723B">
        <w:rPr>
          <w:rFonts w:ascii="Arial" w:hAnsi="Arial" w:cs="Arial"/>
          <w:sz w:val="16"/>
          <w:szCs w:val="16"/>
        </w:rPr>
        <w:t>.5 do Capítulo 1</w:t>
      </w:r>
      <w:r w:rsidR="007F3176">
        <w:rPr>
          <w:rFonts w:ascii="Arial" w:hAnsi="Arial" w:cs="Arial"/>
          <w:sz w:val="16"/>
          <w:szCs w:val="16"/>
        </w:rPr>
        <w:t>2</w:t>
      </w:r>
      <w:r w:rsidRPr="00EA723B">
        <w:rPr>
          <w:rFonts w:ascii="Arial" w:hAnsi="Arial" w:cs="Arial"/>
          <w:sz w:val="16"/>
          <w:szCs w:val="16"/>
        </w:rPr>
        <w:t xml:space="preserve"> deste edital;</w:t>
      </w:r>
    </w:p>
    <w:p w:rsidR="00E86BAC" w:rsidRPr="00437F48" w:rsidRDefault="00E86BAC" w:rsidP="00E86BAC">
      <w:pPr>
        <w:spacing w:after="0" w:afterAutospacing="0"/>
        <w:jc w:val="both"/>
        <w:rPr>
          <w:rFonts w:ascii="Arial" w:hAnsi="Arial" w:cs="Arial"/>
          <w:sz w:val="16"/>
          <w:szCs w:val="16"/>
        </w:rPr>
      </w:pPr>
      <w:r w:rsidRPr="00AB280D">
        <w:rPr>
          <w:rFonts w:ascii="Arial" w:hAnsi="Arial" w:cs="Arial"/>
          <w:sz w:val="16"/>
          <w:szCs w:val="16"/>
        </w:rPr>
        <w:t xml:space="preserve">2.1.6. Ter aptidão física e mental e não possuir deficiência física </w:t>
      </w:r>
      <w:r w:rsidR="00A6777A">
        <w:rPr>
          <w:rFonts w:ascii="Arial" w:hAnsi="Arial" w:cs="Arial"/>
          <w:sz w:val="16"/>
          <w:szCs w:val="16"/>
        </w:rPr>
        <w:t>incompatível com o exercício d</w:t>
      </w:r>
      <w:r w:rsidR="00945014">
        <w:rPr>
          <w:rFonts w:ascii="Arial" w:hAnsi="Arial" w:cs="Arial"/>
          <w:sz w:val="16"/>
          <w:szCs w:val="16"/>
        </w:rPr>
        <w:t>o</w:t>
      </w:r>
      <w:r w:rsidR="00A6777A">
        <w:rPr>
          <w:rFonts w:ascii="Arial" w:hAnsi="Arial" w:cs="Arial"/>
          <w:sz w:val="16"/>
          <w:szCs w:val="16"/>
        </w:rPr>
        <w:t xml:space="preserve"> </w:t>
      </w:r>
      <w:r w:rsidR="00B956D1">
        <w:rPr>
          <w:rFonts w:ascii="Arial" w:hAnsi="Arial" w:cs="Arial"/>
          <w:sz w:val="16"/>
          <w:szCs w:val="16"/>
        </w:rPr>
        <w:t>cargo</w:t>
      </w:r>
      <w:r w:rsidR="00A6777A">
        <w:rPr>
          <w:rFonts w:ascii="Arial" w:hAnsi="Arial" w:cs="Arial"/>
          <w:sz w:val="16"/>
          <w:szCs w:val="16"/>
        </w:rPr>
        <w:t xml:space="preserve"> </w:t>
      </w:r>
      <w:r w:rsidRPr="00AB280D">
        <w:rPr>
          <w:rFonts w:ascii="Arial" w:hAnsi="Arial" w:cs="Arial"/>
          <w:sz w:val="16"/>
          <w:szCs w:val="16"/>
        </w:rPr>
        <w:t>comprovada em inspeção realizada pelo Serviço Médico indicado pel</w:t>
      </w:r>
      <w:r w:rsidR="000325EB">
        <w:rPr>
          <w:rFonts w:ascii="Arial" w:hAnsi="Arial" w:cs="Arial"/>
          <w:sz w:val="16"/>
          <w:szCs w:val="16"/>
        </w:rPr>
        <w:t>o</w:t>
      </w:r>
      <w:r w:rsidRPr="00AB280D">
        <w:rPr>
          <w:rFonts w:ascii="Arial" w:hAnsi="Arial" w:cs="Arial"/>
          <w:sz w:val="16"/>
          <w:szCs w:val="16"/>
        </w:rPr>
        <w:t xml:space="preserve"> </w:t>
      </w:r>
      <w:r w:rsidR="000325EB">
        <w:rPr>
          <w:rFonts w:ascii="Arial" w:hAnsi="Arial" w:cs="Arial"/>
          <w:b/>
          <w:sz w:val="16"/>
          <w:szCs w:val="16"/>
        </w:rPr>
        <w:t>Município</w:t>
      </w:r>
      <w:r w:rsidR="00832959" w:rsidRPr="00AB280D">
        <w:rPr>
          <w:rFonts w:ascii="Arial" w:hAnsi="Arial" w:cs="Arial"/>
          <w:b/>
          <w:sz w:val="16"/>
          <w:szCs w:val="16"/>
        </w:rPr>
        <w:t xml:space="preserve"> de </w:t>
      </w:r>
      <w:r w:rsidR="00A6777A">
        <w:rPr>
          <w:rFonts w:ascii="Arial" w:hAnsi="Arial" w:cs="Arial"/>
          <w:b/>
          <w:sz w:val="16"/>
          <w:szCs w:val="16"/>
        </w:rPr>
        <w:t>Morro Agudo</w:t>
      </w:r>
      <w:r w:rsidRPr="00437F48">
        <w:rPr>
          <w:rFonts w:ascii="Arial" w:hAnsi="Arial" w:cs="Arial"/>
          <w:sz w:val="16"/>
          <w:szCs w:val="16"/>
        </w:rPr>
        <w:t>;</w:t>
      </w:r>
    </w:p>
    <w:p w:rsidR="00120046" w:rsidRDefault="00261609" w:rsidP="00E86BAC">
      <w:pPr>
        <w:spacing w:after="0" w:afterAutospacing="0"/>
        <w:jc w:val="both"/>
        <w:rPr>
          <w:rFonts w:ascii="Arial" w:hAnsi="Arial" w:cs="Arial"/>
          <w:sz w:val="16"/>
          <w:szCs w:val="16"/>
        </w:rPr>
      </w:pPr>
      <w:r>
        <w:rPr>
          <w:rFonts w:ascii="Arial" w:hAnsi="Arial" w:cs="Arial"/>
          <w:sz w:val="16"/>
          <w:szCs w:val="16"/>
        </w:rPr>
        <w:t>2.1.</w:t>
      </w:r>
      <w:r w:rsidR="00812FB2">
        <w:rPr>
          <w:rFonts w:ascii="Arial" w:hAnsi="Arial" w:cs="Arial"/>
          <w:sz w:val="16"/>
          <w:szCs w:val="16"/>
        </w:rPr>
        <w:t>7</w:t>
      </w:r>
      <w:r>
        <w:rPr>
          <w:rFonts w:ascii="Arial" w:hAnsi="Arial" w:cs="Arial"/>
          <w:sz w:val="16"/>
          <w:szCs w:val="16"/>
        </w:rPr>
        <w:t xml:space="preserve">. </w:t>
      </w:r>
      <w:r w:rsidR="00120046">
        <w:rPr>
          <w:rFonts w:ascii="Arial" w:hAnsi="Arial" w:cs="Arial"/>
          <w:sz w:val="16"/>
          <w:szCs w:val="16"/>
        </w:rPr>
        <w:t>Não ter sido punido, em decisão da qual não caiba recurso administrativo, em processo disciplinar, por ato lesivo ao patrimônio público de qualquer esfera de governo, condenado em processo criminal por prática de crimes contra a administração pública, capitulados nos títulos II e XI da Parte Especial do Código Penal Brasileiro, na Lei nº 7.492/86 e na Lei nº 8.429/92;</w:t>
      </w:r>
    </w:p>
    <w:p w:rsidR="003E7D90" w:rsidRPr="00437F48" w:rsidRDefault="00261609" w:rsidP="00E86BAC">
      <w:pPr>
        <w:spacing w:after="0" w:afterAutospacing="0"/>
        <w:jc w:val="both"/>
        <w:rPr>
          <w:rFonts w:ascii="Arial" w:hAnsi="Arial" w:cs="Arial"/>
          <w:sz w:val="16"/>
          <w:szCs w:val="16"/>
        </w:rPr>
      </w:pPr>
      <w:r>
        <w:rPr>
          <w:rFonts w:ascii="Arial" w:hAnsi="Arial" w:cs="Arial"/>
          <w:sz w:val="16"/>
          <w:szCs w:val="16"/>
        </w:rPr>
        <w:t>2.1.</w:t>
      </w:r>
      <w:r w:rsidR="00812FB2">
        <w:rPr>
          <w:rFonts w:ascii="Arial" w:hAnsi="Arial" w:cs="Arial"/>
          <w:sz w:val="16"/>
          <w:szCs w:val="16"/>
        </w:rPr>
        <w:t>8</w:t>
      </w:r>
      <w:r w:rsidR="003E7D90" w:rsidRPr="00437F48">
        <w:rPr>
          <w:rFonts w:ascii="Arial" w:hAnsi="Arial" w:cs="Arial"/>
          <w:sz w:val="16"/>
          <w:szCs w:val="16"/>
        </w:rPr>
        <w:t xml:space="preserve">. Não estar, no ato da </w:t>
      </w:r>
      <w:r w:rsidR="0079794D">
        <w:rPr>
          <w:rFonts w:ascii="Arial" w:hAnsi="Arial" w:cs="Arial"/>
          <w:sz w:val="16"/>
          <w:szCs w:val="16"/>
        </w:rPr>
        <w:t>posse</w:t>
      </w:r>
      <w:r w:rsidR="003E7D90" w:rsidRPr="00437F48">
        <w:rPr>
          <w:rFonts w:ascii="Arial" w:hAnsi="Arial" w:cs="Arial"/>
          <w:sz w:val="16"/>
          <w:szCs w:val="16"/>
        </w:rPr>
        <w:t>, incompatibilizado para nov</w:t>
      </w:r>
      <w:r w:rsidR="0079794D">
        <w:rPr>
          <w:rFonts w:ascii="Arial" w:hAnsi="Arial" w:cs="Arial"/>
          <w:sz w:val="16"/>
          <w:szCs w:val="16"/>
        </w:rPr>
        <w:t>o provimento</w:t>
      </w:r>
      <w:r w:rsidR="003E7D90" w:rsidRPr="00437F48">
        <w:rPr>
          <w:rFonts w:ascii="Arial" w:hAnsi="Arial" w:cs="Arial"/>
          <w:sz w:val="16"/>
          <w:szCs w:val="16"/>
        </w:rPr>
        <w:t xml:space="preserve"> em nov</w:t>
      </w:r>
      <w:r w:rsidR="00945014">
        <w:rPr>
          <w:rFonts w:ascii="Arial" w:hAnsi="Arial" w:cs="Arial"/>
          <w:sz w:val="16"/>
          <w:szCs w:val="16"/>
        </w:rPr>
        <w:t>o</w:t>
      </w:r>
      <w:r w:rsidR="00A6777A">
        <w:rPr>
          <w:rFonts w:ascii="Arial" w:hAnsi="Arial" w:cs="Arial"/>
          <w:sz w:val="16"/>
          <w:szCs w:val="16"/>
        </w:rPr>
        <w:t xml:space="preserve"> </w:t>
      </w:r>
      <w:r w:rsidR="00B956D1">
        <w:rPr>
          <w:rFonts w:ascii="Arial" w:hAnsi="Arial" w:cs="Arial"/>
          <w:sz w:val="16"/>
          <w:szCs w:val="16"/>
        </w:rPr>
        <w:t>cargo</w:t>
      </w:r>
      <w:r w:rsidR="00A6777A">
        <w:rPr>
          <w:rFonts w:ascii="Arial" w:hAnsi="Arial" w:cs="Arial"/>
          <w:sz w:val="16"/>
          <w:szCs w:val="16"/>
        </w:rPr>
        <w:t xml:space="preserve"> </w:t>
      </w:r>
      <w:r w:rsidR="003E7D90" w:rsidRPr="00437F48">
        <w:rPr>
          <w:rFonts w:ascii="Arial" w:hAnsi="Arial" w:cs="Arial"/>
          <w:sz w:val="16"/>
          <w:szCs w:val="16"/>
        </w:rPr>
        <w:t>públic</w:t>
      </w:r>
      <w:r w:rsidR="00945014">
        <w:rPr>
          <w:rFonts w:ascii="Arial" w:hAnsi="Arial" w:cs="Arial"/>
          <w:sz w:val="16"/>
          <w:szCs w:val="16"/>
        </w:rPr>
        <w:t>o</w:t>
      </w:r>
      <w:r w:rsidR="003E7D90" w:rsidRPr="00437F48">
        <w:rPr>
          <w:rFonts w:ascii="Arial" w:hAnsi="Arial" w:cs="Arial"/>
          <w:sz w:val="16"/>
          <w:szCs w:val="16"/>
        </w:rPr>
        <w:t>;</w:t>
      </w:r>
    </w:p>
    <w:p w:rsidR="00E86BAC" w:rsidRPr="00437F48" w:rsidRDefault="003E7D90" w:rsidP="00E86BAC">
      <w:pPr>
        <w:spacing w:after="0" w:afterAutospacing="0"/>
        <w:jc w:val="both"/>
        <w:rPr>
          <w:rFonts w:ascii="Arial" w:hAnsi="Arial" w:cs="Arial"/>
          <w:sz w:val="16"/>
          <w:szCs w:val="16"/>
        </w:rPr>
      </w:pPr>
      <w:r w:rsidRPr="00437F48">
        <w:rPr>
          <w:rFonts w:ascii="Arial" w:hAnsi="Arial" w:cs="Arial"/>
          <w:sz w:val="16"/>
          <w:szCs w:val="16"/>
        </w:rPr>
        <w:t>2.1.</w:t>
      </w:r>
      <w:r w:rsidR="00812FB2">
        <w:rPr>
          <w:rFonts w:ascii="Arial" w:hAnsi="Arial" w:cs="Arial"/>
          <w:sz w:val="16"/>
          <w:szCs w:val="16"/>
        </w:rPr>
        <w:t>9</w:t>
      </w:r>
      <w:r w:rsidR="00E86BAC" w:rsidRPr="00437F48">
        <w:rPr>
          <w:rFonts w:ascii="Arial" w:hAnsi="Arial" w:cs="Arial"/>
          <w:sz w:val="16"/>
          <w:szCs w:val="16"/>
        </w:rPr>
        <w:t>. Não possuir antecedentes criminais;</w:t>
      </w:r>
    </w:p>
    <w:p w:rsidR="00E86BAC" w:rsidRPr="00E86BAC" w:rsidRDefault="00E86BAC" w:rsidP="00E86BAC">
      <w:pPr>
        <w:spacing w:after="0" w:afterAutospacing="0"/>
        <w:jc w:val="both"/>
        <w:rPr>
          <w:rFonts w:ascii="Arial" w:hAnsi="Arial" w:cs="Arial"/>
          <w:sz w:val="16"/>
          <w:szCs w:val="16"/>
        </w:rPr>
      </w:pPr>
      <w:r w:rsidRPr="00437F48">
        <w:rPr>
          <w:rFonts w:ascii="Arial" w:hAnsi="Arial" w:cs="Arial"/>
          <w:sz w:val="16"/>
          <w:szCs w:val="16"/>
        </w:rPr>
        <w:t>2.1.</w:t>
      </w:r>
      <w:r w:rsidR="003E7D90" w:rsidRPr="00437F48">
        <w:rPr>
          <w:rFonts w:ascii="Arial" w:hAnsi="Arial" w:cs="Arial"/>
          <w:sz w:val="16"/>
          <w:szCs w:val="16"/>
        </w:rPr>
        <w:t>1</w:t>
      </w:r>
      <w:r w:rsidR="00812FB2">
        <w:rPr>
          <w:rFonts w:ascii="Arial" w:hAnsi="Arial" w:cs="Arial"/>
          <w:sz w:val="16"/>
          <w:szCs w:val="16"/>
        </w:rPr>
        <w:t>0</w:t>
      </w:r>
      <w:r w:rsidRPr="00437F48">
        <w:rPr>
          <w:rFonts w:ascii="Arial" w:hAnsi="Arial" w:cs="Arial"/>
          <w:sz w:val="16"/>
          <w:szCs w:val="16"/>
        </w:rPr>
        <w:t>. Não estar com idade de aposenta</w:t>
      </w:r>
      <w:r w:rsidR="00787BE3">
        <w:rPr>
          <w:rFonts w:ascii="Arial" w:hAnsi="Arial" w:cs="Arial"/>
          <w:sz w:val="16"/>
          <w:szCs w:val="16"/>
        </w:rPr>
        <w:t>do</w:t>
      </w:r>
      <w:r w:rsidRPr="00437F48">
        <w:rPr>
          <w:rFonts w:ascii="Arial" w:hAnsi="Arial" w:cs="Arial"/>
          <w:sz w:val="16"/>
          <w:szCs w:val="16"/>
        </w:rPr>
        <w:t>ria compulsória;</w:t>
      </w:r>
    </w:p>
    <w:p w:rsidR="00E86BAC" w:rsidRDefault="00E86BAC" w:rsidP="00E86BAC">
      <w:pPr>
        <w:spacing w:after="0" w:afterAutospacing="0"/>
        <w:jc w:val="both"/>
        <w:rPr>
          <w:rFonts w:ascii="Arial" w:hAnsi="Arial" w:cs="Arial"/>
          <w:sz w:val="16"/>
          <w:szCs w:val="16"/>
        </w:rPr>
      </w:pPr>
      <w:r w:rsidRPr="00E86BAC">
        <w:rPr>
          <w:rFonts w:ascii="Arial" w:hAnsi="Arial" w:cs="Arial"/>
          <w:sz w:val="16"/>
          <w:szCs w:val="16"/>
        </w:rPr>
        <w:t>2.1.1</w:t>
      </w:r>
      <w:r w:rsidR="00812FB2">
        <w:rPr>
          <w:rFonts w:ascii="Arial" w:hAnsi="Arial" w:cs="Arial"/>
          <w:sz w:val="16"/>
          <w:szCs w:val="16"/>
        </w:rPr>
        <w:t>1</w:t>
      </w:r>
      <w:r w:rsidRPr="00E86BAC">
        <w:rPr>
          <w:rFonts w:ascii="Arial" w:hAnsi="Arial" w:cs="Arial"/>
          <w:sz w:val="16"/>
          <w:szCs w:val="16"/>
        </w:rPr>
        <w:t xml:space="preserve">. Não receber proventos de aposentadoria ou remuneração de cargo, emprego ou função </w:t>
      </w:r>
      <w:proofErr w:type="gramStart"/>
      <w:r w:rsidRPr="00E86BAC">
        <w:rPr>
          <w:rFonts w:ascii="Arial" w:hAnsi="Arial" w:cs="Arial"/>
          <w:sz w:val="16"/>
          <w:szCs w:val="16"/>
        </w:rPr>
        <w:t>pública, ressalvados</w:t>
      </w:r>
      <w:proofErr w:type="gramEnd"/>
      <w:r w:rsidRPr="00E86BAC">
        <w:rPr>
          <w:rFonts w:ascii="Arial" w:hAnsi="Arial" w:cs="Arial"/>
          <w:sz w:val="16"/>
          <w:szCs w:val="16"/>
        </w:rPr>
        <w:t xml:space="preserve"> os cargos acumuláveis previstos na</w:t>
      </w:r>
      <w:r>
        <w:rPr>
          <w:rFonts w:ascii="Arial" w:hAnsi="Arial" w:cs="Arial"/>
          <w:sz w:val="16"/>
          <w:szCs w:val="16"/>
        </w:rPr>
        <w:t xml:space="preserve"> </w:t>
      </w:r>
      <w:r w:rsidR="002C26F7">
        <w:rPr>
          <w:rFonts w:ascii="Arial" w:hAnsi="Arial" w:cs="Arial"/>
          <w:sz w:val="16"/>
          <w:szCs w:val="16"/>
        </w:rPr>
        <w:t>Constituição Federal.</w:t>
      </w:r>
    </w:p>
    <w:p w:rsidR="00E86BAC" w:rsidRDefault="00E86BAC" w:rsidP="00E86BAC">
      <w:pPr>
        <w:spacing w:after="0" w:afterAutospacing="0"/>
        <w:jc w:val="both"/>
        <w:rPr>
          <w:rFonts w:ascii="Arial" w:hAnsi="Arial" w:cs="Arial"/>
          <w:sz w:val="16"/>
          <w:szCs w:val="16"/>
        </w:rPr>
      </w:pPr>
    </w:p>
    <w:p w:rsidR="00E86BAC" w:rsidRPr="00424931" w:rsidRDefault="00E86BAC" w:rsidP="00B77CFB">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afterAutospacing="0"/>
        <w:jc w:val="both"/>
        <w:rPr>
          <w:rFonts w:ascii="Arial" w:hAnsi="Arial" w:cs="Arial"/>
          <w:b/>
          <w:sz w:val="16"/>
          <w:szCs w:val="16"/>
        </w:rPr>
      </w:pPr>
      <w:r w:rsidRPr="00C93E4D">
        <w:rPr>
          <w:rFonts w:ascii="Arial" w:hAnsi="Arial" w:cs="Arial"/>
          <w:b/>
          <w:sz w:val="16"/>
          <w:szCs w:val="16"/>
        </w:rPr>
        <w:t xml:space="preserve">3. </w:t>
      </w:r>
      <w:r w:rsidR="00C71B98" w:rsidRPr="00C93E4D">
        <w:rPr>
          <w:rFonts w:ascii="Arial" w:hAnsi="Arial" w:cs="Arial"/>
          <w:b/>
          <w:sz w:val="16"/>
          <w:szCs w:val="16"/>
        </w:rPr>
        <w:t>DAS INSCRIÇÕES</w:t>
      </w:r>
    </w:p>
    <w:p w:rsidR="00E86BAC" w:rsidRDefault="00E86BAC" w:rsidP="00E86BAC">
      <w:pPr>
        <w:spacing w:after="0" w:afterAutospacing="0"/>
        <w:jc w:val="both"/>
        <w:rPr>
          <w:rFonts w:ascii="Arial" w:hAnsi="Arial" w:cs="Arial"/>
          <w:sz w:val="16"/>
          <w:szCs w:val="16"/>
        </w:rPr>
      </w:pPr>
    </w:p>
    <w:p w:rsidR="00E86BAC" w:rsidRPr="00E86BAC" w:rsidRDefault="00E86BAC" w:rsidP="00E86BAC">
      <w:pPr>
        <w:spacing w:after="0" w:afterAutospacing="0"/>
        <w:jc w:val="both"/>
        <w:rPr>
          <w:rFonts w:ascii="Arial" w:hAnsi="Arial" w:cs="Arial"/>
          <w:sz w:val="16"/>
          <w:szCs w:val="16"/>
        </w:rPr>
      </w:pPr>
      <w:r w:rsidRPr="00E86BAC">
        <w:rPr>
          <w:rFonts w:ascii="Arial" w:hAnsi="Arial" w:cs="Arial"/>
          <w:sz w:val="16"/>
          <w:szCs w:val="16"/>
        </w:rPr>
        <w:t xml:space="preserve">3.1. As inscrições serão realizadas via Internet, no endereço eletrônico </w:t>
      </w:r>
      <w:r w:rsidR="00E01E9F" w:rsidRPr="00E01E9F">
        <w:rPr>
          <w:rFonts w:ascii="Arial" w:hAnsi="Arial" w:cs="Arial"/>
          <w:b/>
          <w:sz w:val="16"/>
          <w:szCs w:val="16"/>
        </w:rPr>
        <w:t>www.rboconcursos.com.br</w:t>
      </w:r>
      <w:r w:rsidRPr="003908D7">
        <w:rPr>
          <w:rFonts w:ascii="Arial" w:hAnsi="Arial" w:cs="Arial"/>
          <w:b/>
          <w:sz w:val="16"/>
          <w:szCs w:val="16"/>
        </w:rPr>
        <w:t xml:space="preserve">, </w:t>
      </w:r>
      <w:r w:rsidRPr="00363521">
        <w:rPr>
          <w:rFonts w:ascii="Arial" w:hAnsi="Arial" w:cs="Arial"/>
          <w:b/>
          <w:sz w:val="16"/>
          <w:szCs w:val="16"/>
        </w:rPr>
        <w:t xml:space="preserve">iniciando-se no dia </w:t>
      </w:r>
      <w:r w:rsidR="00AF7B63">
        <w:rPr>
          <w:rFonts w:ascii="Arial" w:hAnsi="Arial" w:cs="Arial"/>
          <w:b/>
          <w:sz w:val="16"/>
          <w:szCs w:val="16"/>
        </w:rPr>
        <w:t>9</w:t>
      </w:r>
      <w:r w:rsidR="00363521" w:rsidRPr="00363521">
        <w:rPr>
          <w:rFonts w:ascii="Arial" w:hAnsi="Arial" w:cs="Arial"/>
          <w:b/>
          <w:sz w:val="16"/>
          <w:szCs w:val="16"/>
        </w:rPr>
        <w:t xml:space="preserve"> de</w:t>
      </w:r>
      <w:r w:rsidRPr="00363521">
        <w:rPr>
          <w:rFonts w:ascii="Arial" w:hAnsi="Arial" w:cs="Arial"/>
          <w:b/>
          <w:sz w:val="16"/>
          <w:szCs w:val="16"/>
        </w:rPr>
        <w:t xml:space="preserve"> </w:t>
      </w:r>
      <w:r w:rsidR="00386799">
        <w:rPr>
          <w:rFonts w:ascii="Arial" w:hAnsi="Arial" w:cs="Arial"/>
          <w:b/>
          <w:sz w:val="16"/>
          <w:szCs w:val="16"/>
        </w:rPr>
        <w:t>janeiro</w:t>
      </w:r>
      <w:r w:rsidR="00363521" w:rsidRPr="00363521">
        <w:rPr>
          <w:rFonts w:ascii="Arial" w:hAnsi="Arial" w:cs="Arial"/>
          <w:b/>
          <w:sz w:val="16"/>
          <w:szCs w:val="16"/>
        </w:rPr>
        <w:t xml:space="preserve"> </w:t>
      </w:r>
      <w:r w:rsidRPr="00363521">
        <w:rPr>
          <w:rFonts w:ascii="Arial" w:hAnsi="Arial" w:cs="Arial"/>
          <w:b/>
          <w:sz w:val="16"/>
          <w:szCs w:val="16"/>
        </w:rPr>
        <w:t xml:space="preserve">de </w:t>
      </w:r>
      <w:r w:rsidR="00E75727" w:rsidRPr="00363521">
        <w:rPr>
          <w:rFonts w:ascii="Arial" w:hAnsi="Arial" w:cs="Arial"/>
          <w:b/>
          <w:sz w:val="16"/>
          <w:szCs w:val="16"/>
        </w:rPr>
        <w:t>201</w:t>
      </w:r>
      <w:r w:rsidR="00386799">
        <w:rPr>
          <w:rFonts w:ascii="Arial" w:hAnsi="Arial" w:cs="Arial"/>
          <w:b/>
          <w:sz w:val="16"/>
          <w:szCs w:val="16"/>
        </w:rPr>
        <w:t>8</w:t>
      </w:r>
      <w:r w:rsidRPr="00363521">
        <w:rPr>
          <w:rFonts w:ascii="Arial" w:hAnsi="Arial" w:cs="Arial"/>
          <w:b/>
          <w:sz w:val="16"/>
          <w:szCs w:val="16"/>
        </w:rPr>
        <w:t xml:space="preserve"> e encerrando-se</w:t>
      </w:r>
      <w:r w:rsidR="0053658E" w:rsidRPr="00363521">
        <w:rPr>
          <w:rFonts w:ascii="Arial" w:hAnsi="Arial" w:cs="Arial"/>
          <w:b/>
          <w:sz w:val="16"/>
          <w:szCs w:val="16"/>
        </w:rPr>
        <w:t>, impreterivelmente, até às 15h do</w:t>
      </w:r>
      <w:r w:rsidRPr="00363521">
        <w:rPr>
          <w:rFonts w:ascii="Arial" w:hAnsi="Arial" w:cs="Arial"/>
          <w:b/>
          <w:sz w:val="16"/>
          <w:szCs w:val="16"/>
        </w:rPr>
        <w:t xml:space="preserve"> dia </w:t>
      </w:r>
      <w:r w:rsidR="00AF7B63">
        <w:rPr>
          <w:rFonts w:ascii="Arial" w:hAnsi="Arial" w:cs="Arial"/>
          <w:b/>
          <w:sz w:val="16"/>
          <w:szCs w:val="16"/>
        </w:rPr>
        <w:t>29</w:t>
      </w:r>
      <w:r w:rsidR="00363521" w:rsidRPr="00363521">
        <w:rPr>
          <w:rFonts w:ascii="Arial" w:hAnsi="Arial" w:cs="Arial"/>
          <w:b/>
          <w:sz w:val="16"/>
          <w:szCs w:val="16"/>
        </w:rPr>
        <w:t xml:space="preserve"> </w:t>
      </w:r>
      <w:r w:rsidR="00DA6A4A" w:rsidRPr="00363521">
        <w:rPr>
          <w:rFonts w:ascii="Arial" w:hAnsi="Arial" w:cs="Arial"/>
          <w:b/>
          <w:sz w:val="16"/>
          <w:szCs w:val="16"/>
        </w:rPr>
        <w:t xml:space="preserve">de </w:t>
      </w:r>
      <w:r w:rsidR="00386799">
        <w:rPr>
          <w:rFonts w:ascii="Arial" w:hAnsi="Arial" w:cs="Arial"/>
          <w:b/>
          <w:sz w:val="16"/>
          <w:szCs w:val="16"/>
        </w:rPr>
        <w:t>janeiro</w:t>
      </w:r>
      <w:r w:rsidR="00363521" w:rsidRPr="00363521">
        <w:rPr>
          <w:rFonts w:ascii="Arial" w:hAnsi="Arial" w:cs="Arial"/>
          <w:b/>
          <w:sz w:val="16"/>
          <w:szCs w:val="16"/>
        </w:rPr>
        <w:t xml:space="preserve"> </w:t>
      </w:r>
      <w:r w:rsidR="00DA6A4A" w:rsidRPr="00363521">
        <w:rPr>
          <w:rFonts w:ascii="Arial" w:hAnsi="Arial" w:cs="Arial"/>
          <w:b/>
          <w:sz w:val="16"/>
          <w:szCs w:val="16"/>
        </w:rPr>
        <w:t xml:space="preserve">de </w:t>
      </w:r>
      <w:r w:rsidR="00E75727" w:rsidRPr="00363521">
        <w:rPr>
          <w:rFonts w:ascii="Arial" w:hAnsi="Arial" w:cs="Arial"/>
          <w:b/>
          <w:sz w:val="16"/>
          <w:szCs w:val="16"/>
        </w:rPr>
        <w:t>201</w:t>
      </w:r>
      <w:r w:rsidR="00386799">
        <w:rPr>
          <w:rFonts w:ascii="Arial" w:hAnsi="Arial" w:cs="Arial"/>
          <w:b/>
          <w:sz w:val="16"/>
          <w:szCs w:val="16"/>
        </w:rPr>
        <w:t>8</w:t>
      </w:r>
      <w:r w:rsidRPr="00363521">
        <w:rPr>
          <w:rFonts w:ascii="Arial" w:hAnsi="Arial" w:cs="Arial"/>
          <w:sz w:val="16"/>
          <w:szCs w:val="16"/>
        </w:rPr>
        <w:t>, observado o</w:t>
      </w:r>
      <w:r w:rsidRPr="00EC5D08">
        <w:rPr>
          <w:rFonts w:ascii="Arial" w:hAnsi="Arial" w:cs="Arial"/>
          <w:sz w:val="16"/>
          <w:szCs w:val="16"/>
        </w:rPr>
        <w:t xml:space="preserve"> horá</w:t>
      </w:r>
      <w:r w:rsidRPr="00E86BAC">
        <w:rPr>
          <w:rFonts w:ascii="Arial" w:hAnsi="Arial" w:cs="Arial"/>
          <w:sz w:val="16"/>
          <w:szCs w:val="16"/>
        </w:rPr>
        <w:t>rio oficial de Brasília/ DF e os itens estabelecidos</w:t>
      </w:r>
      <w:r>
        <w:rPr>
          <w:rFonts w:ascii="Arial" w:hAnsi="Arial" w:cs="Arial"/>
          <w:sz w:val="16"/>
          <w:szCs w:val="16"/>
        </w:rPr>
        <w:t xml:space="preserve"> </w:t>
      </w:r>
      <w:r w:rsidRPr="00E86BAC">
        <w:rPr>
          <w:rFonts w:ascii="Arial" w:hAnsi="Arial" w:cs="Arial"/>
          <w:sz w:val="16"/>
          <w:szCs w:val="16"/>
        </w:rPr>
        <w:t>no Capítulo 2</w:t>
      </w:r>
      <w:r w:rsidR="00812FB2" w:rsidRPr="00E86BAC">
        <w:rPr>
          <w:rFonts w:ascii="Arial" w:hAnsi="Arial" w:cs="Arial"/>
          <w:sz w:val="16"/>
          <w:szCs w:val="16"/>
        </w:rPr>
        <w:t xml:space="preserve">. </w:t>
      </w:r>
      <w:r w:rsidR="00812FB2" w:rsidRPr="00812FB2">
        <w:rPr>
          <w:rFonts w:ascii="Arial" w:hAnsi="Arial" w:cs="Arial"/>
          <w:sz w:val="16"/>
          <w:szCs w:val="16"/>
        </w:rPr>
        <w:t xml:space="preserve">Das Condições </w:t>
      </w:r>
      <w:r w:rsidR="00812FB2">
        <w:rPr>
          <w:rFonts w:ascii="Arial" w:hAnsi="Arial" w:cs="Arial"/>
          <w:sz w:val="16"/>
          <w:szCs w:val="16"/>
        </w:rPr>
        <w:t>p</w:t>
      </w:r>
      <w:r w:rsidR="00812FB2" w:rsidRPr="00812FB2">
        <w:rPr>
          <w:rFonts w:ascii="Arial" w:hAnsi="Arial" w:cs="Arial"/>
          <w:sz w:val="16"/>
          <w:szCs w:val="16"/>
        </w:rPr>
        <w:t>ara Inscrição</w:t>
      </w:r>
      <w:r w:rsidRPr="00E86BAC">
        <w:rPr>
          <w:rFonts w:ascii="Arial" w:hAnsi="Arial" w:cs="Arial"/>
          <w:sz w:val="16"/>
          <w:szCs w:val="16"/>
        </w:rPr>
        <w:t>, deste Edital.</w:t>
      </w:r>
    </w:p>
    <w:p w:rsidR="00E86BAC" w:rsidRPr="00E86BAC" w:rsidRDefault="00E86BAC" w:rsidP="00E86BAC">
      <w:pPr>
        <w:spacing w:after="0" w:afterAutospacing="0"/>
        <w:jc w:val="both"/>
        <w:rPr>
          <w:rFonts w:ascii="Arial" w:hAnsi="Arial" w:cs="Arial"/>
          <w:sz w:val="16"/>
          <w:szCs w:val="16"/>
        </w:rPr>
      </w:pPr>
      <w:r w:rsidRPr="00E761C5">
        <w:rPr>
          <w:rFonts w:ascii="Arial" w:hAnsi="Arial" w:cs="Arial"/>
          <w:sz w:val="16"/>
          <w:szCs w:val="16"/>
        </w:rPr>
        <w:t>3.2. Após o preenchimento da ficha de solicitação de inscrição on-line, o candidato deverá efetuar</w:t>
      </w:r>
      <w:r w:rsidRPr="00E86BAC">
        <w:rPr>
          <w:rFonts w:ascii="Arial" w:hAnsi="Arial" w:cs="Arial"/>
          <w:sz w:val="16"/>
          <w:szCs w:val="16"/>
        </w:rPr>
        <w:t xml:space="preserve"> o pagamento da taxa de inscrição a título de</w:t>
      </w:r>
      <w:r>
        <w:rPr>
          <w:rFonts w:ascii="Arial" w:hAnsi="Arial" w:cs="Arial"/>
          <w:sz w:val="16"/>
          <w:szCs w:val="16"/>
        </w:rPr>
        <w:t xml:space="preserve"> </w:t>
      </w:r>
      <w:r w:rsidRPr="00E86BAC">
        <w:rPr>
          <w:rFonts w:ascii="Arial" w:hAnsi="Arial" w:cs="Arial"/>
          <w:sz w:val="16"/>
          <w:szCs w:val="16"/>
        </w:rPr>
        <w:t>ressarcimento de despesas com material e serviços, de acordo com o valor definido na Tabela I, do Capítulo 1 deste Edital.</w:t>
      </w:r>
    </w:p>
    <w:p w:rsidR="00E86BAC" w:rsidRPr="00E86BAC" w:rsidRDefault="00E86BAC" w:rsidP="00E86BAC">
      <w:pPr>
        <w:spacing w:after="0" w:afterAutospacing="0"/>
        <w:jc w:val="both"/>
        <w:rPr>
          <w:rFonts w:ascii="Arial" w:hAnsi="Arial" w:cs="Arial"/>
          <w:sz w:val="16"/>
          <w:szCs w:val="16"/>
        </w:rPr>
      </w:pPr>
      <w:r w:rsidRPr="00E86BAC">
        <w:rPr>
          <w:rFonts w:ascii="Arial" w:hAnsi="Arial" w:cs="Arial"/>
          <w:sz w:val="16"/>
          <w:szCs w:val="16"/>
        </w:rPr>
        <w:t>3.3. Objetivando evitar ônus desnecessários, o candidato deverá recolher o valor da taxa de inscrição somente se atender a todos os requisitos exigidos para</w:t>
      </w:r>
      <w:r>
        <w:rPr>
          <w:rFonts w:ascii="Arial" w:hAnsi="Arial" w:cs="Arial"/>
          <w:sz w:val="16"/>
          <w:szCs w:val="16"/>
        </w:rPr>
        <w:t xml:space="preserve"> </w:t>
      </w:r>
      <w:r w:rsidRPr="00E86BAC">
        <w:rPr>
          <w:rFonts w:ascii="Arial" w:hAnsi="Arial" w:cs="Arial"/>
          <w:sz w:val="16"/>
          <w:szCs w:val="16"/>
        </w:rPr>
        <w:t xml:space="preserve">o </w:t>
      </w:r>
      <w:r w:rsidR="00B956D1">
        <w:rPr>
          <w:rFonts w:ascii="Arial" w:hAnsi="Arial" w:cs="Arial"/>
          <w:sz w:val="16"/>
          <w:szCs w:val="16"/>
        </w:rPr>
        <w:t>cargo</w:t>
      </w:r>
      <w:r w:rsidRPr="00E86BAC">
        <w:rPr>
          <w:rFonts w:ascii="Arial" w:hAnsi="Arial" w:cs="Arial"/>
          <w:sz w:val="16"/>
          <w:szCs w:val="16"/>
        </w:rPr>
        <w:t xml:space="preserve"> pretendido.</w:t>
      </w:r>
    </w:p>
    <w:p w:rsidR="00E86BAC" w:rsidRPr="00E86BAC" w:rsidRDefault="00E86BAC" w:rsidP="00E86BAC">
      <w:pPr>
        <w:spacing w:after="0" w:afterAutospacing="0"/>
        <w:jc w:val="both"/>
        <w:rPr>
          <w:rFonts w:ascii="Arial" w:hAnsi="Arial" w:cs="Arial"/>
          <w:sz w:val="16"/>
          <w:szCs w:val="16"/>
        </w:rPr>
      </w:pPr>
      <w:r w:rsidRPr="00E86BAC">
        <w:rPr>
          <w:rFonts w:ascii="Arial" w:hAnsi="Arial" w:cs="Arial"/>
          <w:sz w:val="16"/>
          <w:szCs w:val="16"/>
        </w:rPr>
        <w:t>3.4. A inscrição do candidato implicará no completo conhecimento e a tácita aceitação das normas legais pertinentes e condições estabelecidas neste Edital</w:t>
      </w:r>
      <w:r>
        <w:rPr>
          <w:rFonts w:ascii="Arial" w:hAnsi="Arial" w:cs="Arial"/>
          <w:sz w:val="16"/>
          <w:szCs w:val="16"/>
        </w:rPr>
        <w:t xml:space="preserve"> </w:t>
      </w:r>
      <w:r w:rsidRPr="00E86BAC">
        <w:rPr>
          <w:rFonts w:ascii="Arial" w:hAnsi="Arial" w:cs="Arial"/>
          <w:sz w:val="16"/>
          <w:szCs w:val="16"/>
        </w:rPr>
        <w:t>e seus Anexos, e as condições previstas em Lei, sobre as quais não poderá alegar desconhecimento.</w:t>
      </w:r>
    </w:p>
    <w:p w:rsidR="00EB593B" w:rsidRPr="00354713" w:rsidRDefault="00E86BAC" w:rsidP="00EB593B">
      <w:pPr>
        <w:spacing w:after="0" w:afterAutospacing="0"/>
        <w:jc w:val="both"/>
        <w:rPr>
          <w:rFonts w:ascii="Arial" w:hAnsi="Arial" w:cs="Arial"/>
          <w:sz w:val="16"/>
          <w:szCs w:val="16"/>
        </w:rPr>
      </w:pPr>
      <w:r w:rsidRPr="00E86BAC">
        <w:rPr>
          <w:rFonts w:ascii="Arial" w:hAnsi="Arial" w:cs="Arial"/>
          <w:sz w:val="16"/>
          <w:szCs w:val="16"/>
        </w:rPr>
        <w:t xml:space="preserve">3.5. O candidato deverá efetuar o pagamento da taxa de inscrição através de boleto bancário, pagável em toda a rede bancária, com vencimento para </w:t>
      </w:r>
      <w:r w:rsidRPr="00EC5D08">
        <w:rPr>
          <w:rFonts w:ascii="Arial" w:hAnsi="Arial" w:cs="Arial"/>
          <w:sz w:val="16"/>
          <w:szCs w:val="16"/>
        </w:rPr>
        <w:t xml:space="preserve">o dia </w:t>
      </w:r>
      <w:r w:rsidR="00AF7B63">
        <w:rPr>
          <w:rFonts w:ascii="Arial" w:hAnsi="Arial" w:cs="Arial"/>
          <w:b/>
          <w:sz w:val="16"/>
          <w:szCs w:val="16"/>
        </w:rPr>
        <w:t>29</w:t>
      </w:r>
      <w:r w:rsidR="00363521" w:rsidRPr="00363521">
        <w:rPr>
          <w:rFonts w:ascii="Arial" w:hAnsi="Arial" w:cs="Arial"/>
          <w:b/>
          <w:sz w:val="16"/>
          <w:szCs w:val="16"/>
        </w:rPr>
        <w:t xml:space="preserve"> de </w:t>
      </w:r>
      <w:r w:rsidR="00386799">
        <w:rPr>
          <w:rFonts w:ascii="Arial" w:hAnsi="Arial" w:cs="Arial"/>
          <w:b/>
          <w:sz w:val="16"/>
          <w:szCs w:val="16"/>
        </w:rPr>
        <w:t>janeiro</w:t>
      </w:r>
      <w:r w:rsidR="00DA6A4A" w:rsidRPr="00363521">
        <w:rPr>
          <w:rFonts w:ascii="Arial" w:hAnsi="Arial" w:cs="Arial"/>
          <w:b/>
          <w:sz w:val="16"/>
          <w:szCs w:val="16"/>
        </w:rPr>
        <w:t xml:space="preserve"> de </w:t>
      </w:r>
      <w:r w:rsidR="00E75727" w:rsidRPr="00363521">
        <w:rPr>
          <w:rFonts w:ascii="Arial" w:hAnsi="Arial" w:cs="Arial"/>
          <w:b/>
          <w:sz w:val="16"/>
          <w:szCs w:val="16"/>
        </w:rPr>
        <w:t>201</w:t>
      </w:r>
      <w:r w:rsidR="00386799">
        <w:rPr>
          <w:rFonts w:ascii="Arial" w:hAnsi="Arial" w:cs="Arial"/>
          <w:b/>
          <w:sz w:val="16"/>
          <w:szCs w:val="16"/>
        </w:rPr>
        <w:t>8</w:t>
      </w:r>
      <w:r w:rsidR="0053658E" w:rsidRPr="00363521">
        <w:rPr>
          <w:rFonts w:ascii="Arial" w:hAnsi="Arial" w:cs="Arial"/>
          <w:b/>
          <w:sz w:val="16"/>
          <w:szCs w:val="16"/>
        </w:rPr>
        <w:t>.</w:t>
      </w:r>
    </w:p>
    <w:p w:rsidR="00E86BAC" w:rsidRPr="00E86BAC" w:rsidRDefault="00E86BAC" w:rsidP="00E86BAC">
      <w:pPr>
        <w:spacing w:after="0" w:afterAutospacing="0"/>
        <w:jc w:val="both"/>
        <w:rPr>
          <w:rFonts w:ascii="Arial" w:hAnsi="Arial" w:cs="Arial"/>
          <w:sz w:val="16"/>
          <w:szCs w:val="16"/>
        </w:rPr>
      </w:pPr>
      <w:r w:rsidRPr="00E86BAC">
        <w:rPr>
          <w:rFonts w:ascii="Arial" w:hAnsi="Arial" w:cs="Arial"/>
          <w:sz w:val="16"/>
          <w:szCs w:val="16"/>
        </w:rPr>
        <w:t xml:space="preserve">3.5.1. O boleto bancário estará disponível no endereço eletrônico </w:t>
      </w:r>
      <w:r w:rsidR="00E01E9F" w:rsidRPr="00E01E9F">
        <w:rPr>
          <w:rFonts w:ascii="Arial" w:hAnsi="Arial" w:cs="Arial"/>
          <w:b/>
          <w:sz w:val="16"/>
          <w:szCs w:val="16"/>
        </w:rPr>
        <w:t>www.rboconcursos.com.br</w:t>
      </w:r>
      <w:r w:rsidRPr="00E86BAC">
        <w:rPr>
          <w:rFonts w:ascii="Arial" w:hAnsi="Arial" w:cs="Arial"/>
          <w:sz w:val="16"/>
          <w:szCs w:val="16"/>
        </w:rPr>
        <w:t xml:space="preserve"> até a data de encerramento das inscrições e deverá ser</w:t>
      </w:r>
      <w:r>
        <w:rPr>
          <w:rFonts w:ascii="Arial" w:hAnsi="Arial" w:cs="Arial"/>
          <w:sz w:val="16"/>
          <w:szCs w:val="16"/>
        </w:rPr>
        <w:t xml:space="preserve"> </w:t>
      </w:r>
      <w:r w:rsidRPr="00E86BAC">
        <w:rPr>
          <w:rFonts w:ascii="Arial" w:hAnsi="Arial" w:cs="Arial"/>
          <w:sz w:val="16"/>
          <w:szCs w:val="16"/>
        </w:rPr>
        <w:t>impresso para o pagamento da taxa de inscrição, após a conclusão do preenchimento da ficha de solicitação de inscrição on-line.</w:t>
      </w:r>
    </w:p>
    <w:p w:rsidR="00E86BAC" w:rsidRPr="00E86BAC" w:rsidRDefault="00E86BAC" w:rsidP="00E86BAC">
      <w:pPr>
        <w:spacing w:after="0" w:afterAutospacing="0"/>
        <w:jc w:val="both"/>
        <w:rPr>
          <w:rFonts w:ascii="Arial" w:hAnsi="Arial" w:cs="Arial"/>
          <w:sz w:val="16"/>
          <w:szCs w:val="16"/>
        </w:rPr>
      </w:pPr>
      <w:r w:rsidRPr="00E86BAC">
        <w:rPr>
          <w:rFonts w:ascii="Arial" w:hAnsi="Arial" w:cs="Arial"/>
          <w:sz w:val="16"/>
          <w:szCs w:val="16"/>
        </w:rPr>
        <w:t>3.5.2. Após o encerramento do período de inscrição, não haverá possibilidade de impressão do boleto para pagamento, seja qual for o motivo alegado.</w:t>
      </w:r>
    </w:p>
    <w:p w:rsidR="00E86BAC" w:rsidRPr="00E86BAC" w:rsidRDefault="00E86BAC" w:rsidP="00E86BAC">
      <w:pPr>
        <w:spacing w:after="0" w:afterAutospacing="0"/>
        <w:jc w:val="both"/>
        <w:rPr>
          <w:rFonts w:ascii="Arial" w:hAnsi="Arial" w:cs="Arial"/>
          <w:sz w:val="16"/>
          <w:szCs w:val="16"/>
        </w:rPr>
      </w:pPr>
      <w:r w:rsidRPr="00E86BAC">
        <w:rPr>
          <w:rFonts w:ascii="Arial" w:hAnsi="Arial" w:cs="Arial"/>
          <w:sz w:val="16"/>
          <w:szCs w:val="16"/>
        </w:rPr>
        <w:lastRenderedPageBreak/>
        <w:t>3.5.3. A inscrição somente será confirmada após a comprovação do pagamento da taxa de inscrição.</w:t>
      </w:r>
    </w:p>
    <w:p w:rsidR="00E86BAC" w:rsidRPr="00B350BD" w:rsidRDefault="00E86BAC" w:rsidP="00E86BAC">
      <w:pPr>
        <w:spacing w:after="0" w:afterAutospacing="0"/>
        <w:jc w:val="both"/>
        <w:rPr>
          <w:rFonts w:ascii="Arial" w:hAnsi="Arial" w:cs="Arial"/>
          <w:sz w:val="16"/>
          <w:szCs w:val="16"/>
        </w:rPr>
      </w:pPr>
      <w:r w:rsidRPr="00E86BAC">
        <w:rPr>
          <w:rFonts w:ascii="Arial" w:hAnsi="Arial" w:cs="Arial"/>
          <w:sz w:val="16"/>
          <w:szCs w:val="16"/>
        </w:rPr>
        <w:t>3.5.4. O comprovante de inscrição é o boleto bancário devidamente quitado e deverá ser mantido em poder do candidato e apresentado no local de</w:t>
      </w:r>
      <w:r>
        <w:rPr>
          <w:rFonts w:ascii="Arial" w:hAnsi="Arial" w:cs="Arial"/>
          <w:sz w:val="16"/>
          <w:szCs w:val="16"/>
        </w:rPr>
        <w:t xml:space="preserve"> </w:t>
      </w:r>
      <w:r w:rsidRPr="00E86BAC">
        <w:rPr>
          <w:rFonts w:ascii="Arial" w:hAnsi="Arial" w:cs="Arial"/>
          <w:sz w:val="16"/>
          <w:szCs w:val="16"/>
        </w:rPr>
        <w:t xml:space="preserve">realização da Prova Objetiva. É de inteira responsabilidade do candidato a manutenção sob sua guarda do comprovante do pagamento da taxa </w:t>
      </w:r>
      <w:r w:rsidRPr="00B350BD">
        <w:rPr>
          <w:rFonts w:ascii="Arial" w:hAnsi="Arial" w:cs="Arial"/>
          <w:sz w:val="16"/>
          <w:szCs w:val="16"/>
        </w:rPr>
        <w:t>de inscrição, para posterior apresentação, se necessário.</w:t>
      </w:r>
    </w:p>
    <w:p w:rsidR="00775217" w:rsidRPr="00775217" w:rsidRDefault="00775217" w:rsidP="00775217">
      <w:pPr>
        <w:spacing w:after="0" w:afterAutospacing="0"/>
        <w:jc w:val="both"/>
        <w:rPr>
          <w:rFonts w:ascii="Arial" w:hAnsi="Arial" w:cs="Arial"/>
          <w:sz w:val="16"/>
          <w:szCs w:val="16"/>
        </w:rPr>
      </w:pPr>
      <w:r w:rsidRPr="00775217">
        <w:rPr>
          <w:rFonts w:ascii="Arial" w:hAnsi="Arial" w:cs="Arial"/>
          <w:sz w:val="16"/>
          <w:szCs w:val="16"/>
        </w:rPr>
        <w:t xml:space="preserve">3.6. O candidato poderá efetuar mais de uma inscrição no </w:t>
      </w:r>
      <w:r w:rsidR="00D15D8A">
        <w:rPr>
          <w:rFonts w:ascii="Arial" w:hAnsi="Arial" w:cs="Arial"/>
          <w:sz w:val="16"/>
          <w:szCs w:val="16"/>
        </w:rPr>
        <w:t>Concurso Público</w:t>
      </w:r>
      <w:r w:rsidRPr="00775217">
        <w:rPr>
          <w:rFonts w:ascii="Arial" w:hAnsi="Arial" w:cs="Arial"/>
          <w:sz w:val="16"/>
          <w:szCs w:val="16"/>
        </w:rPr>
        <w:t>, desde que observado o período de aplicação das provas disposto na tabela do item 6.1.1, Capítulo 6 deste Edital.</w:t>
      </w:r>
    </w:p>
    <w:p w:rsidR="00775217" w:rsidRPr="00775217" w:rsidRDefault="00775217" w:rsidP="00775217">
      <w:pPr>
        <w:spacing w:after="0" w:afterAutospacing="0"/>
        <w:jc w:val="both"/>
        <w:rPr>
          <w:rFonts w:ascii="Arial" w:hAnsi="Arial" w:cs="Arial"/>
          <w:sz w:val="16"/>
          <w:szCs w:val="16"/>
        </w:rPr>
      </w:pPr>
      <w:r w:rsidRPr="00775217">
        <w:rPr>
          <w:rFonts w:ascii="Arial" w:hAnsi="Arial" w:cs="Arial"/>
          <w:sz w:val="16"/>
          <w:szCs w:val="16"/>
        </w:rPr>
        <w:t xml:space="preserve">3.6.1. Em caso de mais de uma inscrição para o mesmo período de aplicação de prova, o candidato deverá optar somente por uma inscrição por período, sendo considerado como ausente para a(s) outra(s) </w:t>
      </w:r>
      <w:proofErr w:type="gramStart"/>
      <w:r w:rsidRPr="00775217">
        <w:rPr>
          <w:rFonts w:ascii="Arial" w:hAnsi="Arial" w:cs="Arial"/>
          <w:sz w:val="16"/>
          <w:szCs w:val="16"/>
        </w:rPr>
        <w:t>inscrição(</w:t>
      </w:r>
      <w:proofErr w:type="spellStart"/>
      <w:proofErr w:type="gramEnd"/>
      <w:r w:rsidRPr="00775217">
        <w:rPr>
          <w:rFonts w:ascii="Arial" w:hAnsi="Arial" w:cs="Arial"/>
          <w:sz w:val="16"/>
          <w:szCs w:val="16"/>
        </w:rPr>
        <w:t>ões</w:t>
      </w:r>
      <w:proofErr w:type="spellEnd"/>
      <w:r w:rsidRPr="00775217">
        <w:rPr>
          <w:rFonts w:ascii="Arial" w:hAnsi="Arial" w:cs="Arial"/>
          <w:sz w:val="16"/>
          <w:szCs w:val="16"/>
        </w:rPr>
        <w:t>) do referido período de aplicação, mesmo que a aplicação das provas ocorra na mesma sala.</w:t>
      </w:r>
    </w:p>
    <w:p w:rsidR="00775217" w:rsidRDefault="00775217" w:rsidP="00775217">
      <w:pPr>
        <w:spacing w:after="0" w:afterAutospacing="0"/>
        <w:jc w:val="both"/>
        <w:rPr>
          <w:rFonts w:ascii="Arial" w:hAnsi="Arial" w:cs="Arial"/>
          <w:sz w:val="16"/>
          <w:szCs w:val="16"/>
        </w:rPr>
      </w:pPr>
      <w:r w:rsidRPr="00775217">
        <w:rPr>
          <w:rFonts w:ascii="Arial" w:hAnsi="Arial" w:cs="Arial"/>
          <w:sz w:val="16"/>
          <w:szCs w:val="16"/>
        </w:rPr>
        <w:t xml:space="preserve">3.6.2. Ocorrendo a hipótese do item 3.6.1 ou pagamento duplicado de um mesmo boleto bancário, não haverá restituição parcial ou integral dos valores pagos a título de taxa de inscrição. </w:t>
      </w:r>
    </w:p>
    <w:p w:rsidR="00E86BAC" w:rsidRPr="00E86BAC" w:rsidRDefault="00E86BAC" w:rsidP="00775217">
      <w:pPr>
        <w:spacing w:after="0" w:afterAutospacing="0"/>
        <w:jc w:val="both"/>
        <w:rPr>
          <w:rFonts w:ascii="Arial" w:hAnsi="Arial" w:cs="Arial"/>
          <w:sz w:val="16"/>
          <w:szCs w:val="16"/>
        </w:rPr>
      </w:pPr>
      <w:r w:rsidRPr="00E86BAC">
        <w:rPr>
          <w:rFonts w:ascii="Arial" w:hAnsi="Arial" w:cs="Arial"/>
          <w:sz w:val="16"/>
          <w:szCs w:val="16"/>
        </w:rPr>
        <w:t>3.7. Não serão aceitas inscrições recebidas por depósito em caixa eletrônico, via postal, fac-símile, transferência ou depósito em conta corrente, por depósito</w:t>
      </w:r>
      <w:r>
        <w:rPr>
          <w:rFonts w:ascii="Arial" w:hAnsi="Arial" w:cs="Arial"/>
          <w:sz w:val="16"/>
          <w:szCs w:val="16"/>
        </w:rPr>
        <w:t xml:space="preserve"> </w:t>
      </w:r>
      <w:r w:rsidRPr="00E86BAC">
        <w:rPr>
          <w:rFonts w:ascii="Arial" w:hAnsi="Arial" w:cs="Arial"/>
          <w:sz w:val="16"/>
          <w:szCs w:val="16"/>
        </w:rPr>
        <w:t>“por meio de envelope” em caixa rápido, DOC, ordem de pagamento, condicionais e/ou extemporâneas ou por qualquer outra via que não a especificada</w:t>
      </w:r>
      <w:r>
        <w:rPr>
          <w:rFonts w:ascii="Arial" w:hAnsi="Arial" w:cs="Arial"/>
          <w:sz w:val="16"/>
          <w:szCs w:val="16"/>
        </w:rPr>
        <w:t xml:space="preserve"> </w:t>
      </w:r>
      <w:r w:rsidRPr="00E86BAC">
        <w:rPr>
          <w:rFonts w:ascii="Arial" w:hAnsi="Arial" w:cs="Arial"/>
          <w:sz w:val="16"/>
          <w:szCs w:val="16"/>
        </w:rPr>
        <w:t>neste Edital, bem como fora do período de inscrição estabelecido.</w:t>
      </w:r>
    </w:p>
    <w:p w:rsidR="00E86BAC" w:rsidRPr="00E86BAC" w:rsidRDefault="00E86BAC" w:rsidP="00E86BAC">
      <w:pPr>
        <w:spacing w:after="0" w:afterAutospacing="0"/>
        <w:jc w:val="both"/>
        <w:rPr>
          <w:rFonts w:ascii="Arial" w:hAnsi="Arial" w:cs="Arial"/>
          <w:sz w:val="16"/>
          <w:szCs w:val="16"/>
        </w:rPr>
      </w:pPr>
      <w:r w:rsidRPr="00E86BAC">
        <w:rPr>
          <w:rFonts w:ascii="Arial" w:hAnsi="Arial" w:cs="Arial"/>
          <w:sz w:val="16"/>
          <w:szCs w:val="16"/>
        </w:rPr>
        <w:t>3.8. Não será aceito, como comprovante de pagamento da inscrição, comprovante de agendamento bancário.</w:t>
      </w:r>
    </w:p>
    <w:p w:rsidR="00E86BAC" w:rsidRPr="00B46564" w:rsidRDefault="00E86BAC" w:rsidP="00E86BAC">
      <w:pPr>
        <w:spacing w:after="0" w:afterAutospacing="0"/>
        <w:jc w:val="both"/>
        <w:rPr>
          <w:rFonts w:ascii="Arial" w:hAnsi="Arial" w:cs="Arial"/>
          <w:sz w:val="16"/>
          <w:szCs w:val="16"/>
        </w:rPr>
      </w:pPr>
      <w:r w:rsidRPr="00B46564">
        <w:rPr>
          <w:rFonts w:ascii="Arial" w:hAnsi="Arial" w:cs="Arial"/>
          <w:sz w:val="16"/>
          <w:szCs w:val="16"/>
        </w:rPr>
        <w:t xml:space="preserve">3.9. </w:t>
      </w:r>
      <w:r w:rsidR="00B46564" w:rsidRPr="00B46564">
        <w:rPr>
          <w:rFonts w:ascii="Arial" w:hAnsi="Arial" w:cs="Arial"/>
          <w:sz w:val="16"/>
          <w:szCs w:val="16"/>
        </w:rPr>
        <w:t>Salvo nos casos de suspensão, anulação ou cancelamento do certame, n</w:t>
      </w:r>
      <w:r w:rsidRPr="00B46564">
        <w:rPr>
          <w:rFonts w:ascii="Arial" w:hAnsi="Arial" w:cs="Arial"/>
          <w:sz w:val="16"/>
          <w:szCs w:val="16"/>
        </w:rPr>
        <w:t>ão haverá devolução, parcial ou integral, da importância paga, ainda que superior ou em duplicidade, nem isenção total ou parcial de pagamento do valor da taxa de inscrição, seja qual for o motivo alegado.</w:t>
      </w:r>
      <w:r w:rsidR="00B46564" w:rsidRPr="00B46564">
        <w:rPr>
          <w:rFonts w:ascii="Arial" w:hAnsi="Arial" w:cs="Arial"/>
          <w:sz w:val="16"/>
          <w:szCs w:val="16"/>
        </w:rPr>
        <w:t xml:space="preserve"> </w:t>
      </w:r>
    </w:p>
    <w:p w:rsidR="00E86BAC" w:rsidRPr="00392336" w:rsidRDefault="00E86BAC" w:rsidP="00E86BAC">
      <w:pPr>
        <w:spacing w:after="0" w:afterAutospacing="0"/>
        <w:jc w:val="both"/>
        <w:rPr>
          <w:rFonts w:ascii="Arial" w:hAnsi="Arial" w:cs="Arial"/>
          <w:sz w:val="16"/>
          <w:szCs w:val="16"/>
        </w:rPr>
      </w:pPr>
      <w:r w:rsidRPr="00392336">
        <w:rPr>
          <w:rFonts w:ascii="Arial" w:hAnsi="Arial" w:cs="Arial"/>
          <w:sz w:val="16"/>
          <w:szCs w:val="16"/>
        </w:rPr>
        <w:t xml:space="preserve">3.10. Efetivada a inscrição, não serão aceitos pedidos de alteração de opção de </w:t>
      </w:r>
      <w:r w:rsidR="00B956D1">
        <w:rPr>
          <w:rFonts w:ascii="Arial" w:hAnsi="Arial" w:cs="Arial"/>
          <w:sz w:val="16"/>
          <w:szCs w:val="16"/>
        </w:rPr>
        <w:t>cargo</w:t>
      </w:r>
      <w:r w:rsidRPr="00392336">
        <w:rPr>
          <w:rFonts w:ascii="Arial" w:hAnsi="Arial" w:cs="Arial"/>
          <w:sz w:val="16"/>
          <w:szCs w:val="16"/>
        </w:rPr>
        <w:t xml:space="preserve"> </w:t>
      </w:r>
      <w:proofErr w:type="gramStart"/>
      <w:r w:rsidRPr="00392336">
        <w:rPr>
          <w:rFonts w:ascii="Arial" w:hAnsi="Arial" w:cs="Arial"/>
          <w:sz w:val="16"/>
          <w:szCs w:val="16"/>
        </w:rPr>
        <w:t>sob hipótese</w:t>
      </w:r>
      <w:proofErr w:type="gramEnd"/>
      <w:r w:rsidRPr="00392336">
        <w:rPr>
          <w:rFonts w:ascii="Arial" w:hAnsi="Arial" w:cs="Arial"/>
          <w:sz w:val="16"/>
          <w:szCs w:val="16"/>
        </w:rPr>
        <w:t xml:space="preserve"> alguma, portanto, antes de efetuar o pagamento da taxa de inscrição, o candidato deve verificar atentamente </w:t>
      </w:r>
      <w:r w:rsidR="00F16AD2">
        <w:rPr>
          <w:rFonts w:ascii="Arial" w:hAnsi="Arial" w:cs="Arial"/>
          <w:sz w:val="16"/>
          <w:szCs w:val="16"/>
        </w:rPr>
        <w:t>a</w:t>
      </w:r>
      <w:r w:rsidRPr="00392336">
        <w:rPr>
          <w:rFonts w:ascii="Arial" w:hAnsi="Arial" w:cs="Arial"/>
          <w:sz w:val="16"/>
          <w:szCs w:val="16"/>
        </w:rPr>
        <w:t xml:space="preserve"> opção preenchid</w:t>
      </w:r>
      <w:r w:rsidR="00F16AD2">
        <w:rPr>
          <w:rFonts w:ascii="Arial" w:hAnsi="Arial" w:cs="Arial"/>
          <w:sz w:val="16"/>
          <w:szCs w:val="16"/>
        </w:rPr>
        <w:t>a</w:t>
      </w:r>
      <w:r w:rsidRPr="00392336">
        <w:rPr>
          <w:rFonts w:ascii="Arial" w:hAnsi="Arial" w:cs="Arial"/>
          <w:sz w:val="16"/>
          <w:szCs w:val="16"/>
        </w:rPr>
        <w:t>.</w:t>
      </w:r>
    </w:p>
    <w:p w:rsidR="00392336" w:rsidRPr="00B46564" w:rsidRDefault="00392336" w:rsidP="00392336">
      <w:pPr>
        <w:spacing w:after="0" w:afterAutospacing="0"/>
        <w:jc w:val="both"/>
        <w:rPr>
          <w:rFonts w:ascii="Arial" w:hAnsi="Arial" w:cs="Arial"/>
          <w:sz w:val="16"/>
          <w:szCs w:val="16"/>
        </w:rPr>
      </w:pPr>
      <w:r w:rsidRPr="00392336">
        <w:rPr>
          <w:rFonts w:ascii="Arial" w:hAnsi="Arial" w:cs="Arial"/>
          <w:sz w:val="16"/>
          <w:szCs w:val="16"/>
        </w:rPr>
        <w:t>3.10.1. É vedada a transferência do valor pago a título de inscrição para terceiros, assim como a transferência da inscrição</w:t>
      </w:r>
      <w:r w:rsidRPr="00B46564">
        <w:rPr>
          <w:rFonts w:ascii="Arial" w:hAnsi="Arial" w:cs="Arial"/>
          <w:sz w:val="16"/>
          <w:szCs w:val="16"/>
        </w:rPr>
        <w:t xml:space="preserve"> para outros </w:t>
      </w:r>
      <w:r w:rsidR="00D15D8A">
        <w:rPr>
          <w:rFonts w:ascii="Arial" w:hAnsi="Arial" w:cs="Arial"/>
          <w:sz w:val="16"/>
          <w:szCs w:val="16"/>
        </w:rPr>
        <w:t>Concurso</w:t>
      </w:r>
      <w:r w:rsidRPr="00B46564">
        <w:rPr>
          <w:rFonts w:ascii="Arial" w:hAnsi="Arial" w:cs="Arial"/>
          <w:sz w:val="16"/>
          <w:szCs w:val="16"/>
        </w:rPr>
        <w:t>s.</w:t>
      </w:r>
    </w:p>
    <w:p w:rsidR="00B46564" w:rsidRPr="00EC5D08" w:rsidRDefault="00E86BAC" w:rsidP="00B46564">
      <w:pPr>
        <w:spacing w:after="0" w:afterAutospacing="0"/>
        <w:jc w:val="both"/>
        <w:rPr>
          <w:rFonts w:ascii="Arial" w:hAnsi="Arial" w:cs="Arial"/>
          <w:sz w:val="16"/>
          <w:szCs w:val="16"/>
        </w:rPr>
      </w:pPr>
      <w:r w:rsidRPr="00392336">
        <w:rPr>
          <w:rFonts w:ascii="Arial" w:hAnsi="Arial" w:cs="Arial"/>
          <w:sz w:val="16"/>
          <w:szCs w:val="16"/>
        </w:rPr>
        <w:t xml:space="preserve">3.11. </w:t>
      </w:r>
      <w:r w:rsidR="003908D7" w:rsidRPr="00392336">
        <w:rPr>
          <w:rFonts w:ascii="Arial" w:hAnsi="Arial" w:cs="Arial"/>
          <w:sz w:val="16"/>
          <w:szCs w:val="16"/>
        </w:rPr>
        <w:t>A</w:t>
      </w:r>
      <w:r w:rsidRPr="00392336">
        <w:rPr>
          <w:rFonts w:ascii="Arial" w:hAnsi="Arial" w:cs="Arial"/>
          <w:sz w:val="16"/>
          <w:szCs w:val="16"/>
        </w:rPr>
        <w:t xml:space="preserve"> </w:t>
      </w:r>
      <w:r w:rsidR="003908D7" w:rsidRPr="00392336">
        <w:rPr>
          <w:rFonts w:ascii="Arial" w:hAnsi="Arial" w:cs="Arial"/>
          <w:b/>
          <w:sz w:val="16"/>
          <w:szCs w:val="16"/>
        </w:rPr>
        <w:t>RBO Assessoria Pública e Projetos Municipais Ltda.</w:t>
      </w:r>
      <w:r w:rsidRPr="00392336">
        <w:rPr>
          <w:rFonts w:ascii="Arial" w:hAnsi="Arial" w:cs="Arial"/>
          <w:sz w:val="16"/>
          <w:szCs w:val="16"/>
        </w:rPr>
        <w:t xml:space="preserve"> e </w:t>
      </w:r>
      <w:r w:rsidR="00E75727">
        <w:rPr>
          <w:rFonts w:ascii="Arial" w:hAnsi="Arial" w:cs="Arial"/>
          <w:sz w:val="16"/>
          <w:szCs w:val="16"/>
        </w:rPr>
        <w:t>o</w:t>
      </w:r>
      <w:r w:rsidR="00D90553" w:rsidRPr="00392336">
        <w:rPr>
          <w:rFonts w:ascii="Arial" w:hAnsi="Arial" w:cs="Arial"/>
          <w:sz w:val="16"/>
          <w:szCs w:val="16"/>
        </w:rPr>
        <w:t xml:space="preserve"> </w:t>
      </w:r>
      <w:r w:rsidR="00E75727">
        <w:rPr>
          <w:rFonts w:ascii="Arial" w:hAnsi="Arial" w:cs="Arial"/>
          <w:b/>
          <w:sz w:val="16"/>
          <w:szCs w:val="16"/>
        </w:rPr>
        <w:t>Município</w:t>
      </w:r>
      <w:r w:rsidR="00832959">
        <w:rPr>
          <w:rFonts w:ascii="Arial" w:hAnsi="Arial" w:cs="Arial"/>
          <w:b/>
          <w:sz w:val="16"/>
          <w:szCs w:val="16"/>
        </w:rPr>
        <w:t xml:space="preserve"> de </w:t>
      </w:r>
      <w:r w:rsidR="00A6777A">
        <w:rPr>
          <w:rFonts w:ascii="Arial" w:hAnsi="Arial" w:cs="Arial"/>
          <w:b/>
          <w:sz w:val="16"/>
          <w:szCs w:val="16"/>
        </w:rPr>
        <w:t>Morro Agudo</w:t>
      </w:r>
      <w:r w:rsidRPr="00392336">
        <w:rPr>
          <w:rFonts w:ascii="Arial" w:hAnsi="Arial" w:cs="Arial"/>
          <w:sz w:val="16"/>
          <w:szCs w:val="16"/>
        </w:rPr>
        <w:t xml:space="preserve"> não</w:t>
      </w:r>
      <w:r w:rsidRPr="00B46564">
        <w:rPr>
          <w:rFonts w:ascii="Arial" w:hAnsi="Arial" w:cs="Arial"/>
          <w:sz w:val="16"/>
          <w:szCs w:val="16"/>
        </w:rPr>
        <w:t xml:space="preserve"> se responsabilizam por solicitação de inscrição via Internet não recebida por motivos de ordem técnica dos computadores, falhas de comunicação, congestionamento das linhas de comunicação, bem como outros fatores de ordem técnica que impossibilitem a transferência de dados.</w:t>
      </w:r>
      <w:r w:rsidR="00B46564" w:rsidRPr="00B46564">
        <w:rPr>
          <w:rFonts w:ascii="Arial" w:hAnsi="Arial" w:cs="Arial"/>
          <w:sz w:val="16"/>
          <w:szCs w:val="16"/>
        </w:rPr>
        <w:t xml:space="preserve"> Assim é recomendável que o candidato realize </w:t>
      </w:r>
      <w:r w:rsidR="00B46564" w:rsidRPr="00EC5D08">
        <w:rPr>
          <w:rFonts w:ascii="Arial" w:hAnsi="Arial" w:cs="Arial"/>
          <w:sz w:val="16"/>
          <w:szCs w:val="16"/>
        </w:rPr>
        <w:t>sua inscrição e respectivo pagamento com a devida antecedência.</w:t>
      </w:r>
    </w:p>
    <w:p w:rsidR="00E86BAC" w:rsidRPr="00E86BAC" w:rsidRDefault="00E86BAC" w:rsidP="00E86BAC">
      <w:pPr>
        <w:spacing w:after="0" w:afterAutospacing="0"/>
        <w:jc w:val="both"/>
        <w:rPr>
          <w:rFonts w:ascii="Arial" w:hAnsi="Arial" w:cs="Arial"/>
          <w:sz w:val="16"/>
          <w:szCs w:val="16"/>
        </w:rPr>
      </w:pPr>
      <w:r w:rsidRPr="00EC5D08">
        <w:rPr>
          <w:rFonts w:ascii="Arial" w:hAnsi="Arial" w:cs="Arial"/>
          <w:sz w:val="16"/>
          <w:szCs w:val="16"/>
        </w:rPr>
        <w:t xml:space="preserve">3.12. A partir do dia </w:t>
      </w:r>
      <w:r w:rsidR="00F80353">
        <w:rPr>
          <w:rFonts w:ascii="Arial" w:hAnsi="Arial" w:cs="Arial"/>
          <w:b/>
          <w:sz w:val="16"/>
          <w:szCs w:val="16"/>
        </w:rPr>
        <w:t>3</w:t>
      </w:r>
      <w:r w:rsidR="00A963E9">
        <w:rPr>
          <w:rFonts w:ascii="Arial" w:hAnsi="Arial" w:cs="Arial"/>
          <w:sz w:val="16"/>
          <w:szCs w:val="16"/>
        </w:rPr>
        <w:t xml:space="preserve"> </w:t>
      </w:r>
      <w:r w:rsidR="00DA6A4A" w:rsidRPr="00A963E9">
        <w:rPr>
          <w:rFonts w:ascii="Arial" w:hAnsi="Arial" w:cs="Arial"/>
          <w:b/>
          <w:sz w:val="16"/>
          <w:szCs w:val="16"/>
        </w:rPr>
        <w:t xml:space="preserve">de </w:t>
      </w:r>
      <w:r w:rsidR="00F80353">
        <w:rPr>
          <w:rFonts w:ascii="Arial" w:hAnsi="Arial" w:cs="Arial"/>
          <w:b/>
          <w:sz w:val="16"/>
          <w:szCs w:val="16"/>
        </w:rPr>
        <w:t xml:space="preserve">fevereiro </w:t>
      </w:r>
      <w:r w:rsidR="00DA6A4A" w:rsidRPr="00A963E9">
        <w:rPr>
          <w:rFonts w:ascii="Arial" w:hAnsi="Arial" w:cs="Arial"/>
          <w:b/>
          <w:sz w:val="16"/>
          <w:szCs w:val="16"/>
        </w:rPr>
        <w:t xml:space="preserve">de </w:t>
      </w:r>
      <w:r w:rsidR="00E75727" w:rsidRPr="00A963E9">
        <w:rPr>
          <w:rFonts w:ascii="Arial" w:hAnsi="Arial" w:cs="Arial"/>
          <w:b/>
          <w:sz w:val="16"/>
          <w:szCs w:val="16"/>
        </w:rPr>
        <w:t>201</w:t>
      </w:r>
      <w:r w:rsidR="00386799">
        <w:rPr>
          <w:rFonts w:ascii="Arial" w:hAnsi="Arial" w:cs="Arial"/>
          <w:b/>
          <w:sz w:val="16"/>
          <w:szCs w:val="16"/>
        </w:rPr>
        <w:t>8</w:t>
      </w:r>
      <w:r w:rsidRPr="00EC5D08">
        <w:rPr>
          <w:rFonts w:ascii="Arial" w:hAnsi="Arial" w:cs="Arial"/>
          <w:sz w:val="16"/>
          <w:szCs w:val="16"/>
        </w:rPr>
        <w:t>, o candidato</w:t>
      </w:r>
      <w:r w:rsidRPr="00E86BAC">
        <w:rPr>
          <w:rFonts w:ascii="Arial" w:hAnsi="Arial" w:cs="Arial"/>
          <w:sz w:val="16"/>
          <w:szCs w:val="16"/>
        </w:rPr>
        <w:t xml:space="preserve"> deverá </w:t>
      </w:r>
      <w:r w:rsidRPr="00CF15A2">
        <w:rPr>
          <w:rFonts w:ascii="Arial" w:hAnsi="Arial" w:cs="Arial"/>
          <w:sz w:val="16"/>
          <w:szCs w:val="16"/>
        </w:rPr>
        <w:t xml:space="preserve">conferir no endereço </w:t>
      </w:r>
      <w:r w:rsidRPr="00ED2D26">
        <w:rPr>
          <w:rFonts w:ascii="Arial" w:hAnsi="Arial" w:cs="Arial"/>
          <w:sz w:val="16"/>
          <w:szCs w:val="16"/>
        </w:rPr>
        <w:t xml:space="preserve">eletrônico </w:t>
      </w:r>
      <w:r w:rsidR="002C05CD" w:rsidRPr="00ED2D26">
        <w:rPr>
          <w:rFonts w:ascii="Arial" w:hAnsi="Arial" w:cs="Arial"/>
          <w:b/>
          <w:sz w:val="16"/>
          <w:szCs w:val="16"/>
        </w:rPr>
        <w:t>www.rboconcursos.com.br</w:t>
      </w:r>
      <w:r w:rsidRPr="00ED2D26">
        <w:rPr>
          <w:rFonts w:ascii="Arial" w:hAnsi="Arial" w:cs="Arial"/>
          <w:sz w:val="16"/>
          <w:szCs w:val="16"/>
        </w:rPr>
        <w:t xml:space="preserve"> se os dados da inscrição, efetuada via Internet, e se o valor da inscrição </w:t>
      </w:r>
      <w:proofErr w:type="gramStart"/>
      <w:r w:rsidRPr="00ED2D26">
        <w:rPr>
          <w:rFonts w:ascii="Arial" w:hAnsi="Arial" w:cs="Arial"/>
          <w:sz w:val="16"/>
          <w:szCs w:val="16"/>
        </w:rPr>
        <w:t>foram recebidos</w:t>
      </w:r>
      <w:proofErr w:type="gramEnd"/>
      <w:r w:rsidRPr="00ED2D26">
        <w:rPr>
          <w:rFonts w:ascii="Arial" w:hAnsi="Arial" w:cs="Arial"/>
          <w:sz w:val="16"/>
          <w:szCs w:val="16"/>
        </w:rPr>
        <w:t xml:space="preserve"> pel</w:t>
      </w:r>
      <w:r w:rsidR="003908D7" w:rsidRPr="00ED2D26">
        <w:rPr>
          <w:rFonts w:ascii="Arial" w:hAnsi="Arial" w:cs="Arial"/>
          <w:sz w:val="16"/>
          <w:szCs w:val="16"/>
        </w:rPr>
        <w:t>a</w:t>
      </w:r>
      <w:r w:rsidRPr="00ED2D26">
        <w:rPr>
          <w:rFonts w:ascii="Arial" w:hAnsi="Arial" w:cs="Arial"/>
          <w:sz w:val="16"/>
          <w:szCs w:val="16"/>
        </w:rPr>
        <w:t xml:space="preserve"> </w:t>
      </w:r>
      <w:r w:rsidR="003908D7" w:rsidRPr="00ED2D26">
        <w:rPr>
          <w:rFonts w:ascii="Arial" w:hAnsi="Arial" w:cs="Arial"/>
          <w:b/>
          <w:sz w:val="16"/>
          <w:szCs w:val="16"/>
        </w:rPr>
        <w:t>RBO Assessoria Pública e Projetos Municipais Ltda.</w:t>
      </w:r>
      <w:r w:rsidRPr="00ED2D26">
        <w:rPr>
          <w:rFonts w:ascii="Arial" w:hAnsi="Arial" w:cs="Arial"/>
          <w:sz w:val="16"/>
          <w:szCs w:val="16"/>
        </w:rPr>
        <w:t>, ou seja, se a inscrição está confirmada.</w:t>
      </w:r>
    </w:p>
    <w:p w:rsidR="00E86BAC" w:rsidRPr="00E86BAC" w:rsidRDefault="00E86BAC" w:rsidP="00E86BAC">
      <w:pPr>
        <w:spacing w:after="0" w:afterAutospacing="0"/>
        <w:jc w:val="both"/>
        <w:rPr>
          <w:rFonts w:ascii="Arial" w:hAnsi="Arial" w:cs="Arial"/>
          <w:sz w:val="16"/>
          <w:szCs w:val="16"/>
        </w:rPr>
      </w:pPr>
      <w:r w:rsidRPr="00E86BAC">
        <w:rPr>
          <w:rFonts w:ascii="Arial" w:hAnsi="Arial" w:cs="Arial"/>
          <w:sz w:val="16"/>
          <w:szCs w:val="16"/>
        </w:rPr>
        <w:t>3.12.1. Em caso negativo, o candidato deverá entrar em contato com o Serviço de Atendimento ao Candidato d</w:t>
      </w:r>
      <w:r w:rsidR="003908D7">
        <w:rPr>
          <w:rFonts w:ascii="Arial" w:hAnsi="Arial" w:cs="Arial"/>
          <w:sz w:val="16"/>
          <w:szCs w:val="16"/>
        </w:rPr>
        <w:t>a</w:t>
      </w:r>
      <w:r w:rsidRPr="00E86BAC">
        <w:rPr>
          <w:rFonts w:ascii="Arial" w:hAnsi="Arial" w:cs="Arial"/>
          <w:sz w:val="16"/>
          <w:szCs w:val="16"/>
        </w:rPr>
        <w:t xml:space="preserve"> </w:t>
      </w:r>
      <w:r w:rsidR="003908D7" w:rsidRPr="003908D7">
        <w:rPr>
          <w:rFonts w:ascii="Arial" w:hAnsi="Arial" w:cs="Arial"/>
          <w:b/>
          <w:sz w:val="16"/>
          <w:szCs w:val="16"/>
        </w:rPr>
        <w:t>RBO Assessoria Pública e Projetos Municipais Ltda.</w:t>
      </w:r>
      <w:r w:rsidRPr="00E86BAC">
        <w:rPr>
          <w:rFonts w:ascii="Arial" w:hAnsi="Arial" w:cs="Arial"/>
          <w:sz w:val="16"/>
          <w:szCs w:val="16"/>
        </w:rPr>
        <w:t>, através do</w:t>
      </w:r>
      <w:r>
        <w:rPr>
          <w:rFonts w:ascii="Arial" w:hAnsi="Arial" w:cs="Arial"/>
          <w:sz w:val="16"/>
          <w:szCs w:val="16"/>
        </w:rPr>
        <w:t xml:space="preserve"> </w:t>
      </w:r>
      <w:r w:rsidRPr="00E86BAC">
        <w:rPr>
          <w:rFonts w:ascii="Arial" w:hAnsi="Arial" w:cs="Arial"/>
          <w:sz w:val="16"/>
          <w:szCs w:val="16"/>
        </w:rPr>
        <w:t>telefone (</w:t>
      </w:r>
      <w:r w:rsidRPr="00ED2D26">
        <w:rPr>
          <w:rFonts w:ascii="Arial" w:hAnsi="Arial" w:cs="Arial"/>
          <w:sz w:val="16"/>
          <w:szCs w:val="16"/>
        </w:rPr>
        <w:t xml:space="preserve">11) </w:t>
      </w:r>
      <w:r w:rsidR="00ED2D26">
        <w:rPr>
          <w:rFonts w:ascii="Arial" w:hAnsi="Arial" w:cs="Arial"/>
          <w:sz w:val="16"/>
          <w:szCs w:val="16"/>
        </w:rPr>
        <w:t>2386-5387</w:t>
      </w:r>
      <w:r w:rsidRPr="00E86BAC">
        <w:rPr>
          <w:rFonts w:ascii="Arial" w:hAnsi="Arial" w:cs="Arial"/>
          <w:sz w:val="16"/>
          <w:szCs w:val="16"/>
        </w:rPr>
        <w:t xml:space="preserve"> para verificar o ocorrido, nos dias úteis no horário </w:t>
      </w:r>
      <w:r w:rsidRPr="00ED2D26">
        <w:rPr>
          <w:rFonts w:ascii="Arial" w:hAnsi="Arial" w:cs="Arial"/>
          <w:sz w:val="16"/>
          <w:szCs w:val="16"/>
        </w:rPr>
        <w:t xml:space="preserve">das </w:t>
      </w:r>
      <w:r w:rsidR="00ED2D26" w:rsidRPr="00ED2D26">
        <w:rPr>
          <w:rFonts w:ascii="Arial" w:hAnsi="Arial" w:cs="Arial"/>
          <w:sz w:val="16"/>
          <w:szCs w:val="16"/>
        </w:rPr>
        <w:t>9</w:t>
      </w:r>
      <w:r w:rsidRPr="00ED2D26">
        <w:rPr>
          <w:rFonts w:ascii="Arial" w:hAnsi="Arial" w:cs="Arial"/>
          <w:sz w:val="16"/>
          <w:szCs w:val="16"/>
        </w:rPr>
        <w:t>h às 17h.</w:t>
      </w:r>
    </w:p>
    <w:p w:rsidR="00E86BAC" w:rsidRPr="00E86BAC" w:rsidRDefault="00E86BAC" w:rsidP="00E86BAC">
      <w:pPr>
        <w:spacing w:after="0" w:afterAutospacing="0"/>
        <w:jc w:val="both"/>
        <w:rPr>
          <w:rFonts w:ascii="Arial" w:hAnsi="Arial" w:cs="Arial"/>
          <w:sz w:val="16"/>
          <w:szCs w:val="16"/>
        </w:rPr>
      </w:pPr>
      <w:r w:rsidRPr="00E86BAC">
        <w:rPr>
          <w:rFonts w:ascii="Arial" w:hAnsi="Arial" w:cs="Arial"/>
          <w:sz w:val="16"/>
          <w:szCs w:val="16"/>
        </w:rPr>
        <w:t xml:space="preserve">3.13. A apresentação dos documentos e das condições exigidas para participação no referido </w:t>
      </w:r>
      <w:r w:rsidR="00D15D8A">
        <w:rPr>
          <w:rFonts w:ascii="Arial" w:hAnsi="Arial" w:cs="Arial"/>
          <w:sz w:val="16"/>
          <w:szCs w:val="16"/>
        </w:rPr>
        <w:t>Concurso Público</w:t>
      </w:r>
      <w:r w:rsidRPr="00E86BAC">
        <w:rPr>
          <w:rFonts w:ascii="Arial" w:hAnsi="Arial" w:cs="Arial"/>
          <w:sz w:val="16"/>
          <w:szCs w:val="16"/>
        </w:rPr>
        <w:t xml:space="preserve"> será feita por ocasião da </w:t>
      </w:r>
      <w:r w:rsidR="0079794D">
        <w:rPr>
          <w:rFonts w:ascii="Arial" w:hAnsi="Arial" w:cs="Arial"/>
          <w:sz w:val="16"/>
          <w:szCs w:val="16"/>
        </w:rPr>
        <w:t>posse</w:t>
      </w:r>
      <w:r w:rsidRPr="00E86BAC">
        <w:rPr>
          <w:rFonts w:ascii="Arial" w:hAnsi="Arial" w:cs="Arial"/>
          <w:sz w:val="16"/>
          <w:szCs w:val="16"/>
        </w:rPr>
        <w:t>, sendo que a</w:t>
      </w:r>
      <w:r>
        <w:rPr>
          <w:rFonts w:ascii="Arial" w:hAnsi="Arial" w:cs="Arial"/>
          <w:sz w:val="16"/>
          <w:szCs w:val="16"/>
        </w:rPr>
        <w:t xml:space="preserve"> </w:t>
      </w:r>
      <w:r w:rsidRPr="00E86BAC">
        <w:rPr>
          <w:rFonts w:ascii="Arial" w:hAnsi="Arial" w:cs="Arial"/>
          <w:sz w:val="16"/>
          <w:szCs w:val="16"/>
        </w:rPr>
        <w:t>não apresentação implicará a anulação de todos os atos praticados pelo candidato.</w:t>
      </w:r>
    </w:p>
    <w:p w:rsidR="00E86BAC" w:rsidRDefault="00E86BAC" w:rsidP="00E86BAC">
      <w:pPr>
        <w:spacing w:after="0" w:afterAutospacing="0"/>
        <w:jc w:val="both"/>
        <w:rPr>
          <w:rFonts w:ascii="Arial" w:hAnsi="Arial" w:cs="Arial"/>
          <w:sz w:val="16"/>
          <w:szCs w:val="16"/>
        </w:rPr>
      </w:pPr>
      <w:r w:rsidRPr="00E86BAC">
        <w:rPr>
          <w:rFonts w:ascii="Arial" w:hAnsi="Arial" w:cs="Arial"/>
          <w:sz w:val="16"/>
          <w:szCs w:val="16"/>
        </w:rPr>
        <w:t>3.14. As informações prestadas na ficha de inscrição on-line são de inteira responsabilidade do candidato, ainda que realizada com o auxílio de terceiros,</w:t>
      </w:r>
      <w:r>
        <w:rPr>
          <w:rFonts w:ascii="Arial" w:hAnsi="Arial" w:cs="Arial"/>
          <w:sz w:val="16"/>
          <w:szCs w:val="16"/>
        </w:rPr>
        <w:t xml:space="preserve"> </w:t>
      </w:r>
      <w:r w:rsidRPr="00E86BAC">
        <w:rPr>
          <w:rFonts w:ascii="Arial" w:hAnsi="Arial" w:cs="Arial"/>
          <w:sz w:val="16"/>
          <w:szCs w:val="16"/>
        </w:rPr>
        <w:t xml:space="preserve">cabendo </w:t>
      </w:r>
      <w:r w:rsidR="00E75727">
        <w:rPr>
          <w:rFonts w:ascii="Arial" w:hAnsi="Arial" w:cs="Arial"/>
          <w:sz w:val="16"/>
          <w:szCs w:val="16"/>
        </w:rPr>
        <w:t>ao</w:t>
      </w:r>
      <w:r w:rsidRPr="00E86BAC">
        <w:rPr>
          <w:rFonts w:ascii="Arial" w:hAnsi="Arial" w:cs="Arial"/>
          <w:sz w:val="16"/>
          <w:szCs w:val="16"/>
        </w:rPr>
        <w:t xml:space="preserve"> </w:t>
      </w:r>
      <w:r w:rsidR="00E75727">
        <w:rPr>
          <w:rFonts w:ascii="Arial" w:hAnsi="Arial" w:cs="Arial"/>
          <w:b/>
          <w:sz w:val="16"/>
          <w:szCs w:val="16"/>
        </w:rPr>
        <w:t>Município</w:t>
      </w:r>
      <w:r w:rsidR="00832959">
        <w:rPr>
          <w:rFonts w:ascii="Arial" w:hAnsi="Arial" w:cs="Arial"/>
          <w:b/>
          <w:sz w:val="16"/>
          <w:szCs w:val="16"/>
        </w:rPr>
        <w:t xml:space="preserve"> de </w:t>
      </w:r>
      <w:r w:rsidR="00A6777A">
        <w:rPr>
          <w:rFonts w:ascii="Arial" w:hAnsi="Arial" w:cs="Arial"/>
          <w:b/>
          <w:sz w:val="16"/>
          <w:szCs w:val="16"/>
        </w:rPr>
        <w:t>Morro Agudo</w:t>
      </w:r>
      <w:r w:rsidRPr="00E86BAC">
        <w:rPr>
          <w:rFonts w:ascii="Arial" w:hAnsi="Arial" w:cs="Arial"/>
          <w:sz w:val="16"/>
          <w:szCs w:val="16"/>
        </w:rPr>
        <w:t xml:space="preserve"> e </w:t>
      </w:r>
      <w:r w:rsidR="003908D7">
        <w:rPr>
          <w:rFonts w:ascii="Arial" w:hAnsi="Arial" w:cs="Arial"/>
          <w:sz w:val="16"/>
          <w:szCs w:val="16"/>
        </w:rPr>
        <w:t xml:space="preserve">à </w:t>
      </w:r>
      <w:r w:rsidR="003908D7" w:rsidRPr="003908D7">
        <w:rPr>
          <w:rFonts w:ascii="Arial" w:hAnsi="Arial" w:cs="Arial"/>
          <w:b/>
          <w:sz w:val="16"/>
          <w:szCs w:val="16"/>
        </w:rPr>
        <w:t>RBO Assessoria Pública e Projetos Municipais Ltda.</w:t>
      </w:r>
      <w:r w:rsidRPr="00E86BAC">
        <w:rPr>
          <w:rFonts w:ascii="Arial" w:hAnsi="Arial" w:cs="Arial"/>
          <w:sz w:val="16"/>
          <w:szCs w:val="16"/>
        </w:rPr>
        <w:t xml:space="preserve"> o direito de excluir do </w:t>
      </w:r>
      <w:r w:rsidR="00D15D8A">
        <w:rPr>
          <w:rFonts w:ascii="Arial" w:hAnsi="Arial" w:cs="Arial"/>
          <w:sz w:val="16"/>
          <w:szCs w:val="16"/>
        </w:rPr>
        <w:t>Concurso Público</w:t>
      </w:r>
      <w:r w:rsidRPr="00E86BAC">
        <w:rPr>
          <w:rFonts w:ascii="Arial" w:hAnsi="Arial" w:cs="Arial"/>
          <w:sz w:val="16"/>
          <w:szCs w:val="16"/>
        </w:rPr>
        <w:t xml:space="preserve"> aquele que preenchê-la com dados incorretos, bem como</w:t>
      </w:r>
      <w:r>
        <w:rPr>
          <w:rFonts w:ascii="Arial" w:hAnsi="Arial" w:cs="Arial"/>
          <w:sz w:val="16"/>
          <w:szCs w:val="16"/>
        </w:rPr>
        <w:t xml:space="preserve"> </w:t>
      </w:r>
      <w:r w:rsidRPr="00E86BAC">
        <w:rPr>
          <w:rFonts w:ascii="Arial" w:hAnsi="Arial" w:cs="Arial"/>
          <w:sz w:val="16"/>
          <w:szCs w:val="16"/>
        </w:rPr>
        <w:t>aquele que prestar informações inverídicas, ainda que o fato</w:t>
      </w:r>
      <w:r w:rsidR="00CF15A2">
        <w:rPr>
          <w:rFonts w:ascii="Arial" w:hAnsi="Arial" w:cs="Arial"/>
          <w:sz w:val="16"/>
          <w:szCs w:val="16"/>
        </w:rPr>
        <w:t xml:space="preserve"> seja constatado posteriormente, respeitando-se a ampla defesa e o contraditório.</w:t>
      </w:r>
    </w:p>
    <w:p w:rsidR="00D25235" w:rsidRPr="00365A3D" w:rsidRDefault="00D25235" w:rsidP="00D25235">
      <w:pPr>
        <w:spacing w:after="0" w:afterAutospacing="0"/>
        <w:jc w:val="both"/>
        <w:rPr>
          <w:rFonts w:ascii="Arial" w:hAnsi="Arial" w:cs="Arial"/>
          <w:sz w:val="16"/>
          <w:szCs w:val="16"/>
        </w:rPr>
      </w:pPr>
      <w:r w:rsidRPr="00365A3D">
        <w:rPr>
          <w:rFonts w:ascii="Arial" w:hAnsi="Arial" w:cs="Arial"/>
          <w:sz w:val="16"/>
          <w:szCs w:val="16"/>
        </w:rPr>
        <w:t xml:space="preserve">3.15. O candidato que desejar concorrer à vaga reservada a pessoas com deficiência deverá, obrigatoriamente, no ato da inscrição, informar em campo específico da Ficha de Inscrição, e proceder conforme estabelecido no Capítulo </w:t>
      </w:r>
      <w:r w:rsidR="00283036">
        <w:rPr>
          <w:rFonts w:ascii="Arial" w:hAnsi="Arial" w:cs="Arial"/>
          <w:sz w:val="16"/>
          <w:szCs w:val="16"/>
        </w:rPr>
        <w:t>4</w:t>
      </w:r>
      <w:r w:rsidRPr="00365A3D">
        <w:rPr>
          <w:rFonts w:ascii="Arial" w:hAnsi="Arial" w:cs="Arial"/>
          <w:sz w:val="16"/>
          <w:szCs w:val="16"/>
        </w:rPr>
        <w:t xml:space="preserve"> deste Edital.</w:t>
      </w:r>
    </w:p>
    <w:p w:rsidR="00E86BAC" w:rsidRPr="006D21D6" w:rsidRDefault="00E86BAC" w:rsidP="00E86BAC">
      <w:pPr>
        <w:spacing w:after="0" w:afterAutospacing="0"/>
        <w:jc w:val="both"/>
        <w:rPr>
          <w:rFonts w:ascii="Arial" w:hAnsi="Arial" w:cs="Arial"/>
          <w:sz w:val="16"/>
          <w:szCs w:val="16"/>
        </w:rPr>
      </w:pPr>
      <w:r w:rsidRPr="006D21D6">
        <w:rPr>
          <w:rFonts w:ascii="Arial" w:hAnsi="Arial" w:cs="Arial"/>
          <w:sz w:val="16"/>
          <w:szCs w:val="16"/>
        </w:rPr>
        <w:t>3.1</w:t>
      </w:r>
      <w:r w:rsidR="00D25235" w:rsidRPr="006D21D6">
        <w:rPr>
          <w:rFonts w:ascii="Arial" w:hAnsi="Arial" w:cs="Arial"/>
          <w:sz w:val="16"/>
          <w:szCs w:val="16"/>
        </w:rPr>
        <w:t>6</w:t>
      </w:r>
      <w:r w:rsidRPr="006D21D6">
        <w:rPr>
          <w:rFonts w:ascii="Arial" w:hAnsi="Arial" w:cs="Arial"/>
          <w:sz w:val="16"/>
          <w:szCs w:val="16"/>
        </w:rPr>
        <w:t xml:space="preserve">. O candidato que necessitar de condições especiais para realização das provas deverá encaminhar, por meio de correspondência com AR (Aviso de Recebimento) ou Sedex, até o término das inscrições, </w:t>
      </w:r>
      <w:r w:rsidR="00292343">
        <w:rPr>
          <w:rFonts w:ascii="Arial" w:hAnsi="Arial" w:cs="Arial"/>
          <w:sz w:val="16"/>
          <w:szCs w:val="16"/>
        </w:rPr>
        <w:t>declaração constante no Anexo III</w:t>
      </w:r>
      <w:r w:rsidR="006D21D6" w:rsidRPr="006D21D6">
        <w:rPr>
          <w:rFonts w:ascii="Arial" w:hAnsi="Arial" w:cs="Arial"/>
          <w:sz w:val="16"/>
          <w:szCs w:val="16"/>
        </w:rPr>
        <w:t xml:space="preserve"> deste Edital, devidamente preenchida e assinada pelo candidato, especificando a condição especial para a realização da prova</w:t>
      </w:r>
      <w:r w:rsidRPr="006D21D6">
        <w:rPr>
          <w:rFonts w:ascii="Arial" w:hAnsi="Arial" w:cs="Arial"/>
          <w:sz w:val="16"/>
          <w:szCs w:val="16"/>
        </w:rPr>
        <w:t>, i</w:t>
      </w:r>
      <w:r w:rsidR="00F16AD2">
        <w:rPr>
          <w:rFonts w:ascii="Arial" w:hAnsi="Arial" w:cs="Arial"/>
          <w:sz w:val="16"/>
          <w:szCs w:val="16"/>
        </w:rPr>
        <w:t xml:space="preserve">dentificando no envelope: nome </w:t>
      </w:r>
      <w:r w:rsidRPr="006D21D6">
        <w:rPr>
          <w:rFonts w:ascii="Arial" w:hAnsi="Arial" w:cs="Arial"/>
          <w:sz w:val="16"/>
          <w:szCs w:val="16"/>
        </w:rPr>
        <w:t xml:space="preserve">e </w:t>
      </w:r>
      <w:r w:rsidR="00B956D1">
        <w:rPr>
          <w:rFonts w:ascii="Arial" w:hAnsi="Arial" w:cs="Arial"/>
          <w:sz w:val="16"/>
          <w:szCs w:val="16"/>
        </w:rPr>
        <w:t>cargo</w:t>
      </w:r>
      <w:r w:rsidRPr="006D21D6">
        <w:rPr>
          <w:rFonts w:ascii="Arial" w:hAnsi="Arial" w:cs="Arial"/>
          <w:sz w:val="16"/>
          <w:szCs w:val="16"/>
        </w:rPr>
        <w:t xml:space="preserve"> ao qual está concorrendo e nome do </w:t>
      </w:r>
      <w:r w:rsidR="00D15D8A">
        <w:rPr>
          <w:rFonts w:ascii="Arial" w:hAnsi="Arial" w:cs="Arial"/>
          <w:sz w:val="16"/>
          <w:szCs w:val="16"/>
        </w:rPr>
        <w:t>Concurso Público</w:t>
      </w:r>
      <w:r w:rsidRPr="006D21D6">
        <w:rPr>
          <w:rFonts w:ascii="Arial" w:hAnsi="Arial" w:cs="Arial"/>
          <w:sz w:val="16"/>
          <w:szCs w:val="16"/>
        </w:rPr>
        <w:t xml:space="preserve">: </w:t>
      </w:r>
      <w:r w:rsidR="00E75727">
        <w:rPr>
          <w:rFonts w:ascii="Arial" w:hAnsi="Arial" w:cs="Arial"/>
          <w:b/>
          <w:sz w:val="16"/>
          <w:szCs w:val="16"/>
        </w:rPr>
        <w:t xml:space="preserve">Prefeitura </w:t>
      </w:r>
      <w:r w:rsidR="00A6777A">
        <w:rPr>
          <w:rFonts w:ascii="Arial" w:hAnsi="Arial" w:cs="Arial"/>
          <w:b/>
          <w:sz w:val="16"/>
          <w:szCs w:val="16"/>
        </w:rPr>
        <w:t>Municipal de Morro Agudo</w:t>
      </w:r>
      <w:r w:rsidRPr="006D21D6">
        <w:rPr>
          <w:rFonts w:ascii="Arial" w:hAnsi="Arial" w:cs="Arial"/>
          <w:b/>
          <w:sz w:val="16"/>
          <w:szCs w:val="16"/>
        </w:rPr>
        <w:t xml:space="preserve"> - </w:t>
      </w:r>
      <w:r w:rsidR="00D15D8A">
        <w:rPr>
          <w:rFonts w:ascii="Arial" w:hAnsi="Arial" w:cs="Arial"/>
          <w:b/>
          <w:sz w:val="16"/>
          <w:szCs w:val="16"/>
        </w:rPr>
        <w:t>Concurso Público</w:t>
      </w:r>
      <w:r w:rsidRPr="006D21D6">
        <w:rPr>
          <w:rFonts w:ascii="Arial" w:hAnsi="Arial" w:cs="Arial"/>
          <w:b/>
          <w:sz w:val="16"/>
          <w:szCs w:val="16"/>
        </w:rPr>
        <w:t xml:space="preserve"> </w:t>
      </w:r>
      <w:r w:rsidR="003E3C57">
        <w:rPr>
          <w:rFonts w:ascii="Arial" w:hAnsi="Arial" w:cs="Arial"/>
          <w:b/>
          <w:sz w:val="16"/>
          <w:szCs w:val="16"/>
        </w:rPr>
        <w:t>0</w:t>
      </w:r>
      <w:r w:rsidR="007435AC">
        <w:rPr>
          <w:rFonts w:ascii="Arial" w:hAnsi="Arial" w:cs="Arial"/>
          <w:b/>
          <w:sz w:val="16"/>
          <w:szCs w:val="16"/>
        </w:rPr>
        <w:t>01/2018</w:t>
      </w:r>
      <w:r w:rsidR="006D21D6" w:rsidRPr="006D21D6">
        <w:rPr>
          <w:rFonts w:ascii="Arial" w:hAnsi="Arial" w:cs="Arial"/>
          <w:b/>
          <w:sz w:val="16"/>
          <w:szCs w:val="16"/>
        </w:rPr>
        <w:t xml:space="preserve"> – “Cond. Especial”</w:t>
      </w:r>
      <w:r w:rsidRPr="006D21D6">
        <w:rPr>
          <w:rFonts w:ascii="Arial" w:hAnsi="Arial" w:cs="Arial"/>
          <w:sz w:val="16"/>
          <w:szCs w:val="16"/>
        </w:rPr>
        <w:t xml:space="preserve">, </w:t>
      </w:r>
      <w:r w:rsidR="006D21D6" w:rsidRPr="006D21D6">
        <w:rPr>
          <w:rFonts w:ascii="Arial" w:hAnsi="Arial" w:cs="Arial"/>
          <w:sz w:val="16"/>
          <w:szCs w:val="16"/>
        </w:rPr>
        <w:t>à</w:t>
      </w:r>
      <w:r w:rsidRPr="006D21D6">
        <w:rPr>
          <w:rFonts w:ascii="Arial" w:hAnsi="Arial" w:cs="Arial"/>
          <w:sz w:val="16"/>
          <w:szCs w:val="16"/>
        </w:rPr>
        <w:t xml:space="preserve"> </w:t>
      </w:r>
      <w:r w:rsidR="003908D7" w:rsidRPr="006D21D6">
        <w:rPr>
          <w:rFonts w:ascii="Arial" w:hAnsi="Arial" w:cs="Arial"/>
          <w:b/>
          <w:sz w:val="16"/>
          <w:szCs w:val="16"/>
        </w:rPr>
        <w:t>RBO Assessoria Pública e Projetos Municipais Ltda.</w:t>
      </w:r>
      <w:r w:rsidRPr="006D21D6">
        <w:rPr>
          <w:rFonts w:ascii="Arial" w:hAnsi="Arial" w:cs="Arial"/>
          <w:sz w:val="16"/>
          <w:szCs w:val="16"/>
        </w:rPr>
        <w:t xml:space="preserve">, localizado à </w:t>
      </w:r>
      <w:r w:rsidR="000B52D4" w:rsidRPr="006D21D6">
        <w:rPr>
          <w:rFonts w:ascii="Arial" w:hAnsi="Arial" w:cs="Arial"/>
          <w:bCs/>
          <w:sz w:val="16"/>
          <w:szCs w:val="16"/>
        </w:rPr>
        <w:t xml:space="preserve">Rua </w:t>
      </w:r>
      <w:r w:rsidR="00510AE3">
        <w:rPr>
          <w:rFonts w:ascii="Arial" w:hAnsi="Arial" w:cs="Arial"/>
          <w:bCs/>
          <w:sz w:val="16"/>
          <w:szCs w:val="16"/>
        </w:rPr>
        <w:t>Itaipu</w:t>
      </w:r>
      <w:r w:rsidR="000B52D4" w:rsidRPr="006D21D6">
        <w:rPr>
          <w:rFonts w:ascii="Arial" w:hAnsi="Arial" w:cs="Arial"/>
          <w:bCs/>
          <w:sz w:val="16"/>
          <w:szCs w:val="16"/>
        </w:rPr>
        <w:t xml:space="preserve">, nº </w:t>
      </w:r>
      <w:r w:rsidR="00F25DFE">
        <w:rPr>
          <w:rFonts w:ascii="Arial" w:hAnsi="Arial" w:cs="Arial"/>
          <w:bCs/>
          <w:sz w:val="16"/>
          <w:szCs w:val="16"/>
        </w:rPr>
        <w:t>439</w:t>
      </w:r>
      <w:r w:rsidR="000B52D4" w:rsidRPr="006D21D6">
        <w:rPr>
          <w:rFonts w:ascii="Arial" w:hAnsi="Arial" w:cs="Arial"/>
          <w:bCs/>
          <w:sz w:val="16"/>
          <w:szCs w:val="16"/>
        </w:rPr>
        <w:t xml:space="preserve"> – Bairro Mirandópolis, São Paulo/SP, CEP 04052-010</w:t>
      </w:r>
      <w:r w:rsidRPr="006D21D6">
        <w:rPr>
          <w:rFonts w:ascii="Arial" w:hAnsi="Arial" w:cs="Arial"/>
          <w:sz w:val="16"/>
          <w:szCs w:val="16"/>
        </w:rPr>
        <w:t>.</w:t>
      </w:r>
    </w:p>
    <w:p w:rsidR="00E86BAC" w:rsidRPr="00E86BAC" w:rsidRDefault="00E86BAC" w:rsidP="00E86BAC">
      <w:pPr>
        <w:spacing w:after="0" w:afterAutospacing="0"/>
        <w:jc w:val="both"/>
        <w:rPr>
          <w:rFonts w:ascii="Arial" w:hAnsi="Arial" w:cs="Arial"/>
          <w:sz w:val="16"/>
          <w:szCs w:val="16"/>
        </w:rPr>
      </w:pPr>
      <w:r w:rsidRPr="006D21D6">
        <w:rPr>
          <w:rFonts w:ascii="Arial" w:hAnsi="Arial" w:cs="Arial"/>
          <w:sz w:val="16"/>
          <w:szCs w:val="16"/>
        </w:rPr>
        <w:t>3.1</w:t>
      </w:r>
      <w:r w:rsidR="00D25235" w:rsidRPr="006D21D6">
        <w:rPr>
          <w:rFonts w:ascii="Arial" w:hAnsi="Arial" w:cs="Arial"/>
          <w:sz w:val="16"/>
          <w:szCs w:val="16"/>
        </w:rPr>
        <w:t>6</w:t>
      </w:r>
      <w:r w:rsidRPr="006D21D6">
        <w:rPr>
          <w:rFonts w:ascii="Arial" w:hAnsi="Arial" w:cs="Arial"/>
          <w:sz w:val="16"/>
          <w:szCs w:val="16"/>
        </w:rPr>
        <w:t>.1. O candidato que não o fizer durante o período de inscrição estabelecido no item anterior, não terá a prova e as condições especiais providenciadas, seja qual for o motivo alegado.</w:t>
      </w:r>
    </w:p>
    <w:p w:rsidR="00E86BAC" w:rsidRPr="00E86BAC" w:rsidRDefault="00E86BAC" w:rsidP="00E86BAC">
      <w:pPr>
        <w:spacing w:after="0" w:afterAutospacing="0"/>
        <w:jc w:val="both"/>
        <w:rPr>
          <w:rFonts w:ascii="Arial" w:hAnsi="Arial" w:cs="Arial"/>
          <w:sz w:val="16"/>
          <w:szCs w:val="16"/>
        </w:rPr>
      </w:pPr>
      <w:r w:rsidRPr="00E86BAC">
        <w:rPr>
          <w:rFonts w:ascii="Arial" w:hAnsi="Arial" w:cs="Arial"/>
          <w:sz w:val="16"/>
          <w:szCs w:val="16"/>
        </w:rPr>
        <w:t>3.1</w:t>
      </w:r>
      <w:r w:rsidR="00D25235">
        <w:rPr>
          <w:rFonts w:ascii="Arial" w:hAnsi="Arial" w:cs="Arial"/>
          <w:sz w:val="16"/>
          <w:szCs w:val="16"/>
        </w:rPr>
        <w:t>6</w:t>
      </w:r>
      <w:r w:rsidRPr="00E86BAC">
        <w:rPr>
          <w:rFonts w:ascii="Arial" w:hAnsi="Arial" w:cs="Arial"/>
          <w:sz w:val="16"/>
          <w:szCs w:val="16"/>
        </w:rPr>
        <w:t>.2. O atendimento às condições solicitadas ficará sujeito à análise de viabilidade e razoabilidade do pedido.</w:t>
      </w:r>
    </w:p>
    <w:p w:rsidR="00E86BAC" w:rsidRPr="00E86BAC" w:rsidRDefault="00E86BAC" w:rsidP="00E86BAC">
      <w:pPr>
        <w:spacing w:after="0" w:afterAutospacing="0"/>
        <w:jc w:val="both"/>
        <w:rPr>
          <w:rFonts w:ascii="Arial" w:hAnsi="Arial" w:cs="Arial"/>
          <w:sz w:val="16"/>
          <w:szCs w:val="16"/>
        </w:rPr>
      </w:pPr>
      <w:r w:rsidRPr="00E86BAC">
        <w:rPr>
          <w:rFonts w:ascii="Arial" w:hAnsi="Arial" w:cs="Arial"/>
          <w:sz w:val="16"/>
          <w:szCs w:val="16"/>
        </w:rPr>
        <w:t>3.1</w:t>
      </w:r>
      <w:r w:rsidR="00D25235">
        <w:rPr>
          <w:rFonts w:ascii="Arial" w:hAnsi="Arial" w:cs="Arial"/>
          <w:sz w:val="16"/>
          <w:szCs w:val="16"/>
        </w:rPr>
        <w:t>6</w:t>
      </w:r>
      <w:r w:rsidRPr="00E86BAC">
        <w:rPr>
          <w:rFonts w:ascii="Arial" w:hAnsi="Arial" w:cs="Arial"/>
          <w:sz w:val="16"/>
          <w:szCs w:val="16"/>
        </w:rPr>
        <w:t>.3. Para efeito do prazo de recebimento da solicitação por correspondência com AR ou SEDEX, estipulado no item 3.1</w:t>
      </w:r>
      <w:r w:rsidR="00D25235">
        <w:rPr>
          <w:rFonts w:ascii="Arial" w:hAnsi="Arial" w:cs="Arial"/>
          <w:sz w:val="16"/>
          <w:szCs w:val="16"/>
        </w:rPr>
        <w:t>6</w:t>
      </w:r>
      <w:r w:rsidRPr="00E86BAC">
        <w:rPr>
          <w:rFonts w:ascii="Arial" w:hAnsi="Arial" w:cs="Arial"/>
          <w:sz w:val="16"/>
          <w:szCs w:val="16"/>
        </w:rPr>
        <w:t xml:space="preserve"> deste Capítulo, será considerado 5 (cinco) dias corridos após a data de término das inscrições.</w:t>
      </w:r>
    </w:p>
    <w:p w:rsidR="00E86BAC" w:rsidRPr="00E86BAC" w:rsidRDefault="00E86BAC" w:rsidP="00E86BAC">
      <w:pPr>
        <w:spacing w:after="0" w:afterAutospacing="0"/>
        <w:jc w:val="both"/>
        <w:rPr>
          <w:rFonts w:ascii="Arial" w:hAnsi="Arial" w:cs="Arial"/>
          <w:sz w:val="16"/>
          <w:szCs w:val="16"/>
        </w:rPr>
      </w:pPr>
      <w:r w:rsidRPr="00E86BAC">
        <w:rPr>
          <w:rFonts w:ascii="Arial" w:hAnsi="Arial" w:cs="Arial"/>
          <w:sz w:val="16"/>
          <w:szCs w:val="16"/>
        </w:rPr>
        <w:t>3.1</w:t>
      </w:r>
      <w:r w:rsidR="00D25235">
        <w:rPr>
          <w:rFonts w:ascii="Arial" w:hAnsi="Arial" w:cs="Arial"/>
          <w:sz w:val="16"/>
          <w:szCs w:val="16"/>
        </w:rPr>
        <w:t>6</w:t>
      </w:r>
      <w:r w:rsidRPr="00E86BAC">
        <w:rPr>
          <w:rFonts w:ascii="Arial" w:hAnsi="Arial" w:cs="Arial"/>
          <w:sz w:val="16"/>
          <w:szCs w:val="16"/>
        </w:rPr>
        <w:t>.4. A candidata que tiver a necessidade de amamentar durante a realização das provas deverá levar um acompanhante</w:t>
      </w:r>
      <w:r w:rsidR="007D60BB">
        <w:rPr>
          <w:rFonts w:ascii="Arial" w:hAnsi="Arial" w:cs="Arial"/>
          <w:sz w:val="16"/>
          <w:szCs w:val="16"/>
        </w:rPr>
        <w:t xml:space="preserve"> (maior de 18 anos)</w:t>
      </w:r>
      <w:r w:rsidRPr="00E86BAC">
        <w:rPr>
          <w:rFonts w:ascii="Arial" w:hAnsi="Arial" w:cs="Arial"/>
          <w:sz w:val="16"/>
          <w:szCs w:val="16"/>
        </w:rPr>
        <w:t xml:space="preserve">, que também se submeterá às regras </w:t>
      </w:r>
      <w:proofErr w:type="gramStart"/>
      <w:r w:rsidRPr="00E86BAC">
        <w:rPr>
          <w:rFonts w:ascii="Arial" w:hAnsi="Arial" w:cs="Arial"/>
          <w:sz w:val="16"/>
          <w:szCs w:val="16"/>
        </w:rPr>
        <w:t>deste Edital e Anexos</w:t>
      </w:r>
      <w:proofErr w:type="gramEnd"/>
      <w:r w:rsidRPr="00E86BAC">
        <w:rPr>
          <w:rFonts w:ascii="Arial" w:hAnsi="Arial" w:cs="Arial"/>
          <w:sz w:val="16"/>
          <w:szCs w:val="16"/>
        </w:rPr>
        <w:t xml:space="preserve"> e ficará em sala reservada para essa finalidade e que será responsável pela guarda da criança. A candidata nesta condição que não levar acompanhante, não realizará as provas.</w:t>
      </w:r>
    </w:p>
    <w:p w:rsidR="00E86BAC" w:rsidRPr="00E86BAC" w:rsidRDefault="00E86BAC" w:rsidP="00E86BAC">
      <w:pPr>
        <w:spacing w:after="0" w:afterAutospacing="0"/>
        <w:jc w:val="both"/>
        <w:rPr>
          <w:rFonts w:ascii="Arial" w:hAnsi="Arial" w:cs="Arial"/>
          <w:sz w:val="16"/>
          <w:szCs w:val="16"/>
        </w:rPr>
      </w:pPr>
      <w:r w:rsidRPr="00E86BAC">
        <w:rPr>
          <w:rFonts w:ascii="Arial" w:hAnsi="Arial" w:cs="Arial"/>
          <w:sz w:val="16"/>
          <w:szCs w:val="16"/>
        </w:rPr>
        <w:t>3.1</w:t>
      </w:r>
      <w:r w:rsidR="00D25235">
        <w:rPr>
          <w:rFonts w:ascii="Arial" w:hAnsi="Arial" w:cs="Arial"/>
          <w:sz w:val="16"/>
          <w:szCs w:val="16"/>
        </w:rPr>
        <w:t>6</w:t>
      </w:r>
      <w:r w:rsidRPr="00E86BAC">
        <w:rPr>
          <w:rFonts w:ascii="Arial" w:hAnsi="Arial" w:cs="Arial"/>
          <w:sz w:val="16"/>
          <w:szCs w:val="16"/>
        </w:rPr>
        <w:t xml:space="preserve">.4.1. A candidata lactante deverá </w:t>
      </w:r>
      <w:r w:rsidR="00255C38">
        <w:rPr>
          <w:rFonts w:ascii="Arial" w:hAnsi="Arial" w:cs="Arial"/>
          <w:sz w:val="16"/>
          <w:szCs w:val="16"/>
        </w:rPr>
        <w:t xml:space="preserve">declarar a referida condição na ficha de inscrição </w:t>
      </w:r>
      <w:proofErr w:type="spellStart"/>
      <w:r w:rsidR="00255C38">
        <w:rPr>
          <w:rFonts w:ascii="Arial" w:hAnsi="Arial" w:cs="Arial"/>
          <w:sz w:val="16"/>
          <w:szCs w:val="16"/>
        </w:rPr>
        <w:t>on</w:t>
      </w:r>
      <w:proofErr w:type="spellEnd"/>
      <w:r w:rsidR="00255C38">
        <w:rPr>
          <w:rFonts w:ascii="Arial" w:hAnsi="Arial" w:cs="Arial"/>
          <w:sz w:val="16"/>
          <w:szCs w:val="16"/>
        </w:rPr>
        <w:t xml:space="preserve"> </w:t>
      </w:r>
      <w:proofErr w:type="spellStart"/>
      <w:r w:rsidR="00255C38">
        <w:rPr>
          <w:rFonts w:ascii="Arial" w:hAnsi="Arial" w:cs="Arial"/>
          <w:sz w:val="16"/>
          <w:szCs w:val="16"/>
        </w:rPr>
        <w:t>line</w:t>
      </w:r>
      <w:proofErr w:type="spellEnd"/>
      <w:r w:rsidR="00255C38">
        <w:rPr>
          <w:rFonts w:ascii="Arial" w:hAnsi="Arial" w:cs="Arial"/>
          <w:sz w:val="16"/>
          <w:szCs w:val="16"/>
        </w:rPr>
        <w:t xml:space="preserve"> e </w:t>
      </w:r>
      <w:r w:rsidRPr="00E86BAC">
        <w:rPr>
          <w:rFonts w:ascii="Arial" w:hAnsi="Arial" w:cs="Arial"/>
          <w:sz w:val="16"/>
          <w:szCs w:val="16"/>
        </w:rPr>
        <w:t xml:space="preserve">encaminhar sua solicitação </w:t>
      </w:r>
      <w:r w:rsidR="003908D7">
        <w:rPr>
          <w:rFonts w:ascii="Arial" w:hAnsi="Arial" w:cs="Arial"/>
          <w:sz w:val="16"/>
          <w:szCs w:val="16"/>
        </w:rPr>
        <w:t>à</w:t>
      </w:r>
      <w:r w:rsidRPr="00E86BAC">
        <w:rPr>
          <w:rFonts w:ascii="Arial" w:hAnsi="Arial" w:cs="Arial"/>
          <w:sz w:val="16"/>
          <w:szCs w:val="16"/>
        </w:rPr>
        <w:t xml:space="preserve"> </w:t>
      </w:r>
      <w:r w:rsidR="003908D7" w:rsidRPr="003908D7">
        <w:rPr>
          <w:rFonts w:ascii="Arial" w:hAnsi="Arial" w:cs="Arial"/>
          <w:b/>
          <w:sz w:val="16"/>
          <w:szCs w:val="16"/>
        </w:rPr>
        <w:t>RBO Assessoria Pública e Projetos Municipais Ltda.</w:t>
      </w:r>
      <w:r w:rsidR="003908D7" w:rsidRPr="00E86BAC">
        <w:rPr>
          <w:rFonts w:ascii="Arial" w:hAnsi="Arial" w:cs="Arial"/>
          <w:sz w:val="16"/>
          <w:szCs w:val="16"/>
        </w:rPr>
        <w:t xml:space="preserve"> </w:t>
      </w:r>
      <w:r w:rsidRPr="00E86BAC">
        <w:rPr>
          <w:rFonts w:ascii="Arial" w:hAnsi="Arial" w:cs="Arial"/>
          <w:sz w:val="16"/>
          <w:szCs w:val="16"/>
        </w:rPr>
        <w:t>até o término das inscrições, por correspondência com AR ou SEDEX, conforme estabelecido no item 3.1</w:t>
      </w:r>
      <w:r w:rsidR="00D25235">
        <w:rPr>
          <w:rFonts w:ascii="Arial" w:hAnsi="Arial" w:cs="Arial"/>
          <w:sz w:val="16"/>
          <w:szCs w:val="16"/>
        </w:rPr>
        <w:t>6</w:t>
      </w:r>
      <w:r w:rsidRPr="00E86BAC">
        <w:rPr>
          <w:rFonts w:ascii="Arial" w:hAnsi="Arial" w:cs="Arial"/>
          <w:sz w:val="16"/>
          <w:szCs w:val="16"/>
        </w:rPr>
        <w:t>.</w:t>
      </w:r>
    </w:p>
    <w:p w:rsidR="00E86BAC" w:rsidRPr="00255C38" w:rsidRDefault="00E86BAC" w:rsidP="00E86BAC">
      <w:pPr>
        <w:spacing w:after="0" w:afterAutospacing="0"/>
        <w:jc w:val="both"/>
        <w:rPr>
          <w:rFonts w:ascii="Arial" w:hAnsi="Arial" w:cs="Arial"/>
          <w:sz w:val="16"/>
          <w:szCs w:val="16"/>
        </w:rPr>
      </w:pPr>
      <w:r w:rsidRPr="00E86BAC">
        <w:rPr>
          <w:rFonts w:ascii="Arial" w:hAnsi="Arial" w:cs="Arial"/>
          <w:sz w:val="16"/>
          <w:szCs w:val="16"/>
        </w:rPr>
        <w:t>3.1</w:t>
      </w:r>
      <w:r w:rsidR="00D25235">
        <w:rPr>
          <w:rFonts w:ascii="Arial" w:hAnsi="Arial" w:cs="Arial"/>
          <w:sz w:val="16"/>
          <w:szCs w:val="16"/>
        </w:rPr>
        <w:t>7</w:t>
      </w:r>
      <w:r w:rsidRPr="00E86BAC">
        <w:rPr>
          <w:rFonts w:ascii="Arial" w:hAnsi="Arial" w:cs="Arial"/>
          <w:sz w:val="16"/>
          <w:szCs w:val="16"/>
        </w:rPr>
        <w:t xml:space="preserve">. O candidato que necessitar de condições especiais para a realização da prova por motivo de crença religiosa, deverá encaminhar solicitação </w:t>
      </w:r>
      <w:r w:rsidR="003908D7">
        <w:rPr>
          <w:rFonts w:ascii="Arial" w:hAnsi="Arial" w:cs="Arial"/>
          <w:sz w:val="16"/>
          <w:szCs w:val="16"/>
        </w:rPr>
        <w:t>à</w:t>
      </w:r>
      <w:r w:rsidRPr="00E86BAC">
        <w:rPr>
          <w:rFonts w:ascii="Arial" w:hAnsi="Arial" w:cs="Arial"/>
          <w:sz w:val="16"/>
          <w:szCs w:val="16"/>
        </w:rPr>
        <w:t xml:space="preserve"> </w:t>
      </w:r>
      <w:r w:rsidR="003908D7" w:rsidRPr="003908D7">
        <w:rPr>
          <w:rFonts w:ascii="Arial" w:hAnsi="Arial" w:cs="Arial"/>
          <w:b/>
          <w:sz w:val="16"/>
          <w:szCs w:val="16"/>
        </w:rPr>
        <w:t>RBO Assessoria Púb</w:t>
      </w:r>
      <w:r w:rsidR="00255C38">
        <w:rPr>
          <w:rFonts w:ascii="Arial" w:hAnsi="Arial" w:cs="Arial"/>
          <w:b/>
          <w:sz w:val="16"/>
          <w:szCs w:val="16"/>
        </w:rPr>
        <w:t xml:space="preserve">lica e Projetos Municipais Ltda., </w:t>
      </w:r>
      <w:r w:rsidR="00255C38" w:rsidRPr="00255C38">
        <w:rPr>
          <w:rFonts w:ascii="Arial" w:hAnsi="Arial" w:cs="Arial"/>
          <w:sz w:val="16"/>
          <w:szCs w:val="16"/>
        </w:rPr>
        <w:t>nos termos do item 3.1</w:t>
      </w:r>
      <w:r w:rsidR="00D25235">
        <w:rPr>
          <w:rFonts w:ascii="Arial" w:hAnsi="Arial" w:cs="Arial"/>
          <w:sz w:val="16"/>
          <w:szCs w:val="16"/>
        </w:rPr>
        <w:t>6</w:t>
      </w:r>
      <w:r w:rsidR="00255C38" w:rsidRPr="00255C38">
        <w:rPr>
          <w:rFonts w:ascii="Arial" w:hAnsi="Arial" w:cs="Arial"/>
          <w:sz w:val="16"/>
          <w:szCs w:val="16"/>
        </w:rPr>
        <w:t xml:space="preserve"> deste Capítulo.</w:t>
      </w:r>
    </w:p>
    <w:p w:rsidR="00E86BAC" w:rsidRPr="00E86BAC" w:rsidRDefault="00E86BAC" w:rsidP="00E86BAC">
      <w:pPr>
        <w:spacing w:after="0" w:afterAutospacing="0"/>
        <w:jc w:val="both"/>
        <w:rPr>
          <w:rFonts w:ascii="Arial" w:hAnsi="Arial" w:cs="Arial"/>
          <w:sz w:val="16"/>
          <w:szCs w:val="16"/>
        </w:rPr>
      </w:pPr>
      <w:r w:rsidRPr="00255C38">
        <w:rPr>
          <w:rFonts w:ascii="Arial" w:hAnsi="Arial" w:cs="Arial"/>
          <w:sz w:val="16"/>
          <w:szCs w:val="16"/>
        </w:rPr>
        <w:t>3.1</w:t>
      </w:r>
      <w:r w:rsidR="00D25235">
        <w:rPr>
          <w:rFonts w:ascii="Arial" w:hAnsi="Arial" w:cs="Arial"/>
          <w:sz w:val="16"/>
          <w:szCs w:val="16"/>
        </w:rPr>
        <w:t>8</w:t>
      </w:r>
      <w:r w:rsidRPr="00255C38">
        <w:rPr>
          <w:rFonts w:ascii="Arial" w:hAnsi="Arial" w:cs="Arial"/>
          <w:sz w:val="16"/>
          <w:szCs w:val="16"/>
        </w:rPr>
        <w:t xml:space="preserve">. O candidato que solicitar condição especial para a realização das provas </w:t>
      </w:r>
      <w:r w:rsidRPr="00EC5D08">
        <w:rPr>
          <w:rFonts w:ascii="Arial" w:hAnsi="Arial" w:cs="Arial"/>
          <w:sz w:val="16"/>
          <w:szCs w:val="16"/>
        </w:rPr>
        <w:t xml:space="preserve">deverá, a partir de </w:t>
      </w:r>
      <w:proofErr w:type="gramStart"/>
      <w:r w:rsidR="00F80353">
        <w:rPr>
          <w:rFonts w:ascii="Arial" w:hAnsi="Arial" w:cs="Arial"/>
          <w:b/>
          <w:sz w:val="16"/>
          <w:szCs w:val="16"/>
        </w:rPr>
        <w:t>3</w:t>
      </w:r>
      <w:proofErr w:type="gramEnd"/>
      <w:r w:rsidR="00386799">
        <w:rPr>
          <w:rFonts w:ascii="Arial" w:hAnsi="Arial" w:cs="Arial"/>
          <w:sz w:val="16"/>
          <w:szCs w:val="16"/>
        </w:rPr>
        <w:t xml:space="preserve"> </w:t>
      </w:r>
      <w:r w:rsidR="00386799" w:rsidRPr="00A963E9">
        <w:rPr>
          <w:rFonts w:ascii="Arial" w:hAnsi="Arial" w:cs="Arial"/>
          <w:b/>
          <w:sz w:val="16"/>
          <w:szCs w:val="16"/>
        </w:rPr>
        <w:t xml:space="preserve">de </w:t>
      </w:r>
      <w:r w:rsidR="00F80353">
        <w:rPr>
          <w:rFonts w:ascii="Arial" w:hAnsi="Arial" w:cs="Arial"/>
          <w:b/>
          <w:sz w:val="16"/>
          <w:szCs w:val="16"/>
        </w:rPr>
        <w:t>fevereiro</w:t>
      </w:r>
      <w:r w:rsidR="00386799" w:rsidRPr="00A963E9">
        <w:rPr>
          <w:rFonts w:ascii="Arial" w:hAnsi="Arial" w:cs="Arial"/>
          <w:b/>
          <w:sz w:val="16"/>
          <w:szCs w:val="16"/>
        </w:rPr>
        <w:t xml:space="preserve"> de 201</w:t>
      </w:r>
      <w:r w:rsidR="00386799">
        <w:rPr>
          <w:rFonts w:ascii="Arial" w:hAnsi="Arial" w:cs="Arial"/>
          <w:b/>
          <w:sz w:val="16"/>
          <w:szCs w:val="16"/>
        </w:rPr>
        <w:t>8</w:t>
      </w:r>
      <w:r w:rsidRPr="00EC5D08">
        <w:rPr>
          <w:rFonts w:ascii="Arial" w:hAnsi="Arial" w:cs="Arial"/>
          <w:sz w:val="16"/>
          <w:szCs w:val="16"/>
        </w:rPr>
        <w:t>, acessar</w:t>
      </w:r>
      <w:r w:rsidRPr="00255C38">
        <w:rPr>
          <w:rFonts w:ascii="Arial" w:hAnsi="Arial" w:cs="Arial"/>
          <w:sz w:val="16"/>
          <w:szCs w:val="16"/>
        </w:rPr>
        <w:t xml:space="preserve"> o site </w:t>
      </w:r>
      <w:r w:rsidR="002C05CD" w:rsidRPr="00255C38">
        <w:rPr>
          <w:rFonts w:ascii="Arial" w:hAnsi="Arial" w:cs="Arial"/>
          <w:b/>
          <w:sz w:val="16"/>
          <w:szCs w:val="16"/>
        </w:rPr>
        <w:t>www.rboconcursos.com.br</w:t>
      </w:r>
      <w:r w:rsidRPr="00255C38">
        <w:rPr>
          <w:rFonts w:ascii="Arial" w:hAnsi="Arial" w:cs="Arial"/>
          <w:sz w:val="16"/>
          <w:szCs w:val="16"/>
        </w:rPr>
        <w:t xml:space="preserve"> para verificar o resultado da solicitação pleiteada.</w:t>
      </w:r>
    </w:p>
    <w:p w:rsidR="00E86BAC" w:rsidRPr="00E86BAC" w:rsidRDefault="00E86BAC" w:rsidP="00E86BAC">
      <w:pPr>
        <w:spacing w:after="0" w:afterAutospacing="0"/>
        <w:jc w:val="both"/>
        <w:rPr>
          <w:rFonts w:ascii="Arial" w:hAnsi="Arial" w:cs="Arial"/>
          <w:sz w:val="16"/>
          <w:szCs w:val="16"/>
        </w:rPr>
      </w:pPr>
      <w:r w:rsidRPr="00E86BAC">
        <w:rPr>
          <w:rFonts w:ascii="Arial" w:hAnsi="Arial" w:cs="Arial"/>
          <w:sz w:val="16"/>
          <w:szCs w:val="16"/>
        </w:rPr>
        <w:t>3.1</w:t>
      </w:r>
      <w:r w:rsidR="00D25235">
        <w:rPr>
          <w:rFonts w:ascii="Arial" w:hAnsi="Arial" w:cs="Arial"/>
          <w:sz w:val="16"/>
          <w:szCs w:val="16"/>
        </w:rPr>
        <w:t>9</w:t>
      </w:r>
      <w:r w:rsidRPr="00E86BAC">
        <w:rPr>
          <w:rFonts w:ascii="Arial" w:hAnsi="Arial" w:cs="Arial"/>
          <w:sz w:val="16"/>
          <w:szCs w:val="16"/>
        </w:rPr>
        <w:t>. São de exclusiva responsabilidade do candidato, sob as penas da lei, as informações fornecidas no ato da inscrição.</w:t>
      </w:r>
    </w:p>
    <w:p w:rsidR="00DB2386" w:rsidRDefault="00DB2386" w:rsidP="003C5D2E">
      <w:pPr>
        <w:spacing w:after="0" w:afterAutospacing="0"/>
        <w:jc w:val="both"/>
        <w:rPr>
          <w:rFonts w:ascii="Arial" w:hAnsi="Arial" w:cs="Arial"/>
          <w:color w:val="FF0000"/>
          <w:sz w:val="16"/>
          <w:szCs w:val="16"/>
        </w:rPr>
      </w:pPr>
    </w:p>
    <w:p w:rsidR="00E86BAC" w:rsidRPr="00424931" w:rsidRDefault="000D766F" w:rsidP="00B77CFB">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afterAutospacing="0"/>
        <w:jc w:val="both"/>
        <w:rPr>
          <w:rFonts w:ascii="Arial" w:hAnsi="Arial" w:cs="Arial"/>
          <w:b/>
          <w:sz w:val="16"/>
          <w:szCs w:val="16"/>
        </w:rPr>
      </w:pPr>
      <w:r w:rsidRPr="000D766F">
        <w:rPr>
          <w:rFonts w:ascii="Arial" w:hAnsi="Arial" w:cs="Arial"/>
          <w:b/>
          <w:sz w:val="16"/>
          <w:szCs w:val="16"/>
        </w:rPr>
        <w:t>4</w:t>
      </w:r>
      <w:r w:rsidR="00E86BAC" w:rsidRPr="000D766F">
        <w:rPr>
          <w:rFonts w:ascii="Arial" w:hAnsi="Arial" w:cs="Arial"/>
          <w:b/>
          <w:sz w:val="16"/>
          <w:szCs w:val="16"/>
        </w:rPr>
        <w:t>.</w:t>
      </w:r>
      <w:r w:rsidR="00E86BAC" w:rsidRPr="00C93E4D">
        <w:rPr>
          <w:rFonts w:ascii="Arial" w:hAnsi="Arial" w:cs="Arial"/>
          <w:b/>
          <w:sz w:val="16"/>
          <w:szCs w:val="16"/>
        </w:rPr>
        <w:t xml:space="preserve"> DA INSCRIÇÃO PARA CANDIDATOS COM DEFICIÊNCIA</w:t>
      </w:r>
    </w:p>
    <w:p w:rsidR="00E86BAC" w:rsidRDefault="00E86BAC" w:rsidP="00E86BAC">
      <w:pPr>
        <w:spacing w:after="0" w:afterAutospacing="0"/>
        <w:jc w:val="both"/>
        <w:rPr>
          <w:rFonts w:ascii="Arial" w:hAnsi="Arial" w:cs="Arial"/>
          <w:sz w:val="16"/>
          <w:szCs w:val="16"/>
        </w:rPr>
      </w:pPr>
    </w:p>
    <w:p w:rsidR="00E86BAC" w:rsidRPr="00E86BAC" w:rsidRDefault="000D766F" w:rsidP="00E86BAC">
      <w:pPr>
        <w:spacing w:after="0" w:afterAutospacing="0"/>
        <w:jc w:val="both"/>
        <w:rPr>
          <w:rFonts w:ascii="Arial" w:hAnsi="Arial" w:cs="Arial"/>
          <w:sz w:val="16"/>
          <w:szCs w:val="16"/>
        </w:rPr>
      </w:pPr>
      <w:r>
        <w:rPr>
          <w:rFonts w:ascii="Arial" w:hAnsi="Arial" w:cs="Arial"/>
          <w:sz w:val="16"/>
          <w:szCs w:val="16"/>
        </w:rPr>
        <w:t>4</w:t>
      </w:r>
      <w:r w:rsidR="003B4CE9">
        <w:rPr>
          <w:rFonts w:ascii="Arial" w:hAnsi="Arial" w:cs="Arial"/>
          <w:sz w:val="16"/>
          <w:szCs w:val="16"/>
        </w:rPr>
        <w:t>.</w:t>
      </w:r>
      <w:r w:rsidR="00E86BAC" w:rsidRPr="00E86BAC">
        <w:rPr>
          <w:rFonts w:ascii="Arial" w:hAnsi="Arial" w:cs="Arial"/>
          <w:sz w:val="16"/>
          <w:szCs w:val="16"/>
        </w:rPr>
        <w:t xml:space="preserve">1. Às pessoas com deficiência é assegurado o direito de se inscreverem neste </w:t>
      </w:r>
      <w:r w:rsidR="00D15D8A">
        <w:rPr>
          <w:rFonts w:ascii="Arial" w:hAnsi="Arial" w:cs="Arial"/>
          <w:sz w:val="16"/>
          <w:szCs w:val="16"/>
        </w:rPr>
        <w:t>Concurso Público</w:t>
      </w:r>
      <w:r w:rsidR="00E86BAC" w:rsidRPr="00E86BAC">
        <w:rPr>
          <w:rFonts w:ascii="Arial" w:hAnsi="Arial" w:cs="Arial"/>
          <w:sz w:val="16"/>
          <w:szCs w:val="16"/>
        </w:rPr>
        <w:t xml:space="preserve">, desde que as atribuições do </w:t>
      </w:r>
      <w:r w:rsidR="00B956D1">
        <w:rPr>
          <w:rFonts w:ascii="Arial" w:hAnsi="Arial" w:cs="Arial"/>
          <w:sz w:val="16"/>
          <w:szCs w:val="16"/>
        </w:rPr>
        <w:t>cargo</w:t>
      </w:r>
      <w:r w:rsidR="00E86BAC" w:rsidRPr="00E86BAC">
        <w:rPr>
          <w:rFonts w:ascii="Arial" w:hAnsi="Arial" w:cs="Arial"/>
          <w:sz w:val="16"/>
          <w:szCs w:val="16"/>
        </w:rPr>
        <w:t xml:space="preserve"> pretendido sejam compatíveis com a deficiência que possuem, conforme estabelecido no Decreto Federal nº 3.298, de 20/12/1999, alterado pelo Decreto Federal nº 5.296, de 02/12/2004.</w:t>
      </w:r>
    </w:p>
    <w:p w:rsidR="002C2451" w:rsidRPr="002C2451" w:rsidRDefault="000D766F" w:rsidP="002C2451">
      <w:pPr>
        <w:spacing w:after="0" w:afterAutospacing="0"/>
        <w:jc w:val="both"/>
        <w:rPr>
          <w:rFonts w:ascii="Arial" w:hAnsi="Arial" w:cs="Arial"/>
          <w:sz w:val="16"/>
          <w:szCs w:val="16"/>
        </w:rPr>
      </w:pPr>
      <w:r>
        <w:rPr>
          <w:rFonts w:ascii="Arial" w:hAnsi="Arial" w:cs="Arial"/>
          <w:sz w:val="16"/>
          <w:szCs w:val="16"/>
        </w:rPr>
        <w:t>4.</w:t>
      </w:r>
      <w:r w:rsidR="002C2451" w:rsidRPr="002C2451">
        <w:rPr>
          <w:rFonts w:ascii="Arial" w:hAnsi="Arial" w:cs="Arial"/>
          <w:sz w:val="16"/>
          <w:szCs w:val="16"/>
        </w:rPr>
        <w:t xml:space="preserve">2. Em obediência ao </w:t>
      </w:r>
      <w:r w:rsidR="002C2451" w:rsidRPr="00D516A1">
        <w:rPr>
          <w:rFonts w:ascii="Arial" w:hAnsi="Arial" w:cs="Arial"/>
          <w:sz w:val="16"/>
          <w:szCs w:val="16"/>
        </w:rPr>
        <w:t>disposto</w:t>
      </w:r>
      <w:r w:rsidR="00D516A1" w:rsidRPr="00D516A1">
        <w:rPr>
          <w:rFonts w:ascii="Arial" w:hAnsi="Arial" w:cs="Arial"/>
          <w:sz w:val="16"/>
          <w:szCs w:val="16"/>
        </w:rPr>
        <w:t xml:space="preserve"> </w:t>
      </w:r>
      <w:r w:rsidR="00D516A1" w:rsidRPr="0038308E">
        <w:rPr>
          <w:rFonts w:ascii="Arial" w:hAnsi="Arial" w:cs="Arial"/>
          <w:sz w:val="16"/>
          <w:szCs w:val="16"/>
        </w:rPr>
        <w:t xml:space="preserve">na Lei Municipal nº </w:t>
      </w:r>
      <w:r w:rsidR="00082E85" w:rsidRPr="0038308E">
        <w:rPr>
          <w:rFonts w:ascii="Arial" w:hAnsi="Arial" w:cs="Arial"/>
          <w:sz w:val="16"/>
          <w:szCs w:val="16"/>
        </w:rPr>
        <w:t>1.346</w:t>
      </w:r>
      <w:r w:rsidR="0038308E" w:rsidRPr="0038308E">
        <w:rPr>
          <w:rFonts w:ascii="Arial" w:hAnsi="Arial" w:cs="Arial"/>
          <w:sz w:val="16"/>
          <w:szCs w:val="16"/>
        </w:rPr>
        <w:t>/89, bem</w:t>
      </w:r>
      <w:r w:rsidR="0038308E">
        <w:rPr>
          <w:rFonts w:ascii="Arial" w:hAnsi="Arial" w:cs="Arial"/>
          <w:sz w:val="16"/>
          <w:szCs w:val="16"/>
        </w:rPr>
        <w:t xml:space="preserve"> como no </w:t>
      </w:r>
      <w:r w:rsidR="002C2451" w:rsidRPr="002C2451">
        <w:rPr>
          <w:rFonts w:ascii="Arial" w:hAnsi="Arial" w:cs="Arial"/>
          <w:sz w:val="16"/>
          <w:szCs w:val="16"/>
        </w:rPr>
        <w:t xml:space="preserve">Decreto Federal nº 3.298, de 20/12/1999, alterado pelo Decreto Federal nº 5.296, de 02/12/2004, aos candidatos com deficiência habilitados, será reservado o percentual de 5% (cinco por cento) das vagas existentes ou que vierem a surgir no prazo de validade do </w:t>
      </w:r>
      <w:r w:rsidR="00D15D8A">
        <w:rPr>
          <w:rFonts w:ascii="Arial" w:hAnsi="Arial" w:cs="Arial"/>
          <w:sz w:val="16"/>
          <w:szCs w:val="16"/>
        </w:rPr>
        <w:t>Concurso Público</w:t>
      </w:r>
      <w:r w:rsidR="002C2451" w:rsidRPr="002C2451">
        <w:rPr>
          <w:rFonts w:ascii="Arial" w:hAnsi="Arial" w:cs="Arial"/>
          <w:sz w:val="16"/>
          <w:szCs w:val="16"/>
        </w:rPr>
        <w:t>.</w:t>
      </w:r>
    </w:p>
    <w:p w:rsidR="002C2451" w:rsidRPr="002C2451" w:rsidRDefault="000D766F" w:rsidP="002C2451">
      <w:pPr>
        <w:spacing w:after="0" w:afterAutospacing="0"/>
        <w:jc w:val="both"/>
        <w:rPr>
          <w:rFonts w:ascii="Arial" w:hAnsi="Arial" w:cs="Arial"/>
          <w:sz w:val="16"/>
          <w:szCs w:val="16"/>
        </w:rPr>
      </w:pPr>
      <w:r>
        <w:rPr>
          <w:rFonts w:ascii="Arial" w:hAnsi="Arial" w:cs="Arial"/>
          <w:sz w:val="16"/>
          <w:szCs w:val="16"/>
        </w:rPr>
        <w:t>4.</w:t>
      </w:r>
      <w:r w:rsidR="002C2451" w:rsidRPr="002C2451">
        <w:rPr>
          <w:rFonts w:ascii="Arial" w:hAnsi="Arial" w:cs="Arial"/>
          <w:sz w:val="16"/>
          <w:szCs w:val="16"/>
        </w:rPr>
        <w:t xml:space="preserve">2.1. Na hipótese de aplicação do percentual resultar número fracionado (igual ou superior a 0,5 (cinco décimos), a fração será arredondada para 1 (uma) vaga. Se inferior a 0,5 (cinco décimos) será considerada nas </w:t>
      </w:r>
      <w:r w:rsidR="0067425E">
        <w:rPr>
          <w:rFonts w:ascii="Arial" w:hAnsi="Arial" w:cs="Arial"/>
          <w:sz w:val="16"/>
          <w:szCs w:val="16"/>
        </w:rPr>
        <w:t>contratações</w:t>
      </w:r>
      <w:r w:rsidR="002C2451" w:rsidRPr="002C2451">
        <w:rPr>
          <w:rFonts w:ascii="Arial" w:hAnsi="Arial" w:cs="Arial"/>
          <w:sz w:val="16"/>
          <w:szCs w:val="16"/>
        </w:rPr>
        <w:t xml:space="preserve"> posteriores, esclarecendo-se tal circunstância por ocasião da ocorrência do evento. </w:t>
      </w:r>
    </w:p>
    <w:p w:rsidR="00E86BAC" w:rsidRPr="00E86BAC" w:rsidRDefault="000D766F" w:rsidP="00E86BAC">
      <w:pPr>
        <w:spacing w:after="0" w:afterAutospacing="0"/>
        <w:jc w:val="both"/>
        <w:rPr>
          <w:rFonts w:ascii="Arial" w:hAnsi="Arial" w:cs="Arial"/>
          <w:sz w:val="16"/>
          <w:szCs w:val="16"/>
        </w:rPr>
      </w:pPr>
      <w:r>
        <w:rPr>
          <w:rFonts w:ascii="Arial" w:hAnsi="Arial" w:cs="Arial"/>
          <w:sz w:val="16"/>
          <w:szCs w:val="16"/>
        </w:rPr>
        <w:t>4.</w:t>
      </w:r>
      <w:r w:rsidR="00E86BAC" w:rsidRPr="008F3BBB">
        <w:rPr>
          <w:rFonts w:ascii="Arial" w:hAnsi="Arial" w:cs="Arial"/>
          <w:sz w:val="16"/>
          <w:szCs w:val="16"/>
        </w:rPr>
        <w:t xml:space="preserve">3. São consideradas pessoas com deficiência as que </w:t>
      </w:r>
      <w:r w:rsidR="002F118C" w:rsidRPr="008F3BBB">
        <w:rPr>
          <w:rFonts w:ascii="Arial" w:hAnsi="Arial" w:cs="Arial"/>
          <w:sz w:val="16"/>
          <w:szCs w:val="16"/>
        </w:rPr>
        <w:t xml:space="preserve">apresentem, em certo grau, uma deficiência mental, motriz ou sensorial, com caráter de cronicidade e persistência de alteração de vida, bem como as que </w:t>
      </w:r>
      <w:r w:rsidR="00E86BAC" w:rsidRPr="008F3BBB">
        <w:rPr>
          <w:rFonts w:ascii="Arial" w:hAnsi="Arial" w:cs="Arial"/>
          <w:sz w:val="16"/>
          <w:szCs w:val="16"/>
        </w:rPr>
        <w:t>se enquadram no Artigo 4º do Decreto Federal n°</w:t>
      </w:r>
      <w:r w:rsidR="00E86BAC" w:rsidRPr="00E86BAC">
        <w:rPr>
          <w:rFonts w:ascii="Arial" w:hAnsi="Arial" w:cs="Arial"/>
          <w:sz w:val="16"/>
          <w:szCs w:val="16"/>
        </w:rPr>
        <w:t xml:space="preserve"> 3.298, de 20 de dezembro de 1999, alterado pelo Decreto n° 5.296, de 2 de dezembro de 2004.</w:t>
      </w:r>
    </w:p>
    <w:p w:rsidR="00E86BAC" w:rsidRPr="00E86BAC" w:rsidRDefault="000D766F" w:rsidP="00E86BAC">
      <w:pPr>
        <w:spacing w:after="0" w:afterAutospacing="0"/>
        <w:jc w:val="both"/>
        <w:rPr>
          <w:rFonts w:ascii="Arial" w:hAnsi="Arial" w:cs="Arial"/>
          <w:sz w:val="16"/>
          <w:szCs w:val="16"/>
        </w:rPr>
      </w:pPr>
      <w:r>
        <w:rPr>
          <w:rFonts w:ascii="Arial" w:hAnsi="Arial" w:cs="Arial"/>
          <w:sz w:val="16"/>
          <w:szCs w:val="16"/>
        </w:rPr>
        <w:t>4.</w:t>
      </w:r>
      <w:r w:rsidR="00E86BAC" w:rsidRPr="00E86BAC">
        <w:rPr>
          <w:rFonts w:ascii="Arial" w:hAnsi="Arial" w:cs="Arial"/>
          <w:sz w:val="16"/>
          <w:szCs w:val="16"/>
        </w:rPr>
        <w:t xml:space="preserve">4. Será eliminado da lista de deficientes o candidato cuja deficiência, </w:t>
      </w:r>
      <w:r w:rsidR="00B47367">
        <w:rPr>
          <w:rFonts w:ascii="Arial" w:hAnsi="Arial" w:cs="Arial"/>
          <w:sz w:val="16"/>
          <w:szCs w:val="16"/>
        </w:rPr>
        <w:t>declarada na inscrição</w:t>
      </w:r>
      <w:r w:rsidR="00E86BAC" w:rsidRPr="00E86BAC">
        <w:rPr>
          <w:rFonts w:ascii="Arial" w:hAnsi="Arial" w:cs="Arial"/>
          <w:sz w:val="16"/>
          <w:szCs w:val="16"/>
        </w:rPr>
        <w:t>, não se constate, devendo o mesmo constar apenas da lista de classificação geral de aprovados.</w:t>
      </w:r>
    </w:p>
    <w:p w:rsidR="00E86BAC" w:rsidRPr="00E86BAC" w:rsidRDefault="000D766F" w:rsidP="00E86BAC">
      <w:pPr>
        <w:spacing w:after="0" w:afterAutospacing="0"/>
        <w:jc w:val="both"/>
        <w:rPr>
          <w:rFonts w:ascii="Arial" w:hAnsi="Arial" w:cs="Arial"/>
          <w:sz w:val="16"/>
          <w:szCs w:val="16"/>
        </w:rPr>
      </w:pPr>
      <w:r>
        <w:rPr>
          <w:rFonts w:ascii="Arial" w:hAnsi="Arial" w:cs="Arial"/>
          <w:sz w:val="16"/>
          <w:szCs w:val="16"/>
        </w:rPr>
        <w:t>4.</w:t>
      </w:r>
      <w:r w:rsidR="00E86BAC" w:rsidRPr="00E86BAC">
        <w:rPr>
          <w:rFonts w:ascii="Arial" w:hAnsi="Arial" w:cs="Arial"/>
          <w:sz w:val="16"/>
          <w:szCs w:val="16"/>
        </w:rPr>
        <w:t>4.</w:t>
      </w:r>
      <w:r w:rsidR="00B47367">
        <w:rPr>
          <w:rFonts w:ascii="Arial" w:hAnsi="Arial" w:cs="Arial"/>
          <w:sz w:val="16"/>
          <w:szCs w:val="16"/>
        </w:rPr>
        <w:t>1</w:t>
      </w:r>
      <w:r w:rsidR="00E86BAC" w:rsidRPr="00E86BAC">
        <w:rPr>
          <w:rFonts w:ascii="Arial" w:hAnsi="Arial" w:cs="Arial"/>
          <w:sz w:val="16"/>
          <w:szCs w:val="16"/>
        </w:rPr>
        <w:t xml:space="preserve">. Será eliminado do </w:t>
      </w:r>
      <w:r w:rsidR="00D15D8A">
        <w:rPr>
          <w:rFonts w:ascii="Arial" w:hAnsi="Arial" w:cs="Arial"/>
          <w:sz w:val="16"/>
          <w:szCs w:val="16"/>
        </w:rPr>
        <w:t>Concurso Público</w:t>
      </w:r>
      <w:r w:rsidR="00E86BAC" w:rsidRPr="00E86BAC">
        <w:rPr>
          <w:rFonts w:ascii="Arial" w:hAnsi="Arial" w:cs="Arial"/>
          <w:sz w:val="16"/>
          <w:szCs w:val="16"/>
        </w:rPr>
        <w:t xml:space="preserve"> o candidato cuja deficiência </w:t>
      </w:r>
      <w:r w:rsidR="00B47367">
        <w:rPr>
          <w:rFonts w:ascii="Arial" w:hAnsi="Arial" w:cs="Arial"/>
          <w:sz w:val="16"/>
          <w:szCs w:val="16"/>
        </w:rPr>
        <w:t>declarada na</w:t>
      </w:r>
      <w:r w:rsidR="00E86BAC" w:rsidRPr="00E86BAC">
        <w:rPr>
          <w:rFonts w:ascii="Arial" w:hAnsi="Arial" w:cs="Arial"/>
          <w:sz w:val="16"/>
          <w:szCs w:val="16"/>
        </w:rPr>
        <w:t xml:space="preserve"> inscrição seja incompatível com o </w:t>
      </w:r>
      <w:r w:rsidR="00B956D1">
        <w:rPr>
          <w:rFonts w:ascii="Arial" w:hAnsi="Arial" w:cs="Arial"/>
          <w:sz w:val="16"/>
          <w:szCs w:val="16"/>
        </w:rPr>
        <w:t>cargo</w:t>
      </w:r>
      <w:r w:rsidR="00E86BAC" w:rsidRPr="00E86BAC">
        <w:rPr>
          <w:rFonts w:ascii="Arial" w:hAnsi="Arial" w:cs="Arial"/>
          <w:sz w:val="16"/>
          <w:szCs w:val="16"/>
        </w:rPr>
        <w:t xml:space="preserve"> pretendido.</w:t>
      </w:r>
    </w:p>
    <w:p w:rsidR="00E86BAC" w:rsidRPr="00E86BAC" w:rsidRDefault="000D766F" w:rsidP="00E86BAC">
      <w:pPr>
        <w:spacing w:after="0" w:afterAutospacing="0"/>
        <w:jc w:val="both"/>
        <w:rPr>
          <w:rFonts w:ascii="Arial" w:hAnsi="Arial" w:cs="Arial"/>
          <w:sz w:val="16"/>
          <w:szCs w:val="16"/>
        </w:rPr>
      </w:pPr>
      <w:r>
        <w:rPr>
          <w:rFonts w:ascii="Arial" w:hAnsi="Arial" w:cs="Arial"/>
          <w:sz w:val="16"/>
          <w:szCs w:val="16"/>
        </w:rPr>
        <w:t>4.</w:t>
      </w:r>
      <w:r w:rsidR="00E86BAC" w:rsidRPr="00E86BAC">
        <w:rPr>
          <w:rFonts w:ascii="Arial" w:hAnsi="Arial" w:cs="Arial"/>
          <w:sz w:val="16"/>
          <w:szCs w:val="16"/>
        </w:rPr>
        <w:t>5. Não serão considerados como deficiência os distúrbios de acuidade visual passíveis de correção simples do tipo miopia, astigmatismo, estrabismo e congêneres.</w:t>
      </w:r>
    </w:p>
    <w:p w:rsidR="00E86BAC" w:rsidRPr="00E86BAC" w:rsidRDefault="000D766F" w:rsidP="00E86BAC">
      <w:pPr>
        <w:spacing w:after="0" w:afterAutospacing="0"/>
        <w:jc w:val="both"/>
        <w:rPr>
          <w:rFonts w:ascii="Arial" w:hAnsi="Arial" w:cs="Arial"/>
          <w:sz w:val="16"/>
          <w:szCs w:val="16"/>
        </w:rPr>
      </w:pPr>
      <w:r>
        <w:rPr>
          <w:rFonts w:ascii="Arial" w:hAnsi="Arial" w:cs="Arial"/>
          <w:sz w:val="16"/>
          <w:szCs w:val="16"/>
        </w:rPr>
        <w:t>4.</w:t>
      </w:r>
      <w:r w:rsidR="00E86BAC" w:rsidRPr="00E86BAC">
        <w:rPr>
          <w:rFonts w:ascii="Arial" w:hAnsi="Arial" w:cs="Arial"/>
          <w:sz w:val="16"/>
          <w:szCs w:val="16"/>
        </w:rPr>
        <w:t xml:space="preserve">6. As pessoas com deficiência participarão deste </w:t>
      </w:r>
      <w:r w:rsidR="00D15D8A">
        <w:rPr>
          <w:rFonts w:ascii="Arial" w:hAnsi="Arial" w:cs="Arial"/>
          <w:sz w:val="16"/>
          <w:szCs w:val="16"/>
        </w:rPr>
        <w:t>Concurso Público</w:t>
      </w:r>
      <w:r w:rsidR="00E86BAC" w:rsidRPr="00E86BAC">
        <w:rPr>
          <w:rFonts w:ascii="Arial" w:hAnsi="Arial" w:cs="Arial"/>
          <w:sz w:val="16"/>
          <w:szCs w:val="16"/>
        </w:rPr>
        <w:t xml:space="preserve"> em igualdade de condições com os demais candidatos no que se refere ao conteúdo das provas, avaliação e critérios de aprovação, ao horário e local de aplicação das provas e à nota mínima exigida para todos os demais candidatos.</w:t>
      </w:r>
    </w:p>
    <w:p w:rsidR="00E86BAC" w:rsidRPr="00E86BAC" w:rsidRDefault="000D766F" w:rsidP="00E86BAC">
      <w:pPr>
        <w:spacing w:after="0" w:afterAutospacing="0"/>
        <w:jc w:val="both"/>
        <w:rPr>
          <w:rFonts w:ascii="Arial" w:hAnsi="Arial" w:cs="Arial"/>
          <w:sz w:val="16"/>
          <w:szCs w:val="16"/>
        </w:rPr>
      </w:pPr>
      <w:r>
        <w:rPr>
          <w:rFonts w:ascii="Arial" w:hAnsi="Arial" w:cs="Arial"/>
          <w:sz w:val="16"/>
          <w:szCs w:val="16"/>
        </w:rPr>
        <w:lastRenderedPageBreak/>
        <w:t>4.</w:t>
      </w:r>
      <w:r w:rsidR="00E86BAC" w:rsidRPr="00E86BAC">
        <w:rPr>
          <w:rFonts w:ascii="Arial" w:hAnsi="Arial" w:cs="Arial"/>
          <w:sz w:val="16"/>
          <w:szCs w:val="16"/>
        </w:rPr>
        <w:t xml:space="preserve">7. As vagas destinadas às pessoas com deficiência que não forem providas por falta de candidatos, por reprovação no </w:t>
      </w:r>
      <w:r w:rsidR="00D15D8A">
        <w:rPr>
          <w:rFonts w:ascii="Arial" w:hAnsi="Arial" w:cs="Arial"/>
          <w:sz w:val="16"/>
          <w:szCs w:val="16"/>
        </w:rPr>
        <w:t>Concurso Público</w:t>
      </w:r>
      <w:r w:rsidR="00E86BAC" w:rsidRPr="00E86BAC">
        <w:rPr>
          <w:rFonts w:ascii="Arial" w:hAnsi="Arial" w:cs="Arial"/>
          <w:sz w:val="16"/>
          <w:szCs w:val="16"/>
        </w:rPr>
        <w:t xml:space="preserve"> ou na perícia médica, serão preenchidas pelos demais candidatos, observada a ordem geral de classificação.</w:t>
      </w:r>
    </w:p>
    <w:p w:rsidR="00E86BAC" w:rsidRPr="00E86BAC" w:rsidRDefault="000D766F" w:rsidP="00E86BAC">
      <w:pPr>
        <w:spacing w:after="0" w:afterAutospacing="0"/>
        <w:jc w:val="both"/>
        <w:rPr>
          <w:rFonts w:ascii="Arial" w:hAnsi="Arial" w:cs="Arial"/>
          <w:sz w:val="16"/>
          <w:szCs w:val="16"/>
        </w:rPr>
      </w:pPr>
      <w:r>
        <w:rPr>
          <w:rFonts w:ascii="Arial" w:hAnsi="Arial" w:cs="Arial"/>
          <w:sz w:val="16"/>
          <w:szCs w:val="16"/>
        </w:rPr>
        <w:t>4.</w:t>
      </w:r>
      <w:r w:rsidR="00E86BAC" w:rsidRPr="00E86BAC">
        <w:rPr>
          <w:rFonts w:ascii="Arial" w:hAnsi="Arial" w:cs="Arial"/>
          <w:sz w:val="16"/>
          <w:szCs w:val="16"/>
        </w:rPr>
        <w:t xml:space="preserve">8. No ato da inscrição, o candidato com deficiência que necessite de tratamento diferenciado nos dias do </w:t>
      </w:r>
      <w:r w:rsidR="00D15D8A">
        <w:rPr>
          <w:rFonts w:ascii="Arial" w:hAnsi="Arial" w:cs="Arial"/>
          <w:sz w:val="16"/>
          <w:szCs w:val="16"/>
        </w:rPr>
        <w:t>Concurso Público</w:t>
      </w:r>
      <w:r w:rsidR="00E86BAC" w:rsidRPr="00E86BAC">
        <w:rPr>
          <w:rFonts w:ascii="Arial" w:hAnsi="Arial" w:cs="Arial"/>
          <w:sz w:val="16"/>
          <w:szCs w:val="16"/>
        </w:rPr>
        <w:t xml:space="preserve"> deverá requerê-lo, indicando as condições diferenciadas de que necessita para a realização das provas.</w:t>
      </w:r>
    </w:p>
    <w:p w:rsidR="00E86BAC" w:rsidRPr="00E86BAC" w:rsidRDefault="000D766F" w:rsidP="00E86BAC">
      <w:pPr>
        <w:spacing w:after="0" w:afterAutospacing="0"/>
        <w:jc w:val="both"/>
        <w:rPr>
          <w:rFonts w:ascii="Arial" w:hAnsi="Arial" w:cs="Arial"/>
          <w:sz w:val="16"/>
          <w:szCs w:val="16"/>
        </w:rPr>
      </w:pPr>
      <w:r>
        <w:rPr>
          <w:rFonts w:ascii="Arial" w:hAnsi="Arial" w:cs="Arial"/>
          <w:sz w:val="16"/>
          <w:szCs w:val="16"/>
        </w:rPr>
        <w:t>4.</w:t>
      </w:r>
      <w:r w:rsidR="00E86BAC" w:rsidRPr="00E86BAC">
        <w:rPr>
          <w:rFonts w:ascii="Arial" w:hAnsi="Arial" w:cs="Arial"/>
          <w:sz w:val="16"/>
          <w:szCs w:val="16"/>
        </w:rPr>
        <w:t>9. O candidato</w:t>
      </w:r>
      <w:r w:rsidR="00FB1241">
        <w:rPr>
          <w:rFonts w:ascii="Arial" w:hAnsi="Arial" w:cs="Arial"/>
          <w:sz w:val="16"/>
          <w:szCs w:val="16"/>
        </w:rPr>
        <w:t xml:space="preserve"> que desejar concorrer às vagas reservadas às pessoas com deficiência</w:t>
      </w:r>
      <w:r w:rsidR="00E86BAC" w:rsidRPr="00E86BAC">
        <w:rPr>
          <w:rFonts w:ascii="Arial" w:hAnsi="Arial" w:cs="Arial"/>
          <w:sz w:val="16"/>
          <w:szCs w:val="16"/>
        </w:rPr>
        <w:t xml:space="preserve"> deverá </w:t>
      </w:r>
      <w:r w:rsidR="00FB1241">
        <w:rPr>
          <w:rFonts w:ascii="Arial" w:hAnsi="Arial" w:cs="Arial"/>
          <w:sz w:val="16"/>
          <w:szCs w:val="16"/>
        </w:rPr>
        <w:t>declarar a condição na Ficha de Inscrição</w:t>
      </w:r>
      <w:r w:rsidR="00E86BAC" w:rsidRPr="00E86BAC">
        <w:rPr>
          <w:rFonts w:ascii="Arial" w:hAnsi="Arial" w:cs="Arial"/>
          <w:sz w:val="16"/>
          <w:szCs w:val="16"/>
        </w:rPr>
        <w:t>.</w:t>
      </w:r>
    </w:p>
    <w:p w:rsidR="00E86BAC" w:rsidRPr="00E86BAC" w:rsidRDefault="000D766F" w:rsidP="00E86BAC">
      <w:pPr>
        <w:spacing w:after="0" w:afterAutospacing="0"/>
        <w:jc w:val="both"/>
        <w:rPr>
          <w:rFonts w:ascii="Arial" w:hAnsi="Arial" w:cs="Arial"/>
          <w:sz w:val="16"/>
          <w:szCs w:val="16"/>
        </w:rPr>
      </w:pPr>
      <w:r>
        <w:rPr>
          <w:rFonts w:ascii="Arial" w:hAnsi="Arial" w:cs="Arial"/>
          <w:sz w:val="16"/>
          <w:szCs w:val="16"/>
        </w:rPr>
        <w:t>4.</w:t>
      </w:r>
      <w:r w:rsidR="00E86BAC" w:rsidRPr="00E86BAC">
        <w:rPr>
          <w:rFonts w:ascii="Arial" w:hAnsi="Arial" w:cs="Arial"/>
          <w:sz w:val="16"/>
          <w:szCs w:val="16"/>
        </w:rPr>
        <w:t xml:space="preserve">10. O candidato com deficiência, durante o período das inscrições, deverá encaminhar, via Sedex ou correspondência com Aviso de Recebimento (AR), </w:t>
      </w:r>
      <w:r w:rsidR="003908D7">
        <w:rPr>
          <w:rFonts w:ascii="Arial" w:hAnsi="Arial" w:cs="Arial"/>
          <w:sz w:val="16"/>
          <w:szCs w:val="16"/>
        </w:rPr>
        <w:t>à</w:t>
      </w:r>
      <w:r w:rsidR="00E86BAC" w:rsidRPr="00E86BAC">
        <w:rPr>
          <w:rFonts w:ascii="Arial" w:hAnsi="Arial" w:cs="Arial"/>
          <w:sz w:val="16"/>
          <w:szCs w:val="16"/>
        </w:rPr>
        <w:t xml:space="preserve"> </w:t>
      </w:r>
      <w:r w:rsidR="003908D7" w:rsidRPr="003908D7">
        <w:rPr>
          <w:rFonts w:ascii="Arial" w:hAnsi="Arial" w:cs="Arial"/>
          <w:b/>
          <w:sz w:val="16"/>
          <w:szCs w:val="16"/>
        </w:rPr>
        <w:t>RBO Assessoria Pública e Projetos Municipais Ltda.</w:t>
      </w:r>
      <w:r w:rsidR="00E86BAC" w:rsidRPr="00E86BAC">
        <w:rPr>
          <w:rFonts w:ascii="Arial" w:hAnsi="Arial" w:cs="Arial"/>
          <w:sz w:val="16"/>
          <w:szCs w:val="16"/>
        </w:rPr>
        <w:t xml:space="preserve">, aos cuidados do Departamento de Planejamento de </w:t>
      </w:r>
      <w:r w:rsidR="00691069">
        <w:rPr>
          <w:rFonts w:ascii="Arial" w:hAnsi="Arial" w:cs="Arial"/>
          <w:sz w:val="16"/>
          <w:szCs w:val="16"/>
        </w:rPr>
        <w:t>Concursos</w:t>
      </w:r>
      <w:r w:rsidR="00E86BAC" w:rsidRPr="00E86BAC">
        <w:rPr>
          <w:rFonts w:ascii="Arial" w:hAnsi="Arial" w:cs="Arial"/>
          <w:sz w:val="16"/>
          <w:szCs w:val="16"/>
        </w:rPr>
        <w:t xml:space="preserve">, localizado à </w:t>
      </w:r>
      <w:r w:rsidR="000B52D4" w:rsidRPr="000B52D4">
        <w:rPr>
          <w:rFonts w:ascii="Arial" w:hAnsi="Arial" w:cs="Arial"/>
          <w:bCs/>
          <w:sz w:val="16"/>
          <w:szCs w:val="16"/>
        </w:rPr>
        <w:t xml:space="preserve">Rua </w:t>
      </w:r>
      <w:r w:rsidR="00510AE3">
        <w:rPr>
          <w:rFonts w:ascii="Arial" w:hAnsi="Arial" w:cs="Arial"/>
          <w:bCs/>
          <w:sz w:val="16"/>
          <w:szCs w:val="16"/>
        </w:rPr>
        <w:t>Itaipu</w:t>
      </w:r>
      <w:r w:rsidR="000B52D4" w:rsidRPr="000B52D4">
        <w:rPr>
          <w:rFonts w:ascii="Arial" w:hAnsi="Arial" w:cs="Arial"/>
          <w:bCs/>
          <w:sz w:val="16"/>
          <w:szCs w:val="16"/>
        </w:rPr>
        <w:t xml:space="preserve">, nº </w:t>
      </w:r>
      <w:r w:rsidR="00F25DFE">
        <w:rPr>
          <w:rFonts w:ascii="Arial" w:hAnsi="Arial" w:cs="Arial"/>
          <w:bCs/>
          <w:sz w:val="16"/>
          <w:szCs w:val="16"/>
        </w:rPr>
        <w:t>439</w:t>
      </w:r>
      <w:r w:rsidR="000B52D4" w:rsidRPr="000B52D4">
        <w:rPr>
          <w:rFonts w:ascii="Arial" w:hAnsi="Arial" w:cs="Arial"/>
          <w:bCs/>
          <w:sz w:val="16"/>
          <w:szCs w:val="16"/>
        </w:rPr>
        <w:t xml:space="preserve"> – Bairro Mirandópolis, São Paulo/SP, CEP 04052-010</w:t>
      </w:r>
      <w:r w:rsidR="00E86BAC" w:rsidRPr="00E86BAC">
        <w:rPr>
          <w:rFonts w:ascii="Arial" w:hAnsi="Arial" w:cs="Arial"/>
          <w:sz w:val="16"/>
          <w:szCs w:val="16"/>
        </w:rPr>
        <w:t xml:space="preserve">, identificando o nome do </w:t>
      </w:r>
      <w:r w:rsidR="00D15D8A">
        <w:rPr>
          <w:rFonts w:ascii="Arial" w:hAnsi="Arial" w:cs="Arial"/>
          <w:sz w:val="16"/>
          <w:szCs w:val="16"/>
        </w:rPr>
        <w:t>Concurso Público</w:t>
      </w:r>
      <w:r w:rsidR="00E86BAC" w:rsidRPr="00E86BAC">
        <w:rPr>
          <w:rFonts w:ascii="Arial" w:hAnsi="Arial" w:cs="Arial"/>
          <w:sz w:val="16"/>
          <w:szCs w:val="16"/>
        </w:rPr>
        <w:t xml:space="preserve"> no envelope: </w:t>
      </w:r>
      <w:r w:rsidR="00E75727">
        <w:rPr>
          <w:rFonts w:ascii="Arial" w:hAnsi="Arial" w:cs="Arial"/>
          <w:b/>
          <w:sz w:val="16"/>
          <w:szCs w:val="16"/>
        </w:rPr>
        <w:t>Prefeitura</w:t>
      </w:r>
      <w:r w:rsidR="00832959">
        <w:rPr>
          <w:rFonts w:ascii="Arial" w:hAnsi="Arial" w:cs="Arial"/>
          <w:b/>
          <w:sz w:val="16"/>
          <w:szCs w:val="16"/>
        </w:rPr>
        <w:t xml:space="preserve"> </w:t>
      </w:r>
      <w:r w:rsidR="00082E85">
        <w:rPr>
          <w:rFonts w:ascii="Arial" w:hAnsi="Arial" w:cs="Arial"/>
          <w:b/>
          <w:sz w:val="16"/>
          <w:szCs w:val="16"/>
        </w:rPr>
        <w:t xml:space="preserve">do Município de Morro Agudo </w:t>
      </w:r>
      <w:r w:rsidR="00E86BAC" w:rsidRPr="00691069">
        <w:rPr>
          <w:rFonts w:ascii="Arial" w:hAnsi="Arial" w:cs="Arial"/>
          <w:b/>
          <w:sz w:val="16"/>
          <w:szCs w:val="16"/>
        </w:rPr>
        <w:t xml:space="preserve">– </w:t>
      </w:r>
      <w:r w:rsidR="00D15D8A">
        <w:rPr>
          <w:rFonts w:ascii="Arial" w:hAnsi="Arial" w:cs="Arial"/>
          <w:b/>
          <w:sz w:val="16"/>
          <w:szCs w:val="16"/>
        </w:rPr>
        <w:t>Concurso Público</w:t>
      </w:r>
      <w:r w:rsidR="00E86BAC" w:rsidRPr="00691069">
        <w:rPr>
          <w:rFonts w:ascii="Arial" w:hAnsi="Arial" w:cs="Arial"/>
          <w:b/>
          <w:sz w:val="16"/>
          <w:szCs w:val="16"/>
        </w:rPr>
        <w:t xml:space="preserve"> </w:t>
      </w:r>
      <w:r w:rsidR="003E3C57">
        <w:rPr>
          <w:rFonts w:ascii="Arial" w:hAnsi="Arial" w:cs="Arial"/>
          <w:b/>
          <w:sz w:val="16"/>
          <w:szCs w:val="16"/>
        </w:rPr>
        <w:t>0</w:t>
      </w:r>
      <w:r w:rsidR="007435AC">
        <w:rPr>
          <w:rFonts w:ascii="Arial" w:hAnsi="Arial" w:cs="Arial"/>
          <w:b/>
          <w:sz w:val="16"/>
          <w:szCs w:val="16"/>
        </w:rPr>
        <w:t>01/2018</w:t>
      </w:r>
      <w:r w:rsidR="00E86BAC" w:rsidRPr="00E86BAC">
        <w:rPr>
          <w:rFonts w:ascii="Arial" w:hAnsi="Arial" w:cs="Arial"/>
          <w:sz w:val="16"/>
          <w:szCs w:val="16"/>
        </w:rPr>
        <w:t>, os documentos a seguir:</w:t>
      </w:r>
    </w:p>
    <w:p w:rsidR="00691069" w:rsidRDefault="008E01E7" w:rsidP="00E86BAC">
      <w:pPr>
        <w:spacing w:after="0" w:afterAutospacing="0"/>
        <w:jc w:val="both"/>
        <w:rPr>
          <w:rFonts w:ascii="Arial" w:hAnsi="Arial" w:cs="Arial"/>
          <w:sz w:val="16"/>
          <w:szCs w:val="16"/>
        </w:rPr>
      </w:pPr>
      <w:r>
        <w:rPr>
          <w:rFonts w:ascii="Arial" w:hAnsi="Arial" w:cs="Arial"/>
          <w:sz w:val="16"/>
          <w:szCs w:val="16"/>
        </w:rPr>
        <w:t>a)</w:t>
      </w:r>
      <w:r w:rsidR="00691069">
        <w:rPr>
          <w:rFonts w:ascii="Arial" w:hAnsi="Arial" w:cs="Arial"/>
          <w:sz w:val="16"/>
          <w:szCs w:val="16"/>
        </w:rPr>
        <w:t xml:space="preserve"> Declaração constante no Anexo </w:t>
      </w:r>
      <w:r w:rsidR="00292343">
        <w:rPr>
          <w:rFonts w:ascii="Arial" w:hAnsi="Arial" w:cs="Arial"/>
          <w:sz w:val="16"/>
          <w:szCs w:val="16"/>
        </w:rPr>
        <w:t>III</w:t>
      </w:r>
      <w:r>
        <w:rPr>
          <w:rFonts w:ascii="Arial" w:hAnsi="Arial" w:cs="Arial"/>
          <w:sz w:val="16"/>
          <w:szCs w:val="16"/>
        </w:rPr>
        <w:t xml:space="preserve"> deste Edital, devidamente preenchida e assinada pelo candidato, especificando a condição especial para a realização da prova</w:t>
      </w:r>
      <w:r w:rsidR="008F6F57">
        <w:rPr>
          <w:rFonts w:ascii="Arial" w:hAnsi="Arial" w:cs="Arial"/>
          <w:sz w:val="16"/>
          <w:szCs w:val="16"/>
        </w:rPr>
        <w:t xml:space="preserve">, </w:t>
      </w:r>
      <w:r>
        <w:rPr>
          <w:rFonts w:ascii="Arial" w:hAnsi="Arial" w:cs="Arial"/>
          <w:sz w:val="16"/>
          <w:szCs w:val="16"/>
        </w:rPr>
        <w:t xml:space="preserve">caso </w:t>
      </w:r>
      <w:r w:rsidR="00E91A59">
        <w:rPr>
          <w:rFonts w:ascii="Arial" w:hAnsi="Arial" w:cs="Arial"/>
          <w:sz w:val="16"/>
          <w:szCs w:val="16"/>
        </w:rPr>
        <w:t xml:space="preserve">a condição especial </w:t>
      </w:r>
      <w:r>
        <w:rPr>
          <w:rFonts w:ascii="Arial" w:hAnsi="Arial" w:cs="Arial"/>
          <w:sz w:val="16"/>
          <w:szCs w:val="16"/>
        </w:rPr>
        <w:t xml:space="preserve">seja necessária; e </w:t>
      </w:r>
    </w:p>
    <w:p w:rsidR="00E86BAC" w:rsidRPr="00152846" w:rsidRDefault="008E01E7" w:rsidP="00E86BAC">
      <w:pPr>
        <w:spacing w:after="0" w:afterAutospacing="0"/>
        <w:jc w:val="both"/>
        <w:rPr>
          <w:rFonts w:ascii="Arial" w:hAnsi="Arial" w:cs="Arial"/>
          <w:sz w:val="16"/>
          <w:szCs w:val="16"/>
        </w:rPr>
      </w:pPr>
      <w:r>
        <w:rPr>
          <w:rFonts w:ascii="Arial" w:hAnsi="Arial" w:cs="Arial"/>
          <w:sz w:val="16"/>
          <w:szCs w:val="16"/>
        </w:rPr>
        <w:t>b</w:t>
      </w:r>
      <w:r w:rsidRPr="00152846">
        <w:rPr>
          <w:rFonts w:ascii="Arial" w:hAnsi="Arial" w:cs="Arial"/>
          <w:sz w:val="16"/>
          <w:szCs w:val="16"/>
        </w:rPr>
        <w:t>)</w:t>
      </w:r>
      <w:r w:rsidR="00E86BAC" w:rsidRPr="00152846">
        <w:rPr>
          <w:rFonts w:ascii="Arial" w:hAnsi="Arial" w:cs="Arial"/>
          <w:sz w:val="16"/>
          <w:szCs w:val="16"/>
        </w:rPr>
        <w:t xml:space="preserve"> </w:t>
      </w:r>
      <w:r w:rsidR="00691069" w:rsidRPr="00152846">
        <w:rPr>
          <w:rFonts w:ascii="Arial" w:hAnsi="Arial" w:cs="Arial"/>
          <w:sz w:val="16"/>
          <w:szCs w:val="16"/>
        </w:rPr>
        <w:t xml:space="preserve">Original ou cópia autenticada </w:t>
      </w:r>
      <w:r w:rsidR="00E86BAC" w:rsidRPr="00152846">
        <w:rPr>
          <w:rFonts w:ascii="Arial" w:hAnsi="Arial" w:cs="Arial"/>
          <w:sz w:val="16"/>
          <w:szCs w:val="16"/>
        </w:rPr>
        <w:t>do Laudo Médico, expedido no prazo máximo de 12 (doze) meses antes do término das inscrições, atestando a espécie e o grau ou nível de deficiência, com expressa referência ao código correspondente da Classificação Internacional de Doença – CID, bem como a provável causa da deficiência, inclusive para assegurar previsão de adaptação da sua prova, informando o seu nome, número do RG e do CPF.</w:t>
      </w:r>
    </w:p>
    <w:p w:rsidR="00E86BAC" w:rsidRPr="00152846" w:rsidRDefault="000D766F" w:rsidP="00E86BAC">
      <w:pPr>
        <w:spacing w:after="0" w:afterAutospacing="0"/>
        <w:jc w:val="both"/>
        <w:rPr>
          <w:rFonts w:ascii="Arial" w:hAnsi="Arial" w:cs="Arial"/>
          <w:sz w:val="16"/>
          <w:szCs w:val="16"/>
        </w:rPr>
      </w:pPr>
      <w:r>
        <w:rPr>
          <w:rFonts w:ascii="Arial" w:hAnsi="Arial" w:cs="Arial"/>
          <w:sz w:val="16"/>
          <w:szCs w:val="16"/>
        </w:rPr>
        <w:t>4.</w:t>
      </w:r>
      <w:r w:rsidR="00EA2475" w:rsidRPr="00152846">
        <w:rPr>
          <w:rFonts w:ascii="Arial" w:hAnsi="Arial" w:cs="Arial"/>
          <w:sz w:val="16"/>
          <w:szCs w:val="16"/>
        </w:rPr>
        <w:t>10.1.</w:t>
      </w:r>
      <w:r w:rsidR="00E86BAC" w:rsidRPr="00152846">
        <w:rPr>
          <w:rFonts w:ascii="Arial" w:hAnsi="Arial" w:cs="Arial"/>
          <w:sz w:val="16"/>
          <w:szCs w:val="16"/>
        </w:rPr>
        <w:t xml:space="preserve"> Os candidatos que solicitarem a prova em </w:t>
      </w:r>
      <w:proofErr w:type="spellStart"/>
      <w:r w:rsidR="00E86BAC" w:rsidRPr="00152846">
        <w:rPr>
          <w:rFonts w:ascii="Arial" w:hAnsi="Arial" w:cs="Arial"/>
          <w:sz w:val="16"/>
          <w:szCs w:val="16"/>
        </w:rPr>
        <w:t>braille</w:t>
      </w:r>
      <w:proofErr w:type="spellEnd"/>
      <w:r w:rsidR="00E86BAC" w:rsidRPr="00152846">
        <w:rPr>
          <w:rFonts w:ascii="Arial" w:hAnsi="Arial" w:cs="Arial"/>
          <w:sz w:val="16"/>
          <w:szCs w:val="16"/>
        </w:rPr>
        <w:t xml:space="preserve"> deverão levar, para esse fim, no dia da aplicação das provas, </w:t>
      </w:r>
      <w:proofErr w:type="spellStart"/>
      <w:r w:rsidR="00E86BAC" w:rsidRPr="00152846">
        <w:rPr>
          <w:rFonts w:ascii="Arial" w:hAnsi="Arial" w:cs="Arial"/>
          <w:sz w:val="16"/>
          <w:szCs w:val="16"/>
        </w:rPr>
        <w:t>reglete</w:t>
      </w:r>
      <w:proofErr w:type="spellEnd"/>
      <w:r w:rsidR="00E86BAC" w:rsidRPr="00152846">
        <w:rPr>
          <w:rFonts w:ascii="Arial" w:hAnsi="Arial" w:cs="Arial"/>
          <w:sz w:val="16"/>
          <w:szCs w:val="16"/>
        </w:rPr>
        <w:t xml:space="preserve"> e punção.</w:t>
      </w:r>
    </w:p>
    <w:p w:rsidR="00E86BAC" w:rsidRPr="00152846" w:rsidRDefault="000D766F" w:rsidP="00E86BAC">
      <w:pPr>
        <w:spacing w:after="0" w:afterAutospacing="0"/>
        <w:jc w:val="both"/>
        <w:rPr>
          <w:rFonts w:ascii="Arial" w:hAnsi="Arial" w:cs="Arial"/>
          <w:sz w:val="16"/>
          <w:szCs w:val="16"/>
        </w:rPr>
      </w:pPr>
      <w:r>
        <w:rPr>
          <w:rFonts w:ascii="Arial" w:hAnsi="Arial" w:cs="Arial"/>
          <w:sz w:val="16"/>
          <w:szCs w:val="16"/>
        </w:rPr>
        <w:t>4.</w:t>
      </w:r>
      <w:r w:rsidR="00EA2475" w:rsidRPr="00152846">
        <w:rPr>
          <w:rFonts w:ascii="Arial" w:hAnsi="Arial" w:cs="Arial"/>
          <w:sz w:val="16"/>
          <w:szCs w:val="16"/>
        </w:rPr>
        <w:t>10.2. O</w:t>
      </w:r>
      <w:r w:rsidR="00E86BAC" w:rsidRPr="00152846">
        <w:rPr>
          <w:rFonts w:ascii="Arial" w:hAnsi="Arial" w:cs="Arial"/>
          <w:sz w:val="16"/>
          <w:szCs w:val="16"/>
        </w:rPr>
        <w:t xml:space="preserve"> candidato com deficiência auditiva</w:t>
      </w:r>
      <w:r w:rsidR="00EA2475" w:rsidRPr="00152846">
        <w:rPr>
          <w:rFonts w:ascii="Arial" w:hAnsi="Arial" w:cs="Arial"/>
          <w:sz w:val="16"/>
          <w:szCs w:val="16"/>
        </w:rPr>
        <w:t xml:space="preserve"> poderá solicitar</w:t>
      </w:r>
      <w:r w:rsidR="00E91A59" w:rsidRPr="00152846">
        <w:rPr>
          <w:rFonts w:ascii="Arial" w:hAnsi="Arial" w:cs="Arial"/>
          <w:sz w:val="16"/>
          <w:szCs w:val="16"/>
        </w:rPr>
        <w:t>, na declaração constante no Anexo I</w:t>
      </w:r>
      <w:r w:rsidR="00292343">
        <w:rPr>
          <w:rFonts w:ascii="Arial" w:hAnsi="Arial" w:cs="Arial"/>
          <w:sz w:val="16"/>
          <w:szCs w:val="16"/>
        </w:rPr>
        <w:t>II</w:t>
      </w:r>
      <w:r w:rsidR="00E91A59" w:rsidRPr="00152846">
        <w:rPr>
          <w:rFonts w:ascii="Arial" w:hAnsi="Arial" w:cs="Arial"/>
          <w:sz w:val="16"/>
          <w:szCs w:val="16"/>
        </w:rPr>
        <w:t xml:space="preserve"> deste Edital, </w:t>
      </w:r>
      <w:r w:rsidR="00E86BAC" w:rsidRPr="00152846">
        <w:rPr>
          <w:rFonts w:ascii="Arial" w:hAnsi="Arial" w:cs="Arial"/>
          <w:sz w:val="16"/>
          <w:szCs w:val="16"/>
        </w:rPr>
        <w:t xml:space="preserve">a autorização para utilização de aparelho auricular, sujeito a inspeção e aprovação da Comissão Multidisciplinar, com a finalidade de garantir a lisura do </w:t>
      </w:r>
      <w:r w:rsidR="00D15D8A">
        <w:rPr>
          <w:rFonts w:ascii="Arial" w:hAnsi="Arial" w:cs="Arial"/>
          <w:sz w:val="16"/>
          <w:szCs w:val="16"/>
        </w:rPr>
        <w:t>Concurso Público</w:t>
      </w:r>
      <w:r w:rsidR="00E86BAC" w:rsidRPr="00152846">
        <w:rPr>
          <w:rFonts w:ascii="Arial" w:hAnsi="Arial" w:cs="Arial"/>
          <w:sz w:val="16"/>
          <w:szCs w:val="16"/>
        </w:rPr>
        <w:t>.</w:t>
      </w:r>
    </w:p>
    <w:p w:rsidR="00E86BAC" w:rsidRPr="00152846" w:rsidRDefault="000D766F" w:rsidP="00E86BAC">
      <w:pPr>
        <w:spacing w:after="0" w:afterAutospacing="0"/>
        <w:jc w:val="both"/>
        <w:rPr>
          <w:rFonts w:ascii="Arial" w:hAnsi="Arial" w:cs="Arial"/>
          <w:sz w:val="16"/>
          <w:szCs w:val="16"/>
        </w:rPr>
      </w:pPr>
      <w:r>
        <w:rPr>
          <w:rFonts w:ascii="Arial" w:hAnsi="Arial" w:cs="Arial"/>
          <w:sz w:val="16"/>
          <w:szCs w:val="16"/>
        </w:rPr>
        <w:t>4.</w:t>
      </w:r>
      <w:r w:rsidR="00E91A59" w:rsidRPr="00152846">
        <w:rPr>
          <w:rFonts w:ascii="Arial" w:hAnsi="Arial" w:cs="Arial"/>
          <w:sz w:val="16"/>
          <w:szCs w:val="16"/>
        </w:rPr>
        <w:t>10.3</w:t>
      </w:r>
      <w:r w:rsidR="00E86BAC" w:rsidRPr="00152846">
        <w:rPr>
          <w:rFonts w:ascii="Arial" w:hAnsi="Arial" w:cs="Arial"/>
          <w:sz w:val="16"/>
          <w:szCs w:val="16"/>
        </w:rPr>
        <w:t xml:space="preserve"> </w:t>
      </w:r>
      <w:r w:rsidR="00E91A59" w:rsidRPr="00152846">
        <w:rPr>
          <w:rFonts w:ascii="Arial" w:hAnsi="Arial" w:cs="Arial"/>
          <w:sz w:val="16"/>
          <w:szCs w:val="16"/>
        </w:rPr>
        <w:t>O</w:t>
      </w:r>
      <w:r w:rsidR="00E86BAC" w:rsidRPr="00152846">
        <w:rPr>
          <w:rFonts w:ascii="Arial" w:hAnsi="Arial" w:cs="Arial"/>
          <w:sz w:val="16"/>
          <w:szCs w:val="16"/>
        </w:rPr>
        <w:t xml:space="preserve"> candidato com deficiência que necessitar de tempo adicional de </w:t>
      </w:r>
      <w:proofErr w:type="gramStart"/>
      <w:r w:rsidR="00E86BAC" w:rsidRPr="00152846">
        <w:rPr>
          <w:rFonts w:ascii="Arial" w:hAnsi="Arial" w:cs="Arial"/>
          <w:sz w:val="16"/>
          <w:szCs w:val="16"/>
        </w:rPr>
        <w:t>1</w:t>
      </w:r>
      <w:proofErr w:type="gramEnd"/>
      <w:r w:rsidR="00E86BAC" w:rsidRPr="00152846">
        <w:rPr>
          <w:rFonts w:ascii="Arial" w:hAnsi="Arial" w:cs="Arial"/>
          <w:sz w:val="16"/>
          <w:szCs w:val="16"/>
        </w:rPr>
        <w:t xml:space="preserve"> (uma) hora para a realização das provas, </w:t>
      </w:r>
      <w:r w:rsidR="00E91A59" w:rsidRPr="00152846">
        <w:rPr>
          <w:rFonts w:ascii="Arial" w:hAnsi="Arial" w:cs="Arial"/>
          <w:sz w:val="16"/>
          <w:szCs w:val="16"/>
        </w:rPr>
        <w:t xml:space="preserve">deverá enviar a documentação </w:t>
      </w:r>
      <w:r w:rsidR="00E86BAC" w:rsidRPr="00152846">
        <w:rPr>
          <w:rFonts w:ascii="Arial" w:hAnsi="Arial" w:cs="Arial"/>
          <w:sz w:val="16"/>
          <w:szCs w:val="16"/>
        </w:rPr>
        <w:t xml:space="preserve">indicada </w:t>
      </w:r>
      <w:r w:rsidR="00E91A59" w:rsidRPr="00152846">
        <w:rPr>
          <w:rFonts w:ascii="Arial" w:hAnsi="Arial" w:cs="Arial"/>
          <w:sz w:val="16"/>
          <w:szCs w:val="16"/>
        </w:rPr>
        <w:t xml:space="preserve">nas alíneas “a” e “b” do </w:t>
      </w:r>
      <w:r w:rsidR="00E86BAC" w:rsidRPr="00152846">
        <w:rPr>
          <w:rFonts w:ascii="Arial" w:hAnsi="Arial" w:cs="Arial"/>
          <w:sz w:val="16"/>
          <w:szCs w:val="16"/>
        </w:rPr>
        <w:t xml:space="preserve">item </w:t>
      </w:r>
      <w:r>
        <w:rPr>
          <w:rFonts w:ascii="Arial" w:hAnsi="Arial" w:cs="Arial"/>
          <w:sz w:val="16"/>
          <w:szCs w:val="16"/>
        </w:rPr>
        <w:t>4.</w:t>
      </w:r>
      <w:r w:rsidR="00E86BAC" w:rsidRPr="00152846">
        <w:rPr>
          <w:rFonts w:ascii="Arial" w:hAnsi="Arial" w:cs="Arial"/>
          <w:sz w:val="16"/>
          <w:szCs w:val="16"/>
        </w:rPr>
        <w:t xml:space="preserve">10, </w:t>
      </w:r>
      <w:r w:rsidR="00E91A59" w:rsidRPr="00152846">
        <w:rPr>
          <w:rFonts w:ascii="Arial" w:hAnsi="Arial" w:cs="Arial"/>
          <w:sz w:val="16"/>
          <w:szCs w:val="16"/>
        </w:rPr>
        <w:t xml:space="preserve">acompanhada </w:t>
      </w:r>
      <w:r w:rsidR="00E86BAC" w:rsidRPr="00152846">
        <w:rPr>
          <w:rFonts w:ascii="Arial" w:hAnsi="Arial" w:cs="Arial"/>
          <w:sz w:val="16"/>
          <w:szCs w:val="16"/>
        </w:rPr>
        <w:t>de parecer emitido por especialista da área de sua deficiência.</w:t>
      </w:r>
    </w:p>
    <w:p w:rsidR="00E86BAC" w:rsidRPr="00E86BAC" w:rsidRDefault="000D766F" w:rsidP="00E86BAC">
      <w:pPr>
        <w:spacing w:after="0" w:afterAutospacing="0"/>
        <w:jc w:val="both"/>
        <w:rPr>
          <w:rFonts w:ascii="Arial" w:hAnsi="Arial" w:cs="Arial"/>
          <w:sz w:val="16"/>
          <w:szCs w:val="16"/>
        </w:rPr>
      </w:pPr>
      <w:r>
        <w:rPr>
          <w:rFonts w:ascii="Arial" w:hAnsi="Arial" w:cs="Arial"/>
          <w:sz w:val="16"/>
          <w:szCs w:val="16"/>
        </w:rPr>
        <w:t>4.</w:t>
      </w:r>
      <w:r w:rsidR="00E86BAC" w:rsidRPr="00152846">
        <w:rPr>
          <w:rFonts w:ascii="Arial" w:hAnsi="Arial" w:cs="Arial"/>
          <w:sz w:val="16"/>
          <w:szCs w:val="16"/>
        </w:rPr>
        <w:t>10.</w:t>
      </w:r>
      <w:r w:rsidR="00152846" w:rsidRPr="00152846">
        <w:rPr>
          <w:rFonts w:ascii="Arial" w:hAnsi="Arial" w:cs="Arial"/>
          <w:sz w:val="16"/>
          <w:szCs w:val="16"/>
        </w:rPr>
        <w:t>4</w:t>
      </w:r>
      <w:r w:rsidR="00E86BAC" w:rsidRPr="00152846">
        <w:rPr>
          <w:rFonts w:ascii="Arial" w:hAnsi="Arial" w:cs="Arial"/>
          <w:sz w:val="16"/>
          <w:szCs w:val="16"/>
        </w:rPr>
        <w:t>. A comprovação</w:t>
      </w:r>
      <w:r w:rsidR="00E86BAC" w:rsidRPr="00E86BAC">
        <w:rPr>
          <w:rFonts w:ascii="Arial" w:hAnsi="Arial" w:cs="Arial"/>
          <w:sz w:val="16"/>
          <w:szCs w:val="16"/>
        </w:rPr>
        <w:t xml:space="preserve"> da tempestividade do </w:t>
      </w:r>
      <w:r w:rsidR="00E91A59">
        <w:rPr>
          <w:rFonts w:ascii="Arial" w:hAnsi="Arial" w:cs="Arial"/>
          <w:sz w:val="16"/>
          <w:szCs w:val="16"/>
        </w:rPr>
        <w:t xml:space="preserve">envio da documentação tratada nas alíneas do item </w:t>
      </w:r>
      <w:r>
        <w:rPr>
          <w:rFonts w:ascii="Arial" w:hAnsi="Arial" w:cs="Arial"/>
          <w:sz w:val="16"/>
          <w:szCs w:val="16"/>
        </w:rPr>
        <w:t>4.</w:t>
      </w:r>
      <w:r w:rsidR="00E91A59">
        <w:rPr>
          <w:rFonts w:ascii="Arial" w:hAnsi="Arial" w:cs="Arial"/>
          <w:sz w:val="16"/>
          <w:szCs w:val="16"/>
        </w:rPr>
        <w:t xml:space="preserve">10 e subitem </w:t>
      </w:r>
      <w:r>
        <w:rPr>
          <w:rFonts w:ascii="Arial" w:hAnsi="Arial" w:cs="Arial"/>
          <w:sz w:val="16"/>
          <w:szCs w:val="16"/>
        </w:rPr>
        <w:t>4.</w:t>
      </w:r>
      <w:r w:rsidR="00E91A59">
        <w:rPr>
          <w:rFonts w:ascii="Arial" w:hAnsi="Arial" w:cs="Arial"/>
          <w:sz w:val="16"/>
          <w:szCs w:val="16"/>
        </w:rPr>
        <w:t>10.3</w:t>
      </w:r>
      <w:r w:rsidR="00E86BAC" w:rsidRPr="00E86BAC">
        <w:rPr>
          <w:rFonts w:ascii="Arial" w:hAnsi="Arial" w:cs="Arial"/>
          <w:sz w:val="16"/>
          <w:szCs w:val="16"/>
        </w:rPr>
        <w:t xml:space="preserve"> será feita pela data da postagem.</w:t>
      </w:r>
    </w:p>
    <w:p w:rsidR="00E86BAC" w:rsidRPr="00E86BAC" w:rsidRDefault="000D766F" w:rsidP="00E86BAC">
      <w:pPr>
        <w:spacing w:after="0" w:afterAutospacing="0"/>
        <w:jc w:val="both"/>
        <w:rPr>
          <w:rFonts w:ascii="Arial" w:hAnsi="Arial" w:cs="Arial"/>
          <w:sz w:val="16"/>
          <w:szCs w:val="16"/>
        </w:rPr>
      </w:pPr>
      <w:r>
        <w:rPr>
          <w:rFonts w:ascii="Arial" w:hAnsi="Arial" w:cs="Arial"/>
          <w:sz w:val="16"/>
          <w:szCs w:val="16"/>
        </w:rPr>
        <w:t>4.</w:t>
      </w:r>
      <w:r w:rsidR="00E86BAC" w:rsidRPr="00E86BAC">
        <w:rPr>
          <w:rFonts w:ascii="Arial" w:hAnsi="Arial" w:cs="Arial"/>
          <w:sz w:val="16"/>
          <w:szCs w:val="16"/>
        </w:rPr>
        <w:t>10.</w:t>
      </w:r>
      <w:r w:rsidR="00152846">
        <w:rPr>
          <w:rFonts w:ascii="Arial" w:hAnsi="Arial" w:cs="Arial"/>
          <w:sz w:val="16"/>
          <w:szCs w:val="16"/>
        </w:rPr>
        <w:t>5</w:t>
      </w:r>
      <w:r w:rsidR="00E86BAC" w:rsidRPr="00E86BAC">
        <w:rPr>
          <w:rFonts w:ascii="Arial" w:hAnsi="Arial" w:cs="Arial"/>
          <w:sz w:val="16"/>
          <w:szCs w:val="16"/>
        </w:rPr>
        <w:t>. Aos deficientes visuais (amblíopes) que solicitarem prova especial ampliada serão oferecidas provas neste sistema, com tamanho de letra correspondente a corpo 24.</w:t>
      </w:r>
    </w:p>
    <w:p w:rsidR="00E86BAC" w:rsidRPr="00E86BAC" w:rsidRDefault="000D766F" w:rsidP="00E86BAC">
      <w:pPr>
        <w:spacing w:after="0" w:afterAutospacing="0"/>
        <w:jc w:val="both"/>
        <w:rPr>
          <w:rFonts w:ascii="Arial" w:hAnsi="Arial" w:cs="Arial"/>
          <w:sz w:val="16"/>
          <w:szCs w:val="16"/>
        </w:rPr>
      </w:pPr>
      <w:r>
        <w:rPr>
          <w:rFonts w:ascii="Arial" w:hAnsi="Arial" w:cs="Arial"/>
          <w:sz w:val="16"/>
          <w:szCs w:val="16"/>
        </w:rPr>
        <w:t>4.</w:t>
      </w:r>
      <w:r w:rsidR="00E86BAC" w:rsidRPr="00E86BAC">
        <w:rPr>
          <w:rFonts w:ascii="Arial" w:hAnsi="Arial" w:cs="Arial"/>
          <w:sz w:val="16"/>
          <w:szCs w:val="16"/>
        </w:rPr>
        <w:t>10.</w:t>
      </w:r>
      <w:r w:rsidR="00152846">
        <w:rPr>
          <w:rFonts w:ascii="Arial" w:hAnsi="Arial" w:cs="Arial"/>
          <w:sz w:val="16"/>
          <w:szCs w:val="16"/>
        </w:rPr>
        <w:t>6</w:t>
      </w:r>
      <w:r w:rsidR="00E86BAC" w:rsidRPr="00E86BAC">
        <w:rPr>
          <w:rFonts w:ascii="Arial" w:hAnsi="Arial" w:cs="Arial"/>
          <w:sz w:val="16"/>
          <w:szCs w:val="16"/>
        </w:rPr>
        <w:t>. As condições específicas e ajudas técnicas previstas acima não excluem outras que se fizerem necessárias.</w:t>
      </w:r>
    </w:p>
    <w:p w:rsidR="00E86BAC" w:rsidRPr="00E86BAC" w:rsidRDefault="000D766F" w:rsidP="00E86BAC">
      <w:pPr>
        <w:spacing w:after="0" w:afterAutospacing="0"/>
        <w:jc w:val="both"/>
        <w:rPr>
          <w:rFonts w:ascii="Arial" w:hAnsi="Arial" w:cs="Arial"/>
          <w:sz w:val="16"/>
          <w:szCs w:val="16"/>
        </w:rPr>
      </w:pPr>
      <w:r>
        <w:rPr>
          <w:rFonts w:ascii="Arial" w:hAnsi="Arial" w:cs="Arial"/>
          <w:sz w:val="16"/>
          <w:szCs w:val="16"/>
        </w:rPr>
        <w:t>4.</w:t>
      </w:r>
      <w:r w:rsidR="00691069" w:rsidRPr="00FB1241">
        <w:rPr>
          <w:rFonts w:ascii="Arial" w:hAnsi="Arial" w:cs="Arial"/>
          <w:sz w:val="16"/>
          <w:szCs w:val="16"/>
        </w:rPr>
        <w:t>10.</w:t>
      </w:r>
      <w:r w:rsidR="00152846" w:rsidRPr="00FB1241">
        <w:rPr>
          <w:rFonts w:ascii="Arial" w:hAnsi="Arial" w:cs="Arial"/>
          <w:sz w:val="16"/>
          <w:szCs w:val="16"/>
        </w:rPr>
        <w:t>7</w:t>
      </w:r>
      <w:r w:rsidR="00E86BAC" w:rsidRPr="00FB1241">
        <w:rPr>
          <w:rFonts w:ascii="Arial" w:hAnsi="Arial" w:cs="Arial"/>
          <w:sz w:val="16"/>
          <w:szCs w:val="16"/>
        </w:rPr>
        <w:t xml:space="preserve">. O atendimento às condições solicitadas ficará sujeito à análise de viabilidade e razoabilidade do pedido e será divulgado conforme disposto </w:t>
      </w:r>
      <w:r w:rsidR="00E86BAC" w:rsidRPr="00D25235">
        <w:rPr>
          <w:rFonts w:ascii="Arial" w:hAnsi="Arial" w:cs="Arial"/>
          <w:sz w:val="16"/>
          <w:szCs w:val="16"/>
        </w:rPr>
        <w:t xml:space="preserve">no item </w:t>
      </w:r>
      <w:r w:rsidR="00EE6F6D" w:rsidRPr="00D25235">
        <w:rPr>
          <w:rFonts w:ascii="Arial" w:hAnsi="Arial" w:cs="Arial"/>
          <w:sz w:val="16"/>
          <w:szCs w:val="16"/>
        </w:rPr>
        <w:t>3</w:t>
      </w:r>
      <w:r w:rsidR="00E86BAC" w:rsidRPr="00D25235">
        <w:rPr>
          <w:rFonts w:ascii="Arial" w:hAnsi="Arial" w:cs="Arial"/>
          <w:sz w:val="16"/>
          <w:szCs w:val="16"/>
        </w:rPr>
        <w:t>.1</w:t>
      </w:r>
      <w:r w:rsidR="00D25235" w:rsidRPr="00D25235">
        <w:rPr>
          <w:rFonts w:ascii="Arial" w:hAnsi="Arial" w:cs="Arial"/>
          <w:sz w:val="16"/>
          <w:szCs w:val="16"/>
        </w:rPr>
        <w:t>8</w:t>
      </w:r>
      <w:r w:rsidR="00E86BAC" w:rsidRPr="00D25235">
        <w:rPr>
          <w:rFonts w:ascii="Arial" w:hAnsi="Arial" w:cs="Arial"/>
          <w:sz w:val="16"/>
          <w:szCs w:val="16"/>
        </w:rPr>
        <w:t xml:space="preserve"> e seus subitens, do Capítulo </w:t>
      </w:r>
      <w:r w:rsidR="00283036">
        <w:rPr>
          <w:rFonts w:ascii="Arial" w:hAnsi="Arial" w:cs="Arial"/>
          <w:sz w:val="16"/>
          <w:szCs w:val="16"/>
        </w:rPr>
        <w:t>4</w:t>
      </w:r>
      <w:r w:rsidR="00E86BAC" w:rsidRPr="00D25235">
        <w:rPr>
          <w:rFonts w:ascii="Arial" w:hAnsi="Arial" w:cs="Arial"/>
          <w:sz w:val="16"/>
          <w:szCs w:val="16"/>
        </w:rPr>
        <w:t xml:space="preserve"> deste edital.</w:t>
      </w:r>
    </w:p>
    <w:p w:rsidR="00E86BAC" w:rsidRPr="00E86BAC" w:rsidRDefault="000D766F" w:rsidP="00E86BAC">
      <w:pPr>
        <w:spacing w:after="0" w:afterAutospacing="0"/>
        <w:jc w:val="both"/>
        <w:rPr>
          <w:rFonts w:ascii="Arial" w:hAnsi="Arial" w:cs="Arial"/>
          <w:sz w:val="16"/>
          <w:szCs w:val="16"/>
        </w:rPr>
      </w:pPr>
      <w:r>
        <w:rPr>
          <w:rFonts w:ascii="Arial" w:hAnsi="Arial" w:cs="Arial"/>
          <w:sz w:val="16"/>
          <w:szCs w:val="16"/>
        </w:rPr>
        <w:t>4.</w:t>
      </w:r>
      <w:r w:rsidR="00E86BAC" w:rsidRPr="00E86BAC">
        <w:rPr>
          <w:rFonts w:ascii="Arial" w:hAnsi="Arial" w:cs="Arial"/>
          <w:sz w:val="16"/>
          <w:szCs w:val="16"/>
        </w:rPr>
        <w:t xml:space="preserve">11. O laudo médico apresentado terá validade somente para este </w:t>
      </w:r>
      <w:r w:rsidR="00D15D8A">
        <w:rPr>
          <w:rFonts w:ascii="Arial" w:hAnsi="Arial" w:cs="Arial"/>
          <w:sz w:val="16"/>
          <w:szCs w:val="16"/>
        </w:rPr>
        <w:t>Concurso Público</w:t>
      </w:r>
      <w:r w:rsidR="00E86BAC" w:rsidRPr="00E86BAC">
        <w:rPr>
          <w:rFonts w:ascii="Arial" w:hAnsi="Arial" w:cs="Arial"/>
          <w:sz w:val="16"/>
          <w:szCs w:val="16"/>
        </w:rPr>
        <w:t xml:space="preserve"> e não será devolvido.</w:t>
      </w:r>
    </w:p>
    <w:p w:rsidR="00E86BAC" w:rsidRDefault="000D766F" w:rsidP="00E86BAC">
      <w:pPr>
        <w:spacing w:after="0" w:afterAutospacing="0"/>
        <w:jc w:val="both"/>
        <w:rPr>
          <w:rFonts w:ascii="Arial" w:hAnsi="Arial" w:cs="Arial"/>
          <w:sz w:val="16"/>
          <w:szCs w:val="16"/>
        </w:rPr>
      </w:pPr>
      <w:r>
        <w:rPr>
          <w:rFonts w:ascii="Arial" w:hAnsi="Arial" w:cs="Arial"/>
          <w:sz w:val="16"/>
          <w:szCs w:val="16"/>
        </w:rPr>
        <w:t>4.</w:t>
      </w:r>
      <w:r w:rsidR="00E86BAC" w:rsidRPr="00E86BAC">
        <w:rPr>
          <w:rFonts w:ascii="Arial" w:hAnsi="Arial" w:cs="Arial"/>
          <w:sz w:val="16"/>
          <w:szCs w:val="16"/>
        </w:rPr>
        <w:t>12. O candidato que não atender, dentro do período das inscrições</w:t>
      </w:r>
      <w:r w:rsidR="00152846">
        <w:rPr>
          <w:rFonts w:ascii="Arial" w:hAnsi="Arial" w:cs="Arial"/>
          <w:sz w:val="16"/>
          <w:szCs w:val="16"/>
        </w:rPr>
        <w:t>, aos dispositivos mencionados n</w:t>
      </w:r>
      <w:r w:rsidR="00E86BAC" w:rsidRPr="00E86BAC">
        <w:rPr>
          <w:rFonts w:ascii="Arial" w:hAnsi="Arial" w:cs="Arial"/>
          <w:sz w:val="16"/>
          <w:szCs w:val="16"/>
        </w:rPr>
        <w:t>o ite</w:t>
      </w:r>
      <w:r w:rsidR="00152846">
        <w:rPr>
          <w:rFonts w:ascii="Arial" w:hAnsi="Arial" w:cs="Arial"/>
          <w:sz w:val="16"/>
          <w:szCs w:val="16"/>
        </w:rPr>
        <w:t>m</w:t>
      </w:r>
      <w:r w:rsidR="00E86BAC" w:rsidRPr="00E86BAC">
        <w:rPr>
          <w:rFonts w:ascii="Arial" w:hAnsi="Arial" w:cs="Arial"/>
          <w:sz w:val="16"/>
          <w:szCs w:val="16"/>
        </w:rPr>
        <w:t xml:space="preserve"> </w:t>
      </w:r>
      <w:r>
        <w:rPr>
          <w:rFonts w:ascii="Arial" w:hAnsi="Arial" w:cs="Arial"/>
          <w:sz w:val="16"/>
          <w:szCs w:val="16"/>
        </w:rPr>
        <w:t>4.</w:t>
      </w:r>
      <w:r w:rsidR="00E86BAC" w:rsidRPr="00E86BAC">
        <w:rPr>
          <w:rFonts w:ascii="Arial" w:hAnsi="Arial" w:cs="Arial"/>
          <w:sz w:val="16"/>
          <w:szCs w:val="16"/>
        </w:rPr>
        <w:t xml:space="preserve">10 e </w:t>
      </w:r>
      <w:r w:rsidR="00152846">
        <w:rPr>
          <w:rFonts w:ascii="Arial" w:hAnsi="Arial" w:cs="Arial"/>
          <w:sz w:val="16"/>
          <w:szCs w:val="16"/>
        </w:rPr>
        <w:t>respectivas alíneas e</w:t>
      </w:r>
      <w:r w:rsidR="00E86BAC" w:rsidRPr="00E86BAC">
        <w:rPr>
          <w:rFonts w:ascii="Arial" w:hAnsi="Arial" w:cs="Arial"/>
          <w:sz w:val="16"/>
          <w:szCs w:val="16"/>
        </w:rPr>
        <w:t xml:space="preserve"> subitens, não terá a condição especial atendida ou não será </w:t>
      </w:r>
      <w:proofErr w:type="gramStart"/>
      <w:r w:rsidR="00E86BAC" w:rsidRPr="00E86BAC">
        <w:rPr>
          <w:rFonts w:ascii="Arial" w:hAnsi="Arial" w:cs="Arial"/>
          <w:sz w:val="16"/>
          <w:szCs w:val="16"/>
        </w:rPr>
        <w:t>considerado pessoa</w:t>
      </w:r>
      <w:proofErr w:type="gramEnd"/>
      <w:r w:rsidR="00E86BAC" w:rsidRPr="00E86BAC">
        <w:rPr>
          <w:rFonts w:ascii="Arial" w:hAnsi="Arial" w:cs="Arial"/>
          <w:sz w:val="16"/>
          <w:szCs w:val="16"/>
        </w:rPr>
        <w:t xml:space="preserve"> com deficiência, seja qual for o motivo alegado.</w:t>
      </w:r>
    </w:p>
    <w:p w:rsidR="00496060" w:rsidRPr="00E86BAC" w:rsidRDefault="000D766F" w:rsidP="00496060">
      <w:pPr>
        <w:spacing w:after="0" w:afterAutospacing="0"/>
        <w:jc w:val="both"/>
        <w:rPr>
          <w:rFonts w:ascii="Arial" w:hAnsi="Arial" w:cs="Arial"/>
          <w:sz w:val="16"/>
          <w:szCs w:val="16"/>
        </w:rPr>
      </w:pPr>
      <w:r>
        <w:rPr>
          <w:rFonts w:ascii="Arial" w:hAnsi="Arial" w:cs="Arial"/>
          <w:sz w:val="16"/>
          <w:szCs w:val="16"/>
        </w:rPr>
        <w:t>4.</w:t>
      </w:r>
      <w:r w:rsidR="00496060" w:rsidRPr="00E86BAC">
        <w:rPr>
          <w:rFonts w:ascii="Arial" w:hAnsi="Arial" w:cs="Arial"/>
          <w:sz w:val="16"/>
          <w:szCs w:val="16"/>
        </w:rPr>
        <w:t>1</w:t>
      </w:r>
      <w:r w:rsidR="00496060">
        <w:rPr>
          <w:rFonts w:ascii="Arial" w:hAnsi="Arial" w:cs="Arial"/>
          <w:sz w:val="16"/>
          <w:szCs w:val="16"/>
        </w:rPr>
        <w:t>3</w:t>
      </w:r>
      <w:r w:rsidR="00496060" w:rsidRPr="00E86BAC">
        <w:rPr>
          <w:rFonts w:ascii="Arial" w:hAnsi="Arial" w:cs="Arial"/>
          <w:sz w:val="16"/>
          <w:szCs w:val="16"/>
        </w:rPr>
        <w:t>. O candidato com deficiência que não realizar a inscrição conforme as instruções constantes deste Capítulo não poderá interpor recurso em favor de sua situação.</w:t>
      </w:r>
    </w:p>
    <w:p w:rsidR="00E86BAC" w:rsidRPr="00E86BAC" w:rsidRDefault="000D766F" w:rsidP="00E86BAC">
      <w:pPr>
        <w:spacing w:after="0" w:afterAutospacing="0"/>
        <w:jc w:val="both"/>
        <w:rPr>
          <w:rFonts w:ascii="Arial" w:hAnsi="Arial" w:cs="Arial"/>
          <w:sz w:val="16"/>
          <w:szCs w:val="16"/>
        </w:rPr>
      </w:pPr>
      <w:r>
        <w:rPr>
          <w:rFonts w:ascii="Arial" w:hAnsi="Arial" w:cs="Arial"/>
          <w:sz w:val="16"/>
          <w:szCs w:val="16"/>
        </w:rPr>
        <w:t>4.</w:t>
      </w:r>
      <w:r w:rsidR="00E86BAC" w:rsidRPr="00E86BAC">
        <w:rPr>
          <w:rFonts w:ascii="Arial" w:hAnsi="Arial" w:cs="Arial"/>
          <w:sz w:val="16"/>
          <w:szCs w:val="16"/>
        </w:rPr>
        <w:t>1</w:t>
      </w:r>
      <w:r w:rsidR="00520967">
        <w:rPr>
          <w:rFonts w:ascii="Arial" w:hAnsi="Arial" w:cs="Arial"/>
          <w:sz w:val="16"/>
          <w:szCs w:val="16"/>
        </w:rPr>
        <w:t>4</w:t>
      </w:r>
      <w:r w:rsidR="00E86BAC" w:rsidRPr="00E86BAC">
        <w:rPr>
          <w:rFonts w:ascii="Arial" w:hAnsi="Arial" w:cs="Arial"/>
          <w:sz w:val="16"/>
          <w:szCs w:val="16"/>
        </w:rPr>
        <w:t xml:space="preserve">. Os candidatos, que no ato da inscrição se </w:t>
      </w:r>
      <w:proofErr w:type="gramStart"/>
      <w:r w:rsidR="00E86BAC" w:rsidRPr="00E86BAC">
        <w:rPr>
          <w:rFonts w:ascii="Arial" w:hAnsi="Arial" w:cs="Arial"/>
          <w:sz w:val="16"/>
          <w:szCs w:val="16"/>
        </w:rPr>
        <w:t>declararem</w:t>
      </w:r>
      <w:proofErr w:type="gramEnd"/>
      <w:r w:rsidR="00E86BAC" w:rsidRPr="00E86BAC">
        <w:rPr>
          <w:rFonts w:ascii="Arial" w:hAnsi="Arial" w:cs="Arial"/>
          <w:sz w:val="16"/>
          <w:szCs w:val="16"/>
        </w:rPr>
        <w:t xml:space="preserve"> pessoas com deficiência, se aprovados no </w:t>
      </w:r>
      <w:r w:rsidR="00D15D8A">
        <w:rPr>
          <w:rFonts w:ascii="Arial" w:hAnsi="Arial" w:cs="Arial"/>
          <w:sz w:val="16"/>
          <w:szCs w:val="16"/>
        </w:rPr>
        <w:t>Concurso Público</w:t>
      </w:r>
      <w:r w:rsidR="00E86BAC" w:rsidRPr="00E86BAC">
        <w:rPr>
          <w:rFonts w:ascii="Arial" w:hAnsi="Arial" w:cs="Arial"/>
          <w:sz w:val="16"/>
          <w:szCs w:val="16"/>
        </w:rPr>
        <w:t>, terão seus nomes divulgados na lista geral dos aprovados e em lista à parte.</w:t>
      </w:r>
    </w:p>
    <w:p w:rsidR="00E86BAC" w:rsidRPr="00E86BAC" w:rsidRDefault="000D766F" w:rsidP="00E86BAC">
      <w:pPr>
        <w:spacing w:after="0" w:afterAutospacing="0"/>
        <w:jc w:val="both"/>
        <w:rPr>
          <w:rFonts w:ascii="Arial" w:hAnsi="Arial" w:cs="Arial"/>
          <w:sz w:val="16"/>
          <w:szCs w:val="16"/>
        </w:rPr>
      </w:pPr>
      <w:r>
        <w:rPr>
          <w:rFonts w:ascii="Arial" w:hAnsi="Arial" w:cs="Arial"/>
          <w:sz w:val="16"/>
          <w:szCs w:val="16"/>
        </w:rPr>
        <w:t>4.</w:t>
      </w:r>
      <w:r w:rsidR="00E86BAC" w:rsidRPr="00E86BAC">
        <w:rPr>
          <w:rFonts w:ascii="Arial" w:hAnsi="Arial" w:cs="Arial"/>
          <w:sz w:val="16"/>
          <w:szCs w:val="16"/>
        </w:rPr>
        <w:t>1</w:t>
      </w:r>
      <w:r w:rsidR="00520967">
        <w:rPr>
          <w:rFonts w:ascii="Arial" w:hAnsi="Arial" w:cs="Arial"/>
          <w:sz w:val="16"/>
          <w:szCs w:val="16"/>
        </w:rPr>
        <w:t>5</w:t>
      </w:r>
      <w:r w:rsidR="00E86BAC" w:rsidRPr="00E86BAC">
        <w:rPr>
          <w:rFonts w:ascii="Arial" w:hAnsi="Arial" w:cs="Arial"/>
          <w:sz w:val="16"/>
          <w:szCs w:val="16"/>
        </w:rPr>
        <w:t>. Após a investidura do candidato, a deficiência não poderá ser arguida para justificar a concessão de readaptação, licença-saúde ou aposentadoria por invalidez.</w:t>
      </w:r>
    </w:p>
    <w:p w:rsidR="00E86BAC" w:rsidRDefault="00E86BAC" w:rsidP="00E86BAC">
      <w:pPr>
        <w:spacing w:after="0" w:afterAutospacing="0"/>
        <w:jc w:val="both"/>
        <w:rPr>
          <w:rFonts w:ascii="Arial" w:hAnsi="Arial" w:cs="Arial"/>
          <w:sz w:val="16"/>
          <w:szCs w:val="16"/>
        </w:rPr>
      </w:pPr>
    </w:p>
    <w:p w:rsidR="00E86BAC" w:rsidRPr="00424931" w:rsidRDefault="004D6E98" w:rsidP="00B77CFB">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afterAutospacing="0"/>
        <w:jc w:val="both"/>
        <w:rPr>
          <w:rFonts w:ascii="Arial" w:hAnsi="Arial" w:cs="Arial"/>
          <w:b/>
          <w:sz w:val="16"/>
          <w:szCs w:val="16"/>
        </w:rPr>
      </w:pPr>
      <w:r>
        <w:rPr>
          <w:rFonts w:ascii="Arial" w:hAnsi="Arial" w:cs="Arial"/>
          <w:b/>
          <w:sz w:val="16"/>
          <w:szCs w:val="16"/>
        </w:rPr>
        <w:t>5</w:t>
      </w:r>
      <w:r w:rsidR="00E86BAC" w:rsidRPr="004106CE">
        <w:rPr>
          <w:rFonts w:ascii="Arial" w:hAnsi="Arial" w:cs="Arial"/>
          <w:b/>
          <w:sz w:val="16"/>
          <w:szCs w:val="16"/>
        </w:rPr>
        <w:t>. DAS PROVAS</w:t>
      </w:r>
    </w:p>
    <w:p w:rsidR="00E86BAC" w:rsidRDefault="00E86BAC" w:rsidP="00E86BAC">
      <w:pPr>
        <w:spacing w:after="0" w:afterAutospacing="0"/>
        <w:jc w:val="both"/>
        <w:rPr>
          <w:rFonts w:ascii="Arial" w:hAnsi="Arial" w:cs="Arial"/>
          <w:sz w:val="16"/>
          <w:szCs w:val="16"/>
        </w:rPr>
      </w:pPr>
    </w:p>
    <w:p w:rsidR="00E86BAC" w:rsidRDefault="004D6E98" w:rsidP="00E86BAC">
      <w:pPr>
        <w:spacing w:after="0" w:afterAutospacing="0"/>
        <w:jc w:val="both"/>
        <w:rPr>
          <w:rFonts w:ascii="Arial" w:hAnsi="Arial" w:cs="Arial"/>
          <w:sz w:val="16"/>
          <w:szCs w:val="16"/>
        </w:rPr>
      </w:pPr>
      <w:r>
        <w:rPr>
          <w:rFonts w:ascii="Arial" w:hAnsi="Arial" w:cs="Arial"/>
          <w:sz w:val="16"/>
          <w:szCs w:val="16"/>
        </w:rPr>
        <w:t>5</w:t>
      </w:r>
      <w:r w:rsidR="003B4CE9">
        <w:rPr>
          <w:rFonts w:ascii="Arial" w:hAnsi="Arial" w:cs="Arial"/>
          <w:sz w:val="16"/>
          <w:szCs w:val="16"/>
        </w:rPr>
        <w:t>.</w:t>
      </w:r>
      <w:r w:rsidR="00E86BAC" w:rsidRPr="00E86BAC">
        <w:rPr>
          <w:rFonts w:ascii="Arial" w:hAnsi="Arial" w:cs="Arial"/>
          <w:sz w:val="16"/>
          <w:szCs w:val="16"/>
        </w:rPr>
        <w:t>1</w:t>
      </w:r>
      <w:r w:rsidR="00E86BAC" w:rsidRPr="006F7DAA">
        <w:rPr>
          <w:rFonts w:ascii="Arial" w:hAnsi="Arial" w:cs="Arial"/>
          <w:sz w:val="16"/>
          <w:szCs w:val="16"/>
        </w:rPr>
        <w:t xml:space="preserve">. O </w:t>
      </w:r>
      <w:r w:rsidR="00D15D8A">
        <w:rPr>
          <w:rFonts w:ascii="Arial" w:hAnsi="Arial" w:cs="Arial"/>
          <w:sz w:val="16"/>
          <w:szCs w:val="16"/>
        </w:rPr>
        <w:t>Concurso Público</w:t>
      </w:r>
      <w:r w:rsidR="00E86BAC" w:rsidRPr="006F7DAA">
        <w:rPr>
          <w:rFonts w:ascii="Arial" w:hAnsi="Arial" w:cs="Arial"/>
          <w:sz w:val="16"/>
          <w:szCs w:val="16"/>
        </w:rPr>
        <w:t xml:space="preserve"> constará das seguintes provas e respectivo número de questões:</w:t>
      </w:r>
    </w:p>
    <w:p w:rsidR="00253E57" w:rsidRDefault="00253E57" w:rsidP="00E86BAC">
      <w:pPr>
        <w:spacing w:after="0" w:afterAutospacing="0"/>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134"/>
        <w:gridCol w:w="2693"/>
        <w:gridCol w:w="2494"/>
      </w:tblGrid>
      <w:tr w:rsidR="00011679" w:rsidRPr="00F119A7" w:rsidTr="00407485">
        <w:trPr>
          <w:trHeight w:val="290"/>
          <w:tblHeader/>
          <w:jc w:val="center"/>
        </w:trPr>
        <w:tc>
          <w:tcPr>
            <w:tcW w:w="10682" w:type="dxa"/>
            <w:gridSpan w:val="4"/>
            <w:shd w:val="clear" w:color="auto" w:fill="BFBFBF"/>
            <w:vAlign w:val="center"/>
          </w:tcPr>
          <w:p w:rsidR="00011679" w:rsidRPr="00F119A7" w:rsidRDefault="00011679" w:rsidP="00011679">
            <w:pPr>
              <w:spacing w:after="0" w:afterAutospacing="0"/>
              <w:jc w:val="center"/>
              <w:rPr>
                <w:rFonts w:ascii="Arial" w:eastAsia="Calibri" w:hAnsi="Arial" w:cs="Arial"/>
                <w:b/>
                <w:sz w:val="16"/>
                <w:szCs w:val="16"/>
              </w:rPr>
            </w:pPr>
            <w:r>
              <w:rPr>
                <w:rFonts w:ascii="Arial" w:eastAsia="Calibri" w:hAnsi="Arial" w:cs="Arial"/>
                <w:b/>
                <w:sz w:val="16"/>
                <w:szCs w:val="16"/>
              </w:rPr>
              <w:t>ENSINO FUNDAMENTAL</w:t>
            </w:r>
          </w:p>
        </w:tc>
      </w:tr>
      <w:tr w:rsidR="00011679" w:rsidRPr="00F119A7" w:rsidTr="00407485">
        <w:trPr>
          <w:trHeight w:val="410"/>
          <w:tblHeader/>
          <w:jc w:val="center"/>
        </w:trPr>
        <w:tc>
          <w:tcPr>
            <w:tcW w:w="4361" w:type="dxa"/>
            <w:shd w:val="clear" w:color="auto" w:fill="BFBFBF"/>
            <w:vAlign w:val="center"/>
          </w:tcPr>
          <w:p w:rsidR="00011679" w:rsidRPr="00F119A7" w:rsidRDefault="00011679" w:rsidP="00407485">
            <w:pPr>
              <w:spacing w:after="0" w:afterAutospacing="0"/>
              <w:jc w:val="center"/>
              <w:rPr>
                <w:rFonts w:ascii="Arial" w:eastAsia="Calibri" w:hAnsi="Arial" w:cs="Arial"/>
                <w:b/>
                <w:sz w:val="16"/>
                <w:szCs w:val="16"/>
              </w:rPr>
            </w:pPr>
            <w:r>
              <w:rPr>
                <w:rFonts w:ascii="Arial" w:eastAsia="Calibri" w:hAnsi="Arial" w:cs="Arial"/>
                <w:b/>
                <w:sz w:val="16"/>
                <w:szCs w:val="16"/>
              </w:rPr>
              <w:t>Cargo</w:t>
            </w:r>
          </w:p>
        </w:tc>
        <w:tc>
          <w:tcPr>
            <w:tcW w:w="1134" w:type="dxa"/>
            <w:shd w:val="clear" w:color="auto" w:fill="BFBFBF"/>
            <w:vAlign w:val="center"/>
          </w:tcPr>
          <w:p w:rsidR="00011679" w:rsidRPr="00F119A7" w:rsidRDefault="00011679" w:rsidP="00407485">
            <w:pPr>
              <w:spacing w:after="0" w:afterAutospacing="0"/>
              <w:jc w:val="center"/>
              <w:rPr>
                <w:rFonts w:ascii="Arial" w:eastAsia="Calibri" w:hAnsi="Arial" w:cs="Arial"/>
                <w:b/>
                <w:sz w:val="16"/>
                <w:szCs w:val="16"/>
              </w:rPr>
            </w:pPr>
            <w:r w:rsidRPr="00F119A7">
              <w:rPr>
                <w:rFonts w:ascii="Arial" w:eastAsia="Calibri" w:hAnsi="Arial" w:cs="Arial"/>
                <w:b/>
                <w:sz w:val="16"/>
                <w:szCs w:val="16"/>
              </w:rPr>
              <w:t>Formas de Avaliação</w:t>
            </w:r>
          </w:p>
        </w:tc>
        <w:tc>
          <w:tcPr>
            <w:tcW w:w="2693" w:type="dxa"/>
            <w:shd w:val="clear" w:color="auto" w:fill="BFBFBF"/>
            <w:vAlign w:val="center"/>
          </w:tcPr>
          <w:p w:rsidR="00011679" w:rsidRPr="00F119A7" w:rsidRDefault="00011679" w:rsidP="00407485">
            <w:pPr>
              <w:spacing w:after="0" w:afterAutospacing="0"/>
              <w:jc w:val="center"/>
              <w:rPr>
                <w:rFonts w:ascii="Arial" w:eastAsia="Calibri" w:hAnsi="Arial" w:cs="Arial"/>
                <w:b/>
                <w:sz w:val="16"/>
                <w:szCs w:val="16"/>
              </w:rPr>
            </w:pPr>
            <w:r w:rsidRPr="00F119A7">
              <w:rPr>
                <w:rFonts w:ascii="Arial" w:eastAsia="Calibri" w:hAnsi="Arial" w:cs="Arial"/>
                <w:b/>
                <w:sz w:val="16"/>
                <w:szCs w:val="16"/>
              </w:rPr>
              <w:t>Quantidade de questões</w:t>
            </w:r>
          </w:p>
          <w:p w:rsidR="00011679" w:rsidRPr="00F119A7" w:rsidRDefault="00011679" w:rsidP="00407485">
            <w:pPr>
              <w:spacing w:after="0" w:afterAutospacing="0"/>
              <w:jc w:val="center"/>
              <w:rPr>
                <w:rFonts w:ascii="Arial" w:eastAsia="Calibri" w:hAnsi="Arial" w:cs="Arial"/>
                <w:b/>
                <w:sz w:val="16"/>
                <w:szCs w:val="16"/>
              </w:rPr>
            </w:pPr>
            <w:r w:rsidRPr="00F119A7">
              <w:rPr>
                <w:rFonts w:ascii="Arial" w:eastAsia="Calibri" w:hAnsi="Arial" w:cs="Arial"/>
                <w:b/>
                <w:sz w:val="16"/>
                <w:szCs w:val="16"/>
              </w:rPr>
              <w:t xml:space="preserve"> POCB</w:t>
            </w:r>
          </w:p>
        </w:tc>
        <w:tc>
          <w:tcPr>
            <w:tcW w:w="2494" w:type="dxa"/>
            <w:shd w:val="clear" w:color="auto" w:fill="BFBFBF"/>
            <w:vAlign w:val="center"/>
          </w:tcPr>
          <w:p w:rsidR="00011679" w:rsidRPr="00F119A7" w:rsidRDefault="00011679" w:rsidP="00407485">
            <w:pPr>
              <w:spacing w:after="0" w:afterAutospacing="0"/>
              <w:jc w:val="center"/>
              <w:rPr>
                <w:rFonts w:ascii="Arial" w:eastAsia="Calibri" w:hAnsi="Arial" w:cs="Arial"/>
                <w:b/>
                <w:sz w:val="16"/>
                <w:szCs w:val="16"/>
              </w:rPr>
            </w:pPr>
            <w:r w:rsidRPr="00F119A7">
              <w:rPr>
                <w:rFonts w:ascii="Arial" w:eastAsia="Calibri" w:hAnsi="Arial" w:cs="Arial"/>
                <w:b/>
                <w:sz w:val="16"/>
                <w:szCs w:val="16"/>
              </w:rPr>
              <w:t>Quantidade de questões POCE</w:t>
            </w:r>
          </w:p>
        </w:tc>
      </w:tr>
      <w:tr w:rsidR="00011679" w:rsidRPr="00F119A7" w:rsidTr="00407485">
        <w:trPr>
          <w:trHeight w:val="466"/>
          <w:jc w:val="center"/>
        </w:trPr>
        <w:tc>
          <w:tcPr>
            <w:tcW w:w="4361" w:type="dxa"/>
            <w:vAlign w:val="center"/>
          </w:tcPr>
          <w:p w:rsidR="00407485" w:rsidRPr="00407485" w:rsidRDefault="00407485" w:rsidP="00407485">
            <w:pPr>
              <w:autoSpaceDE w:val="0"/>
              <w:autoSpaceDN w:val="0"/>
              <w:adjustRightInd w:val="0"/>
              <w:spacing w:after="0" w:afterAutospacing="0"/>
              <w:rPr>
                <w:rFonts w:ascii="Arial" w:eastAsia="Calibri" w:hAnsi="Arial" w:cs="Arial"/>
                <w:color w:val="000000"/>
                <w:sz w:val="16"/>
                <w:szCs w:val="16"/>
              </w:rPr>
            </w:pPr>
            <w:r w:rsidRPr="00407485">
              <w:rPr>
                <w:rFonts w:ascii="Arial" w:eastAsia="Calibri" w:hAnsi="Arial" w:cs="Arial"/>
                <w:color w:val="000000"/>
                <w:sz w:val="16"/>
                <w:szCs w:val="16"/>
              </w:rPr>
              <w:t>Encanador</w:t>
            </w:r>
          </w:p>
          <w:p w:rsidR="00727779" w:rsidRDefault="00727779" w:rsidP="00407485">
            <w:pPr>
              <w:autoSpaceDE w:val="0"/>
              <w:autoSpaceDN w:val="0"/>
              <w:adjustRightInd w:val="0"/>
              <w:spacing w:after="0" w:afterAutospacing="0"/>
              <w:rPr>
                <w:rFonts w:ascii="Arial" w:eastAsia="Calibri" w:hAnsi="Arial" w:cs="Arial"/>
                <w:color w:val="000000"/>
                <w:sz w:val="16"/>
                <w:szCs w:val="16"/>
              </w:rPr>
            </w:pPr>
            <w:r w:rsidRPr="003E4EE3">
              <w:rPr>
                <w:rFonts w:ascii="Arial" w:eastAsia="Calibri" w:hAnsi="Arial" w:cs="Arial"/>
                <w:color w:val="000000"/>
                <w:sz w:val="16"/>
                <w:szCs w:val="16"/>
              </w:rPr>
              <w:t>Escriturário</w:t>
            </w:r>
            <w:r>
              <w:rPr>
                <w:rFonts w:ascii="Arial" w:eastAsia="Calibri" w:hAnsi="Arial" w:cs="Arial"/>
                <w:color w:val="000000"/>
                <w:sz w:val="16"/>
                <w:szCs w:val="16"/>
              </w:rPr>
              <w:t xml:space="preserve"> I</w:t>
            </w:r>
            <w:r w:rsidRPr="00407485">
              <w:rPr>
                <w:rFonts w:ascii="Arial" w:eastAsia="Calibri" w:hAnsi="Arial" w:cs="Arial"/>
                <w:color w:val="000000"/>
                <w:sz w:val="16"/>
                <w:szCs w:val="16"/>
              </w:rPr>
              <w:t xml:space="preserve"> </w:t>
            </w:r>
          </w:p>
          <w:p w:rsidR="00407485" w:rsidRPr="00407485" w:rsidRDefault="00407485" w:rsidP="00407485">
            <w:pPr>
              <w:autoSpaceDE w:val="0"/>
              <w:autoSpaceDN w:val="0"/>
              <w:adjustRightInd w:val="0"/>
              <w:spacing w:after="0" w:afterAutospacing="0"/>
              <w:rPr>
                <w:rFonts w:ascii="Arial" w:eastAsia="Calibri" w:hAnsi="Arial" w:cs="Arial"/>
                <w:color w:val="000000"/>
                <w:sz w:val="16"/>
                <w:szCs w:val="16"/>
              </w:rPr>
            </w:pPr>
            <w:r w:rsidRPr="00407485">
              <w:rPr>
                <w:rFonts w:ascii="Arial" w:eastAsia="Calibri" w:hAnsi="Arial" w:cs="Arial"/>
                <w:color w:val="000000"/>
                <w:sz w:val="16"/>
                <w:szCs w:val="16"/>
              </w:rPr>
              <w:t>Inspetor de Alunos</w:t>
            </w:r>
          </w:p>
          <w:p w:rsidR="00011679" w:rsidRPr="00F119A7" w:rsidRDefault="00407485" w:rsidP="00407485">
            <w:pPr>
              <w:autoSpaceDE w:val="0"/>
              <w:autoSpaceDN w:val="0"/>
              <w:adjustRightInd w:val="0"/>
              <w:spacing w:after="0" w:afterAutospacing="0"/>
              <w:rPr>
                <w:rFonts w:ascii="Arial" w:eastAsia="Calibri" w:hAnsi="Arial" w:cs="Arial"/>
                <w:color w:val="000000"/>
                <w:sz w:val="16"/>
                <w:szCs w:val="16"/>
              </w:rPr>
            </w:pPr>
            <w:r w:rsidRPr="00407485">
              <w:rPr>
                <w:rFonts w:ascii="Arial" w:eastAsia="Calibri" w:hAnsi="Arial" w:cs="Arial"/>
                <w:color w:val="000000"/>
                <w:sz w:val="16"/>
                <w:szCs w:val="16"/>
              </w:rPr>
              <w:t>Pedreiro</w:t>
            </w:r>
          </w:p>
        </w:tc>
        <w:tc>
          <w:tcPr>
            <w:tcW w:w="1134" w:type="dxa"/>
            <w:vAlign w:val="center"/>
          </w:tcPr>
          <w:p w:rsidR="00011679" w:rsidRPr="00F119A7" w:rsidRDefault="00011679" w:rsidP="00407485">
            <w:pPr>
              <w:spacing w:after="0" w:afterAutospacing="0"/>
              <w:jc w:val="center"/>
              <w:rPr>
                <w:rFonts w:ascii="Arial" w:eastAsia="Calibri" w:hAnsi="Arial" w:cs="Arial"/>
                <w:sz w:val="16"/>
                <w:szCs w:val="16"/>
              </w:rPr>
            </w:pPr>
            <w:r w:rsidRPr="00F119A7">
              <w:rPr>
                <w:rFonts w:ascii="Arial" w:eastAsia="Calibri" w:hAnsi="Arial" w:cs="Arial"/>
                <w:sz w:val="16"/>
                <w:szCs w:val="16"/>
              </w:rPr>
              <w:t>Objetiva</w:t>
            </w:r>
          </w:p>
        </w:tc>
        <w:tc>
          <w:tcPr>
            <w:tcW w:w="2693" w:type="dxa"/>
            <w:vAlign w:val="center"/>
          </w:tcPr>
          <w:p w:rsidR="00011679" w:rsidRDefault="00011679" w:rsidP="00407485">
            <w:pPr>
              <w:autoSpaceDE w:val="0"/>
              <w:autoSpaceDN w:val="0"/>
              <w:adjustRightInd w:val="0"/>
              <w:spacing w:after="0" w:afterAutospacing="0"/>
              <w:rPr>
                <w:rFonts w:ascii="Arial" w:eastAsia="Calibri" w:hAnsi="Arial" w:cs="Arial"/>
                <w:color w:val="000000"/>
                <w:sz w:val="16"/>
                <w:szCs w:val="16"/>
              </w:rPr>
            </w:pPr>
            <w:proofErr w:type="gramStart"/>
            <w:r w:rsidRPr="00F119A7">
              <w:rPr>
                <w:rFonts w:ascii="Arial" w:eastAsia="Calibri" w:hAnsi="Arial" w:cs="Arial"/>
                <w:color w:val="000000"/>
                <w:sz w:val="16"/>
                <w:szCs w:val="16"/>
              </w:rPr>
              <w:t>1</w:t>
            </w:r>
            <w:r w:rsidR="00407485">
              <w:rPr>
                <w:rFonts w:ascii="Arial" w:eastAsia="Calibri" w:hAnsi="Arial" w:cs="Arial"/>
                <w:color w:val="000000"/>
                <w:sz w:val="16"/>
                <w:szCs w:val="16"/>
              </w:rPr>
              <w:t>0</w:t>
            </w:r>
            <w:r w:rsidRPr="00F119A7">
              <w:rPr>
                <w:rFonts w:ascii="Arial" w:eastAsia="Calibri" w:hAnsi="Arial" w:cs="Arial"/>
                <w:color w:val="000000"/>
                <w:sz w:val="16"/>
                <w:szCs w:val="16"/>
              </w:rPr>
              <w:t xml:space="preserve"> Língua</w:t>
            </w:r>
            <w:proofErr w:type="gramEnd"/>
            <w:r w:rsidRPr="00F119A7">
              <w:rPr>
                <w:rFonts w:ascii="Arial" w:eastAsia="Calibri" w:hAnsi="Arial" w:cs="Arial"/>
                <w:color w:val="000000"/>
                <w:sz w:val="16"/>
                <w:szCs w:val="16"/>
              </w:rPr>
              <w:t xml:space="preserve"> Portuguesa</w:t>
            </w:r>
          </w:p>
          <w:p w:rsidR="00011679" w:rsidRPr="00F119A7" w:rsidRDefault="00407485" w:rsidP="00407485">
            <w:pPr>
              <w:autoSpaceDE w:val="0"/>
              <w:autoSpaceDN w:val="0"/>
              <w:adjustRightInd w:val="0"/>
              <w:spacing w:after="0" w:afterAutospacing="0"/>
              <w:rPr>
                <w:rFonts w:ascii="Arial" w:eastAsia="Calibri" w:hAnsi="Arial" w:cs="Arial"/>
                <w:color w:val="000000"/>
                <w:sz w:val="16"/>
                <w:szCs w:val="16"/>
              </w:rPr>
            </w:pPr>
            <w:r>
              <w:rPr>
                <w:rFonts w:ascii="Arial" w:eastAsia="Calibri" w:hAnsi="Arial" w:cs="Arial"/>
                <w:color w:val="000000"/>
                <w:sz w:val="16"/>
                <w:szCs w:val="16"/>
              </w:rPr>
              <w:t xml:space="preserve">10 </w:t>
            </w:r>
            <w:r w:rsidR="00011679">
              <w:rPr>
                <w:rFonts w:ascii="Arial" w:eastAsia="Calibri" w:hAnsi="Arial" w:cs="Arial"/>
                <w:color w:val="000000"/>
                <w:sz w:val="16"/>
                <w:szCs w:val="16"/>
              </w:rPr>
              <w:t>Matemática</w:t>
            </w:r>
          </w:p>
        </w:tc>
        <w:tc>
          <w:tcPr>
            <w:tcW w:w="2494" w:type="dxa"/>
            <w:vAlign w:val="center"/>
          </w:tcPr>
          <w:p w:rsidR="00011679" w:rsidRPr="00F119A7" w:rsidRDefault="00011679" w:rsidP="00407485">
            <w:pPr>
              <w:spacing w:after="0"/>
              <w:jc w:val="center"/>
              <w:rPr>
                <w:rFonts w:ascii="Arial" w:eastAsia="Calibri" w:hAnsi="Arial" w:cs="Arial"/>
                <w:sz w:val="16"/>
                <w:szCs w:val="16"/>
              </w:rPr>
            </w:pPr>
            <w:r>
              <w:rPr>
                <w:rFonts w:ascii="Arial" w:eastAsia="Calibri" w:hAnsi="Arial" w:cs="Arial"/>
                <w:sz w:val="16"/>
                <w:szCs w:val="16"/>
              </w:rPr>
              <w:t>10</w:t>
            </w:r>
            <w:r w:rsidRPr="00F119A7">
              <w:rPr>
                <w:rFonts w:ascii="Arial" w:eastAsia="Calibri" w:hAnsi="Arial" w:cs="Arial"/>
                <w:sz w:val="16"/>
                <w:szCs w:val="16"/>
              </w:rPr>
              <w:t xml:space="preserve"> Conhecimentos Específicos</w:t>
            </w:r>
          </w:p>
        </w:tc>
      </w:tr>
    </w:tbl>
    <w:p w:rsidR="00011679" w:rsidRDefault="00011679" w:rsidP="00E86BAC">
      <w:pPr>
        <w:spacing w:after="0" w:afterAutospacing="0"/>
        <w:jc w:val="both"/>
        <w:rPr>
          <w:rFonts w:ascii="Arial" w:hAnsi="Arial" w:cs="Arial"/>
          <w:sz w:val="16"/>
          <w:szCs w:val="16"/>
        </w:rPr>
      </w:pPr>
    </w:p>
    <w:p w:rsidR="00011679" w:rsidRDefault="00011679" w:rsidP="00E86BAC">
      <w:pPr>
        <w:spacing w:after="0" w:afterAutospacing="0"/>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134"/>
        <w:gridCol w:w="2693"/>
        <w:gridCol w:w="2494"/>
      </w:tblGrid>
      <w:tr w:rsidR="00F119A7" w:rsidRPr="00F119A7" w:rsidTr="00011679">
        <w:trPr>
          <w:trHeight w:val="290"/>
          <w:tblHeader/>
          <w:jc w:val="center"/>
        </w:trPr>
        <w:tc>
          <w:tcPr>
            <w:tcW w:w="10682" w:type="dxa"/>
            <w:gridSpan w:val="4"/>
            <w:shd w:val="clear" w:color="auto" w:fill="BFBFBF"/>
            <w:vAlign w:val="center"/>
          </w:tcPr>
          <w:p w:rsidR="00F119A7" w:rsidRPr="00F119A7" w:rsidRDefault="00F119A7" w:rsidP="00F119A7">
            <w:pPr>
              <w:spacing w:after="0" w:afterAutospacing="0"/>
              <w:jc w:val="center"/>
              <w:rPr>
                <w:rFonts w:ascii="Arial" w:eastAsia="Calibri" w:hAnsi="Arial" w:cs="Arial"/>
                <w:b/>
                <w:sz w:val="16"/>
                <w:szCs w:val="16"/>
              </w:rPr>
            </w:pPr>
            <w:r>
              <w:rPr>
                <w:rFonts w:ascii="Arial" w:eastAsia="Calibri" w:hAnsi="Arial" w:cs="Arial"/>
                <w:b/>
                <w:sz w:val="16"/>
                <w:szCs w:val="16"/>
              </w:rPr>
              <w:t>ENSINO MÉDIO</w:t>
            </w:r>
          </w:p>
        </w:tc>
      </w:tr>
      <w:tr w:rsidR="00F119A7" w:rsidRPr="00F119A7" w:rsidTr="00F119A7">
        <w:trPr>
          <w:trHeight w:val="410"/>
          <w:tblHeader/>
          <w:jc w:val="center"/>
        </w:trPr>
        <w:tc>
          <w:tcPr>
            <w:tcW w:w="4361" w:type="dxa"/>
            <w:shd w:val="clear" w:color="auto" w:fill="BFBFBF"/>
            <w:vAlign w:val="center"/>
          </w:tcPr>
          <w:p w:rsidR="00F119A7" w:rsidRPr="00F119A7" w:rsidRDefault="00B956D1" w:rsidP="00F119A7">
            <w:pPr>
              <w:spacing w:after="0" w:afterAutospacing="0"/>
              <w:jc w:val="center"/>
              <w:rPr>
                <w:rFonts w:ascii="Arial" w:eastAsia="Calibri" w:hAnsi="Arial" w:cs="Arial"/>
                <w:b/>
                <w:sz w:val="16"/>
                <w:szCs w:val="16"/>
              </w:rPr>
            </w:pPr>
            <w:r>
              <w:rPr>
                <w:rFonts w:ascii="Arial" w:eastAsia="Calibri" w:hAnsi="Arial" w:cs="Arial"/>
                <w:b/>
                <w:sz w:val="16"/>
                <w:szCs w:val="16"/>
              </w:rPr>
              <w:t>Cargo</w:t>
            </w:r>
          </w:p>
        </w:tc>
        <w:tc>
          <w:tcPr>
            <w:tcW w:w="1134" w:type="dxa"/>
            <w:shd w:val="clear" w:color="auto" w:fill="BFBFBF"/>
            <w:vAlign w:val="center"/>
          </w:tcPr>
          <w:p w:rsidR="00F119A7" w:rsidRPr="00F119A7" w:rsidRDefault="00F119A7" w:rsidP="00F119A7">
            <w:pPr>
              <w:spacing w:after="0" w:afterAutospacing="0"/>
              <w:jc w:val="center"/>
              <w:rPr>
                <w:rFonts w:ascii="Arial" w:eastAsia="Calibri" w:hAnsi="Arial" w:cs="Arial"/>
                <w:b/>
                <w:sz w:val="16"/>
                <w:szCs w:val="16"/>
              </w:rPr>
            </w:pPr>
            <w:r w:rsidRPr="00F119A7">
              <w:rPr>
                <w:rFonts w:ascii="Arial" w:eastAsia="Calibri" w:hAnsi="Arial" w:cs="Arial"/>
                <w:b/>
                <w:sz w:val="16"/>
                <w:szCs w:val="16"/>
              </w:rPr>
              <w:t>Formas de Avaliação</w:t>
            </w:r>
          </w:p>
        </w:tc>
        <w:tc>
          <w:tcPr>
            <w:tcW w:w="2693" w:type="dxa"/>
            <w:shd w:val="clear" w:color="auto" w:fill="BFBFBF"/>
            <w:vAlign w:val="center"/>
          </w:tcPr>
          <w:p w:rsidR="00F119A7" w:rsidRPr="00F119A7" w:rsidRDefault="00F119A7" w:rsidP="00F119A7">
            <w:pPr>
              <w:spacing w:after="0" w:afterAutospacing="0"/>
              <w:jc w:val="center"/>
              <w:rPr>
                <w:rFonts w:ascii="Arial" w:eastAsia="Calibri" w:hAnsi="Arial" w:cs="Arial"/>
                <w:b/>
                <w:sz w:val="16"/>
                <w:szCs w:val="16"/>
              </w:rPr>
            </w:pPr>
            <w:r w:rsidRPr="00F119A7">
              <w:rPr>
                <w:rFonts w:ascii="Arial" w:eastAsia="Calibri" w:hAnsi="Arial" w:cs="Arial"/>
                <w:b/>
                <w:sz w:val="16"/>
                <w:szCs w:val="16"/>
              </w:rPr>
              <w:t>Quantidade de questões</w:t>
            </w:r>
          </w:p>
          <w:p w:rsidR="00F119A7" w:rsidRPr="00F119A7" w:rsidRDefault="00F119A7" w:rsidP="00F119A7">
            <w:pPr>
              <w:spacing w:after="0" w:afterAutospacing="0"/>
              <w:jc w:val="center"/>
              <w:rPr>
                <w:rFonts w:ascii="Arial" w:eastAsia="Calibri" w:hAnsi="Arial" w:cs="Arial"/>
                <w:b/>
                <w:sz w:val="16"/>
                <w:szCs w:val="16"/>
              </w:rPr>
            </w:pPr>
            <w:r w:rsidRPr="00F119A7">
              <w:rPr>
                <w:rFonts w:ascii="Arial" w:eastAsia="Calibri" w:hAnsi="Arial" w:cs="Arial"/>
                <w:b/>
                <w:sz w:val="16"/>
                <w:szCs w:val="16"/>
              </w:rPr>
              <w:t xml:space="preserve"> POCB</w:t>
            </w:r>
          </w:p>
        </w:tc>
        <w:tc>
          <w:tcPr>
            <w:tcW w:w="2494" w:type="dxa"/>
            <w:shd w:val="clear" w:color="auto" w:fill="BFBFBF"/>
            <w:vAlign w:val="center"/>
          </w:tcPr>
          <w:p w:rsidR="00F119A7" w:rsidRPr="00F119A7" w:rsidRDefault="00F119A7" w:rsidP="00F119A7">
            <w:pPr>
              <w:spacing w:after="0" w:afterAutospacing="0"/>
              <w:jc w:val="center"/>
              <w:rPr>
                <w:rFonts w:ascii="Arial" w:eastAsia="Calibri" w:hAnsi="Arial" w:cs="Arial"/>
                <w:b/>
                <w:sz w:val="16"/>
                <w:szCs w:val="16"/>
              </w:rPr>
            </w:pPr>
            <w:r w:rsidRPr="00F119A7">
              <w:rPr>
                <w:rFonts w:ascii="Arial" w:eastAsia="Calibri" w:hAnsi="Arial" w:cs="Arial"/>
                <w:b/>
                <w:sz w:val="16"/>
                <w:szCs w:val="16"/>
              </w:rPr>
              <w:t>Quantidade de questões POCE</w:t>
            </w:r>
          </w:p>
        </w:tc>
      </w:tr>
      <w:tr w:rsidR="00F119A7" w:rsidRPr="00F119A7" w:rsidTr="00F119A7">
        <w:trPr>
          <w:trHeight w:val="466"/>
          <w:jc w:val="center"/>
        </w:trPr>
        <w:tc>
          <w:tcPr>
            <w:tcW w:w="4361" w:type="dxa"/>
            <w:vAlign w:val="center"/>
          </w:tcPr>
          <w:p w:rsidR="00F119A7" w:rsidRPr="00F119A7" w:rsidRDefault="00F119A7" w:rsidP="00F119A7">
            <w:pPr>
              <w:autoSpaceDE w:val="0"/>
              <w:autoSpaceDN w:val="0"/>
              <w:adjustRightInd w:val="0"/>
              <w:spacing w:after="0" w:afterAutospacing="0"/>
              <w:rPr>
                <w:rFonts w:ascii="Arial" w:eastAsia="Calibri" w:hAnsi="Arial" w:cs="Arial"/>
                <w:color w:val="000000"/>
                <w:sz w:val="16"/>
                <w:szCs w:val="16"/>
              </w:rPr>
            </w:pPr>
            <w:r w:rsidRPr="00F119A7">
              <w:rPr>
                <w:rFonts w:ascii="Arial" w:eastAsia="Calibri" w:hAnsi="Arial" w:cs="Arial"/>
                <w:color w:val="000000"/>
                <w:sz w:val="16"/>
                <w:szCs w:val="16"/>
              </w:rPr>
              <w:t>Professor de Educação Básica I</w:t>
            </w:r>
          </w:p>
          <w:p w:rsidR="00F119A7" w:rsidRPr="00F119A7" w:rsidRDefault="00F119A7" w:rsidP="00F119A7">
            <w:pPr>
              <w:autoSpaceDE w:val="0"/>
              <w:autoSpaceDN w:val="0"/>
              <w:adjustRightInd w:val="0"/>
              <w:spacing w:after="0" w:afterAutospacing="0"/>
              <w:rPr>
                <w:rFonts w:ascii="Arial" w:eastAsia="Calibri" w:hAnsi="Arial" w:cs="Arial"/>
                <w:color w:val="000000"/>
                <w:sz w:val="16"/>
                <w:szCs w:val="16"/>
              </w:rPr>
            </w:pPr>
            <w:r w:rsidRPr="00F119A7">
              <w:rPr>
                <w:rFonts w:ascii="Arial" w:eastAsia="Calibri" w:hAnsi="Arial" w:cs="Arial"/>
                <w:color w:val="000000"/>
                <w:sz w:val="16"/>
                <w:szCs w:val="16"/>
              </w:rPr>
              <w:t>Professor de Educação Infantil</w:t>
            </w:r>
          </w:p>
        </w:tc>
        <w:tc>
          <w:tcPr>
            <w:tcW w:w="1134" w:type="dxa"/>
            <w:vAlign w:val="center"/>
          </w:tcPr>
          <w:p w:rsidR="00F119A7" w:rsidRPr="00F119A7" w:rsidRDefault="00F119A7" w:rsidP="00F119A7">
            <w:pPr>
              <w:spacing w:after="0" w:afterAutospacing="0"/>
              <w:jc w:val="center"/>
              <w:rPr>
                <w:rFonts w:ascii="Arial" w:eastAsia="Calibri" w:hAnsi="Arial" w:cs="Arial"/>
                <w:sz w:val="16"/>
                <w:szCs w:val="16"/>
              </w:rPr>
            </w:pPr>
            <w:r w:rsidRPr="00F119A7">
              <w:rPr>
                <w:rFonts w:ascii="Arial" w:eastAsia="Calibri" w:hAnsi="Arial" w:cs="Arial"/>
                <w:sz w:val="16"/>
                <w:szCs w:val="16"/>
              </w:rPr>
              <w:t>Objetiva + Títulos</w:t>
            </w:r>
          </w:p>
        </w:tc>
        <w:tc>
          <w:tcPr>
            <w:tcW w:w="2693" w:type="dxa"/>
            <w:vAlign w:val="center"/>
          </w:tcPr>
          <w:p w:rsidR="00F119A7" w:rsidRPr="00F119A7" w:rsidRDefault="008805C1" w:rsidP="00F119A7">
            <w:pPr>
              <w:autoSpaceDE w:val="0"/>
              <w:autoSpaceDN w:val="0"/>
              <w:adjustRightInd w:val="0"/>
              <w:spacing w:after="0" w:afterAutospacing="0"/>
              <w:rPr>
                <w:rFonts w:ascii="Arial" w:eastAsia="Calibri" w:hAnsi="Arial" w:cs="Arial"/>
                <w:color w:val="000000"/>
                <w:sz w:val="16"/>
                <w:szCs w:val="16"/>
              </w:rPr>
            </w:pPr>
            <w:proofErr w:type="gramStart"/>
            <w:r>
              <w:rPr>
                <w:rFonts w:ascii="Arial" w:eastAsia="Calibri" w:hAnsi="Arial" w:cs="Arial"/>
                <w:color w:val="000000"/>
                <w:sz w:val="16"/>
                <w:szCs w:val="16"/>
              </w:rPr>
              <w:t>10</w:t>
            </w:r>
            <w:r w:rsidR="00F119A7" w:rsidRPr="00F119A7">
              <w:rPr>
                <w:rFonts w:ascii="Arial" w:eastAsia="Calibri" w:hAnsi="Arial" w:cs="Arial"/>
                <w:color w:val="000000"/>
                <w:sz w:val="16"/>
                <w:szCs w:val="16"/>
              </w:rPr>
              <w:t xml:space="preserve"> Língua</w:t>
            </w:r>
            <w:proofErr w:type="gramEnd"/>
            <w:r w:rsidR="00F119A7" w:rsidRPr="00F119A7">
              <w:rPr>
                <w:rFonts w:ascii="Arial" w:eastAsia="Calibri" w:hAnsi="Arial" w:cs="Arial"/>
                <w:color w:val="000000"/>
                <w:sz w:val="16"/>
                <w:szCs w:val="16"/>
              </w:rPr>
              <w:t xml:space="preserve"> Portuguesa</w:t>
            </w:r>
          </w:p>
          <w:p w:rsidR="00F119A7" w:rsidRPr="00F119A7" w:rsidRDefault="008805C1" w:rsidP="008805C1">
            <w:pPr>
              <w:autoSpaceDE w:val="0"/>
              <w:autoSpaceDN w:val="0"/>
              <w:adjustRightInd w:val="0"/>
              <w:spacing w:after="0" w:afterAutospacing="0"/>
              <w:rPr>
                <w:rFonts w:ascii="Arial" w:eastAsia="Calibri" w:hAnsi="Arial" w:cs="Arial"/>
                <w:color w:val="000000"/>
                <w:sz w:val="16"/>
                <w:szCs w:val="16"/>
              </w:rPr>
            </w:pPr>
            <w:r>
              <w:rPr>
                <w:rFonts w:ascii="Arial" w:eastAsia="Calibri" w:hAnsi="Arial" w:cs="Arial"/>
                <w:color w:val="000000"/>
                <w:sz w:val="16"/>
                <w:szCs w:val="16"/>
              </w:rPr>
              <w:t>05</w:t>
            </w:r>
            <w:r w:rsidR="00F119A7" w:rsidRPr="00F119A7">
              <w:rPr>
                <w:rFonts w:ascii="Arial" w:eastAsia="Calibri" w:hAnsi="Arial" w:cs="Arial"/>
                <w:color w:val="000000"/>
                <w:sz w:val="16"/>
                <w:szCs w:val="16"/>
              </w:rPr>
              <w:t xml:space="preserve"> </w:t>
            </w:r>
            <w:r>
              <w:rPr>
                <w:rFonts w:ascii="Arial" w:eastAsia="Calibri" w:hAnsi="Arial" w:cs="Arial"/>
                <w:color w:val="000000"/>
                <w:sz w:val="16"/>
                <w:szCs w:val="16"/>
              </w:rPr>
              <w:t>Matemática</w:t>
            </w:r>
          </w:p>
        </w:tc>
        <w:tc>
          <w:tcPr>
            <w:tcW w:w="2494" w:type="dxa"/>
            <w:vAlign w:val="center"/>
          </w:tcPr>
          <w:p w:rsidR="00F119A7" w:rsidRPr="00F119A7" w:rsidRDefault="008805C1" w:rsidP="00F119A7">
            <w:pPr>
              <w:spacing w:after="0"/>
              <w:jc w:val="center"/>
              <w:rPr>
                <w:rFonts w:ascii="Arial" w:eastAsia="Calibri" w:hAnsi="Arial" w:cs="Arial"/>
                <w:sz w:val="16"/>
                <w:szCs w:val="16"/>
              </w:rPr>
            </w:pPr>
            <w:r>
              <w:rPr>
                <w:rFonts w:ascii="Arial" w:eastAsia="Calibri" w:hAnsi="Arial" w:cs="Arial"/>
                <w:sz w:val="16"/>
                <w:szCs w:val="16"/>
              </w:rPr>
              <w:t>15</w:t>
            </w:r>
            <w:r w:rsidR="00F119A7" w:rsidRPr="00F119A7">
              <w:rPr>
                <w:rFonts w:ascii="Calibri" w:eastAsia="Calibri" w:hAnsi="Calibri" w:cs="Times New Roman"/>
              </w:rPr>
              <w:t xml:space="preserve"> </w:t>
            </w:r>
            <w:r w:rsidR="00F119A7" w:rsidRPr="00F119A7">
              <w:rPr>
                <w:rFonts w:ascii="Arial" w:eastAsia="Calibri" w:hAnsi="Arial" w:cs="Arial"/>
                <w:sz w:val="16"/>
                <w:szCs w:val="16"/>
              </w:rPr>
              <w:t>Conhecimentos Específicos</w:t>
            </w:r>
          </w:p>
        </w:tc>
      </w:tr>
    </w:tbl>
    <w:p w:rsidR="00F119A7" w:rsidRDefault="00F119A7" w:rsidP="00E86BAC">
      <w:pPr>
        <w:spacing w:after="0" w:afterAutospacing="0"/>
        <w:jc w:val="both"/>
        <w:rPr>
          <w:rFonts w:ascii="Arial" w:hAnsi="Arial" w:cs="Arial"/>
          <w:sz w:val="16"/>
          <w:szCs w:val="16"/>
        </w:rPr>
      </w:pPr>
    </w:p>
    <w:p w:rsidR="00F119A7" w:rsidRDefault="00F119A7" w:rsidP="00E86BAC">
      <w:pPr>
        <w:spacing w:after="0" w:afterAutospacing="0"/>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134"/>
        <w:gridCol w:w="2693"/>
        <w:gridCol w:w="2494"/>
      </w:tblGrid>
      <w:tr w:rsidR="00F119A7" w:rsidRPr="00F119A7" w:rsidTr="00011679">
        <w:trPr>
          <w:trHeight w:val="242"/>
          <w:tblHeader/>
          <w:jc w:val="center"/>
        </w:trPr>
        <w:tc>
          <w:tcPr>
            <w:tcW w:w="10682" w:type="dxa"/>
            <w:gridSpan w:val="4"/>
            <w:shd w:val="clear" w:color="auto" w:fill="BFBFBF"/>
            <w:vAlign w:val="center"/>
          </w:tcPr>
          <w:p w:rsidR="00F119A7" w:rsidRPr="00F119A7" w:rsidRDefault="00F119A7" w:rsidP="00F119A7">
            <w:pPr>
              <w:spacing w:after="0" w:afterAutospacing="0"/>
              <w:jc w:val="center"/>
              <w:rPr>
                <w:rFonts w:ascii="Arial" w:eastAsia="Calibri" w:hAnsi="Arial" w:cs="Arial"/>
                <w:b/>
                <w:sz w:val="16"/>
                <w:szCs w:val="16"/>
              </w:rPr>
            </w:pPr>
            <w:r>
              <w:rPr>
                <w:rFonts w:ascii="Arial" w:eastAsia="Calibri" w:hAnsi="Arial" w:cs="Arial"/>
                <w:b/>
                <w:sz w:val="16"/>
                <w:szCs w:val="16"/>
              </w:rPr>
              <w:t>ENSINO SUPERIOR</w:t>
            </w:r>
          </w:p>
        </w:tc>
      </w:tr>
      <w:tr w:rsidR="00F119A7" w:rsidRPr="00F119A7" w:rsidTr="00F119A7">
        <w:trPr>
          <w:trHeight w:val="410"/>
          <w:tblHeader/>
          <w:jc w:val="center"/>
        </w:trPr>
        <w:tc>
          <w:tcPr>
            <w:tcW w:w="4361" w:type="dxa"/>
            <w:shd w:val="clear" w:color="auto" w:fill="BFBFBF"/>
            <w:vAlign w:val="center"/>
          </w:tcPr>
          <w:p w:rsidR="00F119A7" w:rsidRPr="00F119A7" w:rsidRDefault="00B956D1" w:rsidP="00F119A7">
            <w:pPr>
              <w:spacing w:after="0" w:afterAutospacing="0"/>
              <w:jc w:val="center"/>
              <w:rPr>
                <w:rFonts w:ascii="Arial" w:eastAsia="Calibri" w:hAnsi="Arial" w:cs="Arial"/>
                <w:b/>
                <w:sz w:val="16"/>
                <w:szCs w:val="16"/>
              </w:rPr>
            </w:pPr>
            <w:r>
              <w:rPr>
                <w:rFonts w:ascii="Arial" w:eastAsia="Calibri" w:hAnsi="Arial" w:cs="Arial"/>
                <w:b/>
                <w:sz w:val="16"/>
                <w:szCs w:val="16"/>
              </w:rPr>
              <w:t>Cargo</w:t>
            </w:r>
          </w:p>
        </w:tc>
        <w:tc>
          <w:tcPr>
            <w:tcW w:w="1134" w:type="dxa"/>
            <w:shd w:val="clear" w:color="auto" w:fill="BFBFBF"/>
            <w:vAlign w:val="center"/>
          </w:tcPr>
          <w:p w:rsidR="00F119A7" w:rsidRPr="00F119A7" w:rsidRDefault="00F119A7" w:rsidP="00F119A7">
            <w:pPr>
              <w:spacing w:after="0" w:afterAutospacing="0"/>
              <w:jc w:val="center"/>
              <w:rPr>
                <w:rFonts w:ascii="Arial" w:eastAsia="Calibri" w:hAnsi="Arial" w:cs="Arial"/>
                <w:b/>
                <w:sz w:val="16"/>
                <w:szCs w:val="16"/>
              </w:rPr>
            </w:pPr>
            <w:r w:rsidRPr="00F119A7">
              <w:rPr>
                <w:rFonts w:ascii="Arial" w:eastAsia="Calibri" w:hAnsi="Arial" w:cs="Arial"/>
                <w:b/>
                <w:sz w:val="16"/>
                <w:szCs w:val="16"/>
              </w:rPr>
              <w:t>Formas de Avaliação</w:t>
            </w:r>
          </w:p>
        </w:tc>
        <w:tc>
          <w:tcPr>
            <w:tcW w:w="2693" w:type="dxa"/>
            <w:shd w:val="clear" w:color="auto" w:fill="BFBFBF"/>
            <w:vAlign w:val="center"/>
          </w:tcPr>
          <w:p w:rsidR="00F119A7" w:rsidRPr="00F119A7" w:rsidRDefault="00F119A7" w:rsidP="00F119A7">
            <w:pPr>
              <w:spacing w:after="0" w:afterAutospacing="0"/>
              <w:jc w:val="center"/>
              <w:rPr>
                <w:rFonts w:ascii="Arial" w:eastAsia="Calibri" w:hAnsi="Arial" w:cs="Arial"/>
                <w:b/>
                <w:sz w:val="16"/>
                <w:szCs w:val="16"/>
              </w:rPr>
            </w:pPr>
            <w:r w:rsidRPr="00F119A7">
              <w:rPr>
                <w:rFonts w:ascii="Arial" w:eastAsia="Calibri" w:hAnsi="Arial" w:cs="Arial"/>
                <w:b/>
                <w:sz w:val="16"/>
                <w:szCs w:val="16"/>
              </w:rPr>
              <w:t>Quantidade de questões</w:t>
            </w:r>
          </w:p>
          <w:p w:rsidR="00F119A7" w:rsidRPr="00F119A7" w:rsidRDefault="00F119A7" w:rsidP="00F119A7">
            <w:pPr>
              <w:spacing w:after="0" w:afterAutospacing="0"/>
              <w:jc w:val="center"/>
              <w:rPr>
                <w:rFonts w:ascii="Arial" w:eastAsia="Calibri" w:hAnsi="Arial" w:cs="Arial"/>
                <w:b/>
                <w:sz w:val="16"/>
                <w:szCs w:val="16"/>
              </w:rPr>
            </w:pPr>
            <w:r w:rsidRPr="00F119A7">
              <w:rPr>
                <w:rFonts w:ascii="Arial" w:eastAsia="Calibri" w:hAnsi="Arial" w:cs="Arial"/>
                <w:b/>
                <w:sz w:val="16"/>
                <w:szCs w:val="16"/>
              </w:rPr>
              <w:t xml:space="preserve"> POCB</w:t>
            </w:r>
          </w:p>
        </w:tc>
        <w:tc>
          <w:tcPr>
            <w:tcW w:w="2494" w:type="dxa"/>
            <w:shd w:val="clear" w:color="auto" w:fill="BFBFBF"/>
            <w:vAlign w:val="center"/>
          </w:tcPr>
          <w:p w:rsidR="00F119A7" w:rsidRPr="00F119A7" w:rsidRDefault="00F119A7" w:rsidP="00F119A7">
            <w:pPr>
              <w:spacing w:after="0" w:afterAutospacing="0"/>
              <w:jc w:val="center"/>
              <w:rPr>
                <w:rFonts w:ascii="Arial" w:eastAsia="Calibri" w:hAnsi="Arial" w:cs="Arial"/>
                <w:b/>
                <w:sz w:val="16"/>
                <w:szCs w:val="16"/>
              </w:rPr>
            </w:pPr>
            <w:r w:rsidRPr="00F119A7">
              <w:rPr>
                <w:rFonts w:ascii="Arial" w:eastAsia="Calibri" w:hAnsi="Arial" w:cs="Arial"/>
                <w:b/>
                <w:sz w:val="16"/>
                <w:szCs w:val="16"/>
              </w:rPr>
              <w:t>Quantidade de questões POCE</w:t>
            </w:r>
          </w:p>
        </w:tc>
      </w:tr>
      <w:tr w:rsidR="003E4EE3" w:rsidRPr="00F119A7" w:rsidTr="00F119A7">
        <w:trPr>
          <w:trHeight w:val="466"/>
          <w:jc w:val="center"/>
        </w:trPr>
        <w:tc>
          <w:tcPr>
            <w:tcW w:w="4361" w:type="dxa"/>
            <w:vAlign w:val="center"/>
          </w:tcPr>
          <w:p w:rsidR="003E4EE3" w:rsidRPr="003E4EE3" w:rsidRDefault="003E4EE3" w:rsidP="003E4EE3">
            <w:pPr>
              <w:autoSpaceDE w:val="0"/>
              <w:autoSpaceDN w:val="0"/>
              <w:adjustRightInd w:val="0"/>
              <w:spacing w:after="0" w:afterAutospacing="0"/>
              <w:rPr>
                <w:rFonts w:ascii="Arial" w:eastAsia="Calibri" w:hAnsi="Arial" w:cs="Arial"/>
                <w:color w:val="000000"/>
                <w:sz w:val="16"/>
                <w:szCs w:val="16"/>
              </w:rPr>
            </w:pPr>
            <w:r w:rsidRPr="003E4EE3">
              <w:rPr>
                <w:rFonts w:ascii="Arial" w:eastAsia="Calibri" w:hAnsi="Arial" w:cs="Arial"/>
                <w:color w:val="000000"/>
                <w:sz w:val="16"/>
                <w:szCs w:val="16"/>
              </w:rPr>
              <w:t>Assistente Social</w:t>
            </w:r>
          </w:p>
          <w:p w:rsidR="003E4EE3" w:rsidRDefault="003E4EE3" w:rsidP="003E4EE3">
            <w:pPr>
              <w:autoSpaceDE w:val="0"/>
              <w:autoSpaceDN w:val="0"/>
              <w:adjustRightInd w:val="0"/>
              <w:spacing w:after="0" w:afterAutospacing="0"/>
              <w:rPr>
                <w:rFonts w:ascii="Arial" w:eastAsia="Calibri" w:hAnsi="Arial" w:cs="Arial"/>
                <w:color w:val="000000"/>
                <w:sz w:val="16"/>
                <w:szCs w:val="16"/>
              </w:rPr>
            </w:pPr>
            <w:r w:rsidRPr="003E4EE3">
              <w:rPr>
                <w:rFonts w:ascii="Arial" w:eastAsia="Calibri" w:hAnsi="Arial" w:cs="Arial"/>
                <w:color w:val="000000"/>
                <w:sz w:val="16"/>
                <w:szCs w:val="16"/>
              </w:rPr>
              <w:t>Fonoaudiólogo</w:t>
            </w:r>
          </w:p>
          <w:p w:rsidR="003E4EE3" w:rsidRPr="00F119A7" w:rsidRDefault="00D313FA" w:rsidP="00D313FA">
            <w:pPr>
              <w:autoSpaceDE w:val="0"/>
              <w:autoSpaceDN w:val="0"/>
              <w:adjustRightInd w:val="0"/>
              <w:spacing w:after="0" w:afterAutospacing="0"/>
              <w:rPr>
                <w:rFonts w:ascii="Arial" w:eastAsia="Calibri" w:hAnsi="Arial" w:cs="Arial"/>
                <w:color w:val="000000"/>
                <w:sz w:val="16"/>
                <w:szCs w:val="16"/>
              </w:rPr>
            </w:pPr>
            <w:r>
              <w:rPr>
                <w:rFonts w:ascii="Arial" w:eastAsia="Calibri" w:hAnsi="Arial" w:cs="Arial"/>
                <w:color w:val="000000"/>
                <w:sz w:val="16"/>
                <w:szCs w:val="16"/>
              </w:rPr>
              <w:t>Psicólogo</w:t>
            </w:r>
          </w:p>
        </w:tc>
        <w:tc>
          <w:tcPr>
            <w:tcW w:w="1134" w:type="dxa"/>
            <w:vAlign w:val="center"/>
          </w:tcPr>
          <w:p w:rsidR="003E4EE3" w:rsidRPr="00F119A7" w:rsidRDefault="003E4EE3" w:rsidP="00F119A7">
            <w:pPr>
              <w:spacing w:after="0" w:afterAutospacing="0"/>
              <w:jc w:val="center"/>
              <w:rPr>
                <w:rFonts w:ascii="Arial" w:eastAsia="Calibri" w:hAnsi="Arial" w:cs="Arial"/>
                <w:sz w:val="16"/>
                <w:szCs w:val="16"/>
              </w:rPr>
            </w:pPr>
            <w:r w:rsidRPr="00F119A7">
              <w:rPr>
                <w:rFonts w:ascii="Arial" w:eastAsia="Calibri" w:hAnsi="Arial" w:cs="Arial"/>
                <w:sz w:val="16"/>
                <w:szCs w:val="16"/>
              </w:rPr>
              <w:t>Objetiva + Títulos</w:t>
            </w:r>
          </w:p>
        </w:tc>
        <w:tc>
          <w:tcPr>
            <w:tcW w:w="2693" w:type="dxa"/>
            <w:vAlign w:val="center"/>
          </w:tcPr>
          <w:p w:rsidR="003E4EE3" w:rsidRDefault="003E4EE3" w:rsidP="0079199E">
            <w:pPr>
              <w:autoSpaceDE w:val="0"/>
              <w:autoSpaceDN w:val="0"/>
              <w:adjustRightInd w:val="0"/>
              <w:spacing w:after="0" w:afterAutospacing="0"/>
              <w:rPr>
                <w:rFonts w:ascii="Arial" w:eastAsia="Calibri" w:hAnsi="Arial" w:cs="Arial"/>
                <w:color w:val="000000"/>
                <w:sz w:val="16"/>
                <w:szCs w:val="16"/>
              </w:rPr>
            </w:pPr>
            <w:proofErr w:type="gramStart"/>
            <w:r>
              <w:rPr>
                <w:rFonts w:ascii="Arial" w:eastAsia="Calibri" w:hAnsi="Arial" w:cs="Arial"/>
                <w:color w:val="000000"/>
                <w:sz w:val="16"/>
                <w:szCs w:val="16"/>
              </w:rPr>
              <w:t>15 Língua</w:t>
            </w:r>
            <w:proofErr w:type="gramEnd"/>
            <w:r>
              <w:rPr>
                <w:rFonts w:ascii="Arial" w:eastAsia="Calibri" w:hAnsi="Arial" w:cs="Arial"/>
                <w:color w:val="000000"/>
                <w:sz w:val="16"/>
                <w:szCs w:val="16"/>
              </w:rPr>
              <w:t xml:space="preserve"> Portuguesa </w:t>
            </w:r>
          </w:p>
          <w:p w:rsidR="003E4EE3" w:rsidRPr="00F119A7" w:rsidRDefault="003E4EE3" w:rsidP="0079199E">
            <w:pPr>
              <w:autoSpaceDE w:val="0"/>
              <w:autoSpaceDN w:val="0"/>
              <w:adjustRightInd w:val="0"/>
              <w:spacing w:after="0" w:afterAutospacing="0"/>
              <w:rPr>
                <w:rFonts w:ascii="Arial" w:eastAsia="Calibri" w:hAnsi="Arial" w:cs="Arial"/>
                <w:color w:val="000000"/>
                <w:sz w:val="16"/>
                <w:szCs w:val="16"/>
              </w:rPr>
            </w:pPr>
            <w:r>
              <w:rPr>
                <w:rFonts w:ascii="Arial" w:eastAsia="Calibri" w:hAnsi="Arial" w:cs="Arial"/>
                <w:color w:val="000000"/>
                <w:sz w:val="16"/>
                <w:szCs w:val="16"/>
              </w:rPr>
              <w:t xml:space="preserve">05 </w:t>
            </w:r>
            <w:r w:rsidRPr="008805C1">
              <w:rPr>
                <w:rFonts w:ascii="Arial" w:eastAsia="Calibri" w:hAnsi="Arial" w:cs="Arial"/>
                <w:color w:val="000000"/>
                <w:sz w:val="16"/>
                <w:szCs w:val="16"/>
              </w:rPr>
              <w:t>Conhecimentos em Informática</w:t>
            </w:r>
          </w:p>
        </w:tc>
        <w:tc>
          <w:tcPr>
            <w:tcW w:w="2494" w:type="dxa"/>
            <w:vAlign w:val="center"/>
          </w:tcPr>
          <w:p w:rsidR="003E4EE3" w:rsidRPr="00F119A7" w:rsidRDefault="003E4EE3" w:rsidP="0079199E">
            <w:pPr>
              <w:spacing w:after="0"/>
              <w:jc w:val="center"/>
              <w:rPr>
                <w:rFonts w:ascii="Arial" w:eastAsia="Calibri" w:hAnsi="Arial" w:cs="Arial"/>
                <w:sz w:val="16"/>
                <w:szCs w:val="16"/>
              </w:rPr>
            </w:pPr>
            <w:r w:rsidRPr="00F119A7">
              <w:rPr>
                <w:rFonts w:ascii="Arial" w:eastAsia="Calibri" w:hAnsi="Arial" w:cs="Arial"/>
                <w:sz w:val="16"/>
                <w:szCs w:val="16"/>
              </w:rPr>
              <w:t>20</w:t>
            </w:r>
            <w:r w:rsidRPr="00F119A7">
              <w:rPr>
                <w:rFonts w:ascii="Calibri" w:eastAsia="Calibri" w:hAnsi="Calibri" w:cs="Times New Roman"/>
              </w:rPr>
              <w:t xml:space="preserve"> </w:t>
            </w:r>
            <w:r w:rsidRPr="00F119A7">
              <w:rPr>
                <w:rFonts w:ascii="Arial" w:eastAsia="Calibri" w:hAnsi="Arial" w:cs="Arial"/>
                <w:sz w:val="16"/>
                <w:szCs w:val="16"/>
              </w:rPr>
              <w:t>Conhecimentos Específicos</w:t>
            </w:r>
          </w:p>
        </w:tc>
      </w:tr>
      <w:tr w:rsidR="00F119A7" w:rsidRPr="00F119A7" w:rsidTr="00F119A7">
        <w:trPr>
          <w:trHeight w:val="466"/>
          <w:jc w:val="center"/>
        </w:trPr>
        <w:tc>
          <w:tcPr>
            <w:tcW w:w="4361" w:type="dxa"/>
            <w:vAlign w:val="center"/>
          </w:tcPr>
          <w:p w:rsidR="003E4EE3" w:rsidRPr="003E4EE3" w:rsidRDefault="003E4EE3" w:rsidP="003E4EE3">
            <w:pPr>
              <w:autoSpaceDE w:val="0"/>
              <w:autoSpaceDN w:val="0"/>
              <w:adjustRightInd w:val="0"/>
              <w:spacing w:after="0" w:afterAutospacing="0"/>
              <w:rPr>
                <w:rFonts w:ascii="Arial" w:eastAsia="Calibri" w:hAnsi="Arial" w:cs="Arial"/>
                <w:color w:val="000000"/>
                <w:sz w:val="16"/>
                <w:szCs w:val="16"/>
              </w:rPr>
            </w:pPr>
            <w:r w:rsidRPr="003E4EE3">
              <w:rPr>
                <w:rFonts w:ascii="Arial" w:eastAsia="Calibri" w:hAnsi="Arial" w:cs="Arial"/>
                <w:color w:val="000000"/>
                <w:sz w:val="16"/>
                <w:szCs w:val="16"/>
              </w:rPr>
              <w:t>Médico Cardiologista</w:t>
            </w:r>
          </w:p>
          <w:p w:rsidR="003E4EE3" w:rsidRPr="003E4EE3" w:rsidRDefault="00DE04DB" w:rsidP="003E4EE3">
            <w:pPr>
              <w:autoSpaceDE w:val="0"/>
              <w:autoSpaceDN w:val="0"/>
              <w:adjustRightInd w:val="0"/>
              <w:spacing w:after="0" w:afterAutospacing="0"/>
              <w:rPr>
                <w:rFonts w:ascii="Arial" w:eastAsia="Calibri" w:hAnsi="Arial" w:cs="Arial"/>
                <w:color w:val="000000"/>
                <w:sz w:val="16"/>
                <w:szCs w:val="16"/>
              </w:rPr>
            </w:pPr>
            <w:r>
              <w:rPr>
                <w:rFonts w:ascii="Arial" w:eastAsia="Calibri" w:hAnsi="Arial" w:cs="Arial"/>
                <w:color w:val="000000"/>
                <w:sz w:val="16"/>
                <w:szCs w:val="16"/>
              </w:rPr>
              <w:t>Médico Clínico Geral</w:t>
            </w:r>
          </w:p>
          <w:p w:rsidR="003E4EE3" w:rsidRPr="003E4EE3" w:rsidRDefault="003E4EE3" w:rsidP="003E4EE3">
            <w:pPr>
              <w:autoSpaceDE w:val="0"/>
              <w:autoSpaceDN w:val="0"/>
              <w:adjustRightInd w:val="0"/>
              <w:spacing w:after="0" w:afterAutospacing="0"/>
              <w:rPr>
                <w:rFonts w:ascii="Arial" w:eastAsia="Calibri" w:hAnsi="Arial" w:cs="Arial"/>
                <w:color w:val="000000"/>
                <w:sz w:val="16"/>
                <w:szCs w:val="16"/>
              </w:rPr>
            </w:pPr>
            <w:r w:rsidRPr="003E4EE3">
              <w:rPr>
                <w:rFonts w:ascii="Arial" w:eastAsia="Calibri" w:hAnsi="Arial" w:cs="Arial"/>
                <w:color w:val="000000"/>
                <w:sz w:val="16"/>
                <w:szCs w:val="16"/>
              </w:rPr>
              <w:t>Médico Dermatologista</w:t>
            </w:r>
          </w:p>
          <w:p w:rsidR="003E4EE3" w:rsidRPr="003E4EE3" w:rsidRDefault="00450C1F" w:rsidP="003E4EE3">
            <w:pPr>
              <w:autoSpaceDE w:val="0"/>
              <w:autoSpaceDN w:val="0"/>
              <w:adjustRightInd w:val="0"/>
              <w:spacing w:after="0" w:afterAutospacing="0"/>
              <w:rPr>
                <w:rFonts w:ascii="Arial" w:eastAsia="Calibri" w:hAnsi="Arial" w:cs="Arial"/>
                <w:color w:val="000000"/>
                <w:sz w:val="16"/>
                <w:szCs w:val="16"/>
              </w:rPr>
            </w:pPr>
            <w:r>
              <w:rPr>
                <w:rFonts w:ascii="Arial" w:eastAsia="Calibri" w:hAnsi="Arial" w:cs="Arial"/>
                <w:color w:val="000000"/>
                <w:sz w:val="16"/>
                <w:szCs w:val="16"/>
              </w:rPr>
              <w:t>Médico Ginecologista</w:t>
            </w:r>
          </w:p>
          <w:p w:rsidR="003E4EE3" w:rsidRPr="003E4EE3" w:rsidRDefault="003E4EE3" w:rsidP="003E4EE3">
            <w:pPr>
              <w:autoSpaceDE w:val="0"/>
              <w:autoSpaceDN w:val="0"/>
              <w:adjustRightInd w:val="0"/>
              <w:spacing w:after="0" w:afterAutospacing="0"/>
              <w:rPr>
                <w:rFonts w:ascii="Arial" w:eastAsia="Calibri" w:hAnsi="Arial" w:cs="Arial"/>
                <w:color w:val="000000"/>
                <w:sz w:val="16"/>
                <w:szCs w:val="16"/>
              </w:rPr>
            </w:pPr>
            <w:r w:rsidRPr="003E4EE3">
              <w:rPr>
                <w:rFonts w:ascii="Arial" w:eastAsia="Calibri" w:hAnsi="Arial" w:cs="Arial"/>
                <w:color w:val="000000"/>
                <w:sz w:val="16"/>
                <w:szCs w:val="16"/>
              </w:rPr>
              <w:t>Médico Neurologista</w:t>
            </w:r>
          </w:p>
          <w:p w:rsidR="003E4EE3" w:rsidRPr="003E4EE3" w:rsidRDefault="003E4EE3" w:rsidP="003E4EE3">
            <w:pPr>
              <w:autoSpaceDE w:val="0"/>
              <w:autoSpaceDN w:val="0"/>
              <w:adjustRightInd w:val="0"/>
              <w:spacing w:after="0" w:afterAutospacing="0"/>
              <w:rPr>
                <w:rFonts w:ascii="Arial" w:eastAsia="Calibri" w:hAnsi="Arial" w:cs="Arial"/>
                <w:color w:val="000000"/>
                <w:sz w:val="16"/>
                <w:szCs w:val="16"/>
              </w:rPr>
            </w:pPr>
            <w:r w:rsidRPr="003E4EE3">
              <w:rPr>
                <w:rFonts w:ascii="Arial" w:eastAsia="Calibri" w:hAnsi="Arial" w:cs="Arial"/>
                <w:color w:val="000000"/>
                <w:sz w:val="16"/>
                <w:szCs w:val="16"/>
              </w:rPr>
              <w:t>Médico Oftalmologista</w:t>
            </w:r>
          </w:p>
          <w:p w:rsidR="003E4EE3" w:rsidRPr="003E4EE3" w:rsidRDefault="003E4EE3" w:rsidP="003E4EE3">
            <w:pPr>
              <w:autoSpaceDE w:val="0"/>
              <w:autoSpaceDN w:val="0"/>
              <w:adjustRightInd w:val="0"/>
              <w:spacing w:after="0" w:afterAutospacing="0"/>
              <w:rPr>
                <w:rFonts w:ascii="Arial" w:eastAsia="Calibri" w:hAnsi="Arial" w:cs="Arial"/>
                <w:color w:val="000000"/>
                <w:sz w:val="16"/>
                <w:szCs w:val="16"/>
              </w:rPr>
            </w:pPr>
            <w:r w:rsidRPr="003E4EE3">
              <w:rPr>
                <w:rFonts w:ascii="Arial" w:eastAsia="Calibri" w:hAnsi="Arial" w:cs="Arial"/>
                <w:color w:val="000000"/>
                <w:sz w:val="16"/>
                <w:szCs w:val="16"/>
              </w:rPr>
              <w:t>Médico Ortopedista</w:t>
            </w:r>
          </w:p>
          <w:p w:rsidR="003E4EE3" w:rsidRPr="003E4EE3" w:rsidRDefault="003E4EE3" w:rsidP="003E4EE3">
            <w:pPr>
              <w:autoSpaceDE w:val="0"/>
              <w:autoSpaceDN w:val="0"/>
              <w:adjustRightInd w:val="0"/>
              <w:spacing w:after="0" w:afterAutospacing="0"/>
              <w:rPr>
                <w:rFonts w:ascii="Arial" w:eastAsia="Calibri" w:hAnsi="Arial" w:cs="Arial"/>
                <w:color w:val="000000"/>
                <w:sz w:val="16"/>
                <w:szCs w:val="16"/>
              </w:rPr>
            </w:pPr>
            <w:r w:rsidRPr="003E4EE3">
              <w:rPr>
                <w:rFonts w:ascii="Arial" w:eastAsia="Calibri" w:hAnsi="Arial" w:cs="Arial"/>
                <w:color w:val="000000"/>
                <w:sz w:val="16"/>
                <w:szCs w:val="16"/>
              </w:rPr>
              <w:t>Médico Otorrinolaringologista</w:t>
            </w:r>
          </w:p>
          <w:p w:rsidR="003E4EE3" w:rsidRPr="003E4EE3" w:rsidRDefault="003E4EE3" w:rsidP="003E4EE3">
            <w:pPr>
              <w:autoSpaceDE w:val="0"/>
              <w:autoSpaceDN w:val="0"/>
              <w:adjustRightInd w:val="0"/>
              <w:spacing w:after="0" w:afterAutospacing="0"/>
              <w:rPr>
                <w:rFonts w:ascii="Arial" w:eastAsia="Calibri" w:hAnsi="Arial" w:cs="Arial"/>
                <w:color w:val="000000"/>
                <w:sz w:val="16"/>
                <w:szCs w:val="16"/>
              </w:rPr>
            </w:pPr>
            <w:r w:rsidRPr="003E4EE3">
              <w:rPr>
                <w:rFonts w:ascii="Arial" w:eastAsia="Calibri" w:hAnsi="Arial" w:cs="Arial"/>
                <w:color w:val="000000"/>
                <w:sz w:val="16"/>
                <w:szCs w:val="16"/>
              </w:rPr>
              <w:t>Médico Pediatra</w:t>
            </w:r>
          </w:p>
          <w:p w:rsidR="003E4EE3" w:rsidRPr="003E4EE3" w:rsidRDefault="003E4EE3" w:rsidP="003E4EE3">
            <w:pPr>
              <w:autoSpaceDE w:val="0"/>
              <w:autoSpaceDN w:val="0"/>
              <w:adjustRightInd w:val="0"/>
              <w:spacing w:after="0" w:afterAutospacing="0"/>
              <w:rPr>
                <w:rFonts w:ascii="Arial" w:eastAsia="Calibri" w:hAnsi="Arial" w:cs="Arial"/>
                <w:color w:val="000000"/>
                <w:sz w:val="16"/>
                <w:szCs w:val="16"/>
              </w:rPr>
            </w:pPr>
            <w:r w:rsidRPr="003E4EE3">
              <w:rPr>
                <w:rFonts w:ascii="Arial" w:eastAsia="Calibri" w:hAnsi="Arial" w:cs="Arial"/>
                <w:color w:val="000000"/>
                <w:sz w:val="16"/>
                <w:szCs w:val="16"/>
              </w:rPr>
              <w:t>Médico Psiquiatra</w:t>
            </w:r>
          </w:p>
          <w:p w:rsidR="003E4EE3" w:rsidRPr="003E4EE3" w:rsidRDefault="003E4EE3" w:rsidP="003E4EE3">
            <w:pPr>
              <w:autoSpaceDE w:val="0"/>
              <w:autoSpaceDN w:val="0"/>
              <w:adjustRightInd w:val="0"/>
              <w:spacing w:after="0" w:afterAutospacing="0"/>
              <w:rPr>
                <w:rFonts w:ascii="Arial" w:eastAsia="Calibri" w:hAnsi="Arial" w:cs="Arial"/>
                <w:color w:val="000000"/>
                <w:sz w:val="16"/>
                <w:szCs w:val="16"/>
              </w:rPr>
            </w:pPr>
            <w:r w:rsidRPr="003E4EE3">
              <w:rPr>
                <w:rFonts w:ascii="Arial" w:eastAsia="Calibri" w:hAnsi="Arial" w:cs="Arial"/>
                <w:color w:val="000000"/>
                <w:sz w:val="16"/>
                <w:szCs w:val="16"/>
              </w:rPr>
              <w:t>Médico Urologista</w:t>
            </w:r>
          </w:p>
          <w:p w:rsidR="00F119A7" w:rsidRPr="00F119A7" w:rsidRDefault="00710EBF" w:rsidP="003E4EE3">
            <w:pPr>
              <w:autoSpaceDE w:val="0"/>
              <w:autoSpaceDN w:val="0"/>
              <w:adjustRightInd w:val="0"/>
              <w:spacing w:after="0" w:afterAutospacing="0"/>
              <w:rPr>
                <w:rFonts w:ascii="Arial" w:eastAsia="Calibri" w:hAnsi="Arial" w:cs="Arial"/>
                <w:color w:val="000000"/>
                <w:sz w:val="16"/>
                <w:szCs w:val="16"/>
              </w:rPr>
            </w:pPr>
            <w:r>
              <w:rPr>
                <w:rFonts w:ascii="Arial" w:eastAsia="Calibri" w:hAnsi="Arial" w:cs="Arial"/>
                <w:color w:val="000000"/>
                <w:sz w:val="16"/>
                <w:szCs w:val="16"/>
              </w:rPr>
              <w:t>Médico Cirurgião Vascular</w:t>
            </w:r>
          </w:p>
        </w:tc>
        <w:tc>
          <w:tcPr>
            <w:tcW w:w="1134" w:type="dxa"/>
            <w:vAlign w:val="center"/>
          </w:tcPr>
          <w:p w:rsidR="00F119A7" w:rsidRPr="00F119A7" w:rsidRDefault="003E4EE3" w:rsidP="00F119A7">
            <w:pPr>
              <w:spacing w:after="0" w:afterAutospacing="0"/>
              <w:jc w:val="center"/>
              <w:rPr>
                <w:rFonts w:ascii="Arial" w:eastAsia="Calibri" w:hAnsi="Arial" w:cs="Arial"/>
                <w:sz w:val="16"/>
                <w:szCs w:val="16"/>
              </w:rPr>
            </w:pPr>
            <w:r w:rsidRPr="00F119A7">
              <w:rPr>
                <w:rFonts w:ascii="Arial" w:eastAsia="Calibri" w:hAnsi="Arial" w:cs="Arial"/>
                <w:sz w:val="16"/>
                <w:szCs w:val="16"/>
              </w:rPr>
              <w:t>Objetiva + Títulos</w:t>
            </w:r>
          </w:p>
        </w:tc>
        <w:tc>
          <w:tcPr>
            <w:tcW w:w="2693" w:type="dxa"/>
            <w:vAlign w:val="center"/>
          </w:tcPr>
          <w:p w:rsidR="008805C1" w:rsidRPr="00F119A7" w:rsidRDefault="008805C1" w:rsidP="00F465D7">
            <w:pPr>
              <w:autoSpaceDE w:val="0"/>
              <w:autoSpaceDN w:val="0"/>
              <w:adjustRightInd w:val="0"/>
              <w:spacing w:after="0" w:afterAutospacing="0"/>
              <w:rPr>
                <w:rFonts w:ascii="Arial" w:eastAsia="Calibri" w:hAnsi="Arial" w:cs="Arial"/>
                <w:color w:val="000000"/>
                <w:sz w:val="16"/>
                <w:szCs w:val="16"/>
              </w:rPr>
            </w:pPr>
            <w:proofErr w:type="gramStart"/>
            <w:r>
              <w:rPr>
                <w:rFonts w:ascii="Arial" w:eastAsia="Calibri" w:hAnsi="Arial" w:cs="Arial"/>
                <w:color w:val="000000"/>
                <w:sz w:val="16"/>
                <w:szCs w:val="16"/>
              </w:rPr>
              <w:t>1</w:t>
            </w:r>
            <w:r w:rsidR="00F465D7">
              <w:rPr>
                <w:rFonts w:ascii="Arial" w:eastAsia="Calibri" w:hAnsi="Arial" w:cs="Arial"/>
                <w:color w:val="000000"/>
                <w:sz w:val="16"/>
                <w:szCs w:val="16"/>
              </w:rPr>
              <w:t>5</w:t>
            </w:r>
            <w:r>
              <w:rPr>
                <w:rFonts w:ascii="Arial" w:eastAsia="Calibri" w:hAnsi="Arial" w:cs="Arial"/>
                <w:color w:val="000000"/>
                <w:sz w:val="16"/>
                <w:szCs w:val="16"/>
              </w:rPr>
              <w:t xml:space="preserve"> Língua</w:t>
            </w:r>
            <w:proofErr w:type="gramEnd"/>
            <w:r>
              <w:rPr>
                <w:rFonts w:ascii="Arial" w:eastAsia="Calibri" w:hAnsi="Arial" w:cs="Arial"/>
                <w:color w:val="000000"/>
                <w:sz w:val="16"/>
                <w:szCs w:val="16"/>
              </w:rPr>
              <w:t xml:space="preserve"> Portuguesa</w:t>
            </w:r>
          </w:p>
        </w:tc>
        <w:tc>
          <w:tcPr>
            <w:tcW w:w="2494" w:type="dxa"/>
            <w:vAlign w:val="center"/>
          </w:tcPr>
          <w:p w:rsidR="00F119A7" w:rsidRPr="00F119A7" w:rsidRDefault="008805C1" w:rsidP="00F465D7">
            <w:pPr>
              <w:spacing w:after="0"/>
              <w:jc w:val="center"/>
              <w:rPr>
                <w:rFonts w:ascii="Arial" w:eastAsia="Calibri" w:hAnsi="Arial" w:cs="Arial"/>
                <w:sz w:val="16"/>
                <w:szCs w:val="16"/>
              </w:rPr>
            </w:pPr>
            <w:r>
              <w:rPr>
                <w:rFonts w:ascii="Arial" w:eastAsia="Calibri" w:hAnsi="Arial" w:cs="Arial"/>
                <w:sz w:val="16"/>
                <w:szCs w:val="16"/>
              </w:rPr>
              <w:t>1</w:t>
            </w:r>
            <w:r w:rsidR="00F465D7">
              <w:rPr>
                <w:rFonts w:ascii="Arial" w:eastAsia="Calibri" w:hAnsi="Arial" w:cs="Arial"/>
                <w:sz w:val="16"/>
                <w:szCs w:val="16"/>
              </w:rPr>
              <w:t>5</w:t>
            </w:r>
            <w:r>
              <w:rPr>
                <w:rFonts w:ascii="Arial" w:eastAsia="Calibri" w:hAnsi="Arial" w:cs="Arial"/>
                <w:sz w:val="16"/>
                <w:szCs w:val="16"/>
              </w:rPr>
              <w:t xml:space="preserve"> Conhecimentos Específicos</w:t>
            </w:r>
            <w:r w:rsidR="00E34F5D">
              <w:rPr>
                <w:rFonts w:ascii="Arial" w:eastAsia="Calibri" w:hAnsi="Arial" w:cs="Arial"/>
                <w:sz w:val="16"/>
                <w:szCs w:val="16"/>
              </w:rPr>
              <w:t xml:space="preserve"> (Generalista)</w:t>
            </w:r>
          </w:p>
        </w:tc>
      </w:tr>
      <w:tr w:rsidR="00F119A7" w:rsidRPr="00F119A7" w:rsidTr="00F119A7">
        <w:trPr>
          <w:trHeight w:val="466"/>
          <w:jc w:val="center"/>
        </w:trPr>
        <w:tc>
          <w:tcPr>
            <w:tcW w:w="4361" w:type="dxa"/>
            <w:vAlign w:val="center"/>
          </w:tcPr>
          <w:p w:rsidR="003E4EE3" w:rsidRPr="003E4EE3" w:rsidRDefault="003E4EE3" w:rsidP="003E4EE3">
            <w:pPr>
              <w:autoSpaceDE w:val="0"/>
              <w:autoSpaceDN w:val="0"/>
              <w:adjustRightInd w:val="0"/>
              <w:spacing w:after="0" w:afterAutospacing="0"/>
              <w:rPr>
                <w:rFonts w:ascii="Arial" w:eastAsia="Calibri" w:hAnsi="Arial" w:cs="Arial"/>
                <w:color w:val="000000"/>
                <w:sz w:val="16"/>
                <w:szCs w:val="16"/>
              </w:rPr>
            </w:pPr>
            <w:r w:rsidRPr="003E4EE3">
              <w:rPr>
                <w:rFonts w:ascii="Arial" w:eastAsia="Calibri" w:hAnsi="Arial" w:cs="Arial"/>
                <w:color w:val="000000"/>
                <w:sz w:val="16"/>
                <w:szCs w:val="16"/>
              </w:rPr>
              <w:lastRenderedPageBreak/>
              <w:t>Professor de Educação Básica II - Artes</w:t>
            </w:r>
          </w:p>
          <w:p w:rsidR="003E4EE3" w:rsidRPr="003E4EE3" w:rsidRDefault="003E4EE3" w:rsidP="003E4EE3">
            <w:pPr>
              <w:autoSpaceDE w:val="0"/>
              <w:autoSpaceDN w:val="0"/>
              <w:adjustRightInd w:val="0"/>
              <w:spacing w:after="0" w:afterAutospacing="0"/>
              <w:rPr>
                <w:rFonts w:ascii="Arial" w:eastAsia="Calibri" w:hAnsi="Arial" w:cs="Arial"/>
                <w:color w:val="000000"/>
                <w:sz w:val="16"/>
                <w:szCs w:val="16"/>
              </w:rPr>
            </w:pPr>
            <w:r w:rsidRPr="003E4EE3">
              <w:rPr>
                <w:rFonts w:ascii="Arial" w:eastAsia="Calibri" w:hAnsi="Arial" w:cs="Arial"/>
                <w:color w:val="000000"/>
                <w:sz w:val="16"/>
                <w:szCs w:val="16"/>
              </w:rPr>
              <w:t>Professor de Educação Básica II - Ciências</w:t>
            </w:r>
          </w:p>
          <w:p w:rsidR="003E4EE3" w:rsidRPr="003E4EE3" w:rsidRDefault="003E4EE3" w:rsidP="003E4EE3">
            <w:pPr>
              <w:autoSpaceDE w:val="0"/>
              <w:autoSpaceDN w:val="0"/>
              <w:adjustRightInd w:val="0"/>
              <w:spacing w:after="0" w:afterAutospacing="0"/>
              <w:rPr>
                <w:rFonts w:ascii="Arial" w:eastAsia="Calibri" w:hAnsi="Arial" w:cs="Arial"/>
                <w:color w:val="000000"/>
                <w:sz w:val="16"/>
                <w:szCs w:val="16"/>
              </w:rPr>
            </w:pPr>
            <w:r w:rsidRPr="003E4EE3">
              <w:rPr>
                <w:rFonts w:ascii="Arial" w:eastAsia="Calibri" w:hAnsi="Arial" w:cs="Arial"/>
                <w:color w:val="000000"/>
                <w:sz w:val="16"/>
                <w:szCs w:val="16"/>
              </w:rPr>
              <w:t>Professor de Educação Básica II - Física</w:t>
            </w:r>
          </w:p>
          <w:p w:rsidR="003E4EE3" w:rsidRPr="003E4EE3" w:rsidRDefault="003E4EE3" w:rsidP="003E4EE3">
            <w:pPr>
              <w:autoSpaceDE w:val="0"/>
              <w:autoSpaceDN w:val="0"/>
              <w:adjustRightInd w:val="0"/>
              <w:spacing w:after="0" w:afterAutospacing="0"/>
              <w:rPr>
                <w:rFonts w:ascii="Arial" w:eastAsia="Calibri" w:hAnsi="Arial" w:cs="Arial"/>
                <w:color w:val="000000"/>
                <w:sz w:val="16"/>
                <w:szCs w:val="16"/>
              </w:rPr>
            </w:pPr>
            <w:r w:rsidRPr="003E4EE3">
              <w:rPr>
                <w:rFonts w:ascii="Arial" w:eastAsia="Calibri" w:hAnsi="Arial" w:cs="Arial"/>
                <w:color w:val="000000"/>
                <w:sz w:val="16"/>
                <w:szCs w:val="16"/>
              </w:rPr>
              <w:t>Professor de Educação Básica II - Geografia</w:t>
            </w:r>
          </w:p>
          <w:p w:rsidR="003E4EE3" w:rsidRPr="003E4EE3" w:rsidRDefault="003E4EE3" w:rsidP="003E4EE3">
            <w:pPr>
              <w:autoSpaceDE w:val="0"/>
              <w:autoSpaceDN w:val="0"/>
              <w:adjustRightInd w:val="0"/>
              <w:spacing w:after="0" w:afterAutospacing="0"/>
              <w:rPr>
                <w:rFonts w:ascii="Arial" w:eastAsia="Calibri" w:hAnsi="Arial" w:cs="Arial"/>
                <w:color w:val="000000"/>
                <w:sz w:val="16"/>
                <w:szCs w:val="16"/>
              </w:rPr>
            </w:pPr>
            <w:r w:rsidRPr="003E4EE3">
              <w:rPr>
                <w:rFonts w:ascii="Arial" w:eastAsia="Calibri" w:hAnsi="Arial" w:cs="Arial"/>
                <w:color w:val="000000"/>
                <w:sz w:val="16"/>
                <w:szCs w:val="16"/>
              </w:rPr>
              <w:t>Professor de Educação Básica II - História</w:t>
            </w:r>
          </w:p>
          <w:p w:rsidR="003E4EE3" w:rsidRPr="003E4EE3" w:rsidRDefault="003E4EE3" w:rsidP="003E4EE3">
            <w:pPr>
              <w:autoSpaceDE w:val="0"/>
              <w:autoSpaceDN w:val="0"/>
              <w:adjustRightInd w:val="0"/>
              <w:spacing w:after="0" w:afterAutospacing="0"/>
              <w:rPr>
                <w:rFonts w:ascii="Arial" w:eastAsia="Calibri" w:hAnsi="Arial" w:cs="Arial"/>
                <w:color w:val="000000"/>
                <w:sz w:val="16"/>
                <w:szCs w:val="16"/>
              </w:rPr>
            </w:pPr>
            <w:r w:rsidRPr="003E4EE3">
              <w:rPr>
                <w:rFonts w:ascii="Arial" w:eastAsia="Calibri" w:hAnsi="Arial" w:cs="Arial"/>
                <w:color w:val="000000"/>
                <w:sz w:val="16"/>
                <w:szCs w:val="16"/>
              </w:rPr>
              <w:t>Professor de Educação Básica II - Inglês</w:t>
            </w:r>
          </w:p>
          <w:p w:rsidR="003E4EE3" w:rsidRPr="003E4EE3" w:rsidRDefault="003E4EE3" w:rsidP="003E4EE3">
            <w:pPr>
              <w:autoSpaceDE w:val="0"/>
              <w:autoSpaceDN w:val="0"/>
              <w:adjustRightInd w:val="0"/>
              <w:spacing w:after="0" w:afterAutospacing="0"/>
              <w:rPr>
                <w:rFonts w:ascii="Arial" w:eastAsia="Calibri" w:hAnsi="Arial" w:cs="Arial"/>
                <w:color w:val="000000"/>
                <w:sz w:val="16"/>
                <w:szCs w:val="16"/>
              </w:rPr>
            </w:pPr>
            <w:r w:rsidRPr="003E4EE3">
              <w:rPr>
                <w:rFonts w:ascii="Arial" w:eastAsia="Calibri" w:hAnsi="Arial" w:cs="Arial"/>
                <w:color w:val="000000"/>
                <w:sz w:val="16"/>
                <w:szCs w:val="16"/>
              </w:rPr>
              <w:t>Professor de Educação Básica II - Língua Portuguesa</w:t>
            </w:r>
          </w:p>
          <w:p w:rsidR="003E4EE3" w:rsidRPr="003E4EE3" w:rsidRDefault="003E4EE3" w:rsidP="003E4EE3">
            <w:pPr>
              <w:autoSpaceDE w:val="0"/>
              <w:autoSpaceDN w:val="0"/>
              <w:adjustRightInd w:val="0"/>
              <w:spacing w:after="0" w:afterAutospacing="0"/>
              <w:rPr>
                <w:rFonts w:ascii="Arial" w:eastAsia="Calibri" w:hAnsi="Arial" w:cs="Arial"/>
                <w:color w:val="000000"/>
                <w:sz w:val="16"/>
                <w:szCs w:val="16"/>
              </w:rPr>
            </w:pPr>
            <w:r w:rsidRPr="003E4EE3">
              <w:rPr>
                <w:rFonts w:ascii="Arial" w:eastAsia="Calibri" w:hAnsi="Arial" w:cs="Arial"/>
                <w:color w:val="000000"/>
                <w:sz w:val="16"/>
                <w:szCs w:val="16"/>
              </w:rPr>
              <w:t>Professor de Educação Básica II - Matemática</w:t>
            </w:r>
          </w:p>
          <w:p w:rsidR="00DC44FC" w:rsidRDefault="003E4EE3" w:rsidP="00DC44FC">
            <w:pPr>
              <w:autoSpaceDE w:val="0"/>
              <w:autoSpaceDN w:val="0"/>
              <w:adjustRightInd w:val="0"/>
              <w:spacing w:after="0" w:afterAutospacing="0"/>
              <w:rPr>
                <w:rFonts w:ascii="Arial" w:eastAsia="Calibri" w:hAnsi="Arial" w:cs="Arial"/>
                <w:color w:val="000000"/>
                <w:sz w:val="16"/>
                <w:szCs w:val="16"/>
              </w:rPr>
            </w:pPr>
            <w:r w:rsidRPr="003E4EE3">
              <w:rPr>
                <w:rFonts w:ascii="Arial" w:eastAsia="Calibri" w:hAnsi="Arial" w:cs="Arial"/>
                <w:color w:val="000000"/>
                <w:sz w:val="16"/>
                <w:szCs w:val="16"/>
              </w:rPr>
              <w:t>Professor de Educação Básica II - Química</w:t>
            </w:r>
            <w:r w:rsidR="00DC44FC">
              <w:rPr>
                <w:rFonts w:ascii="Arial" w:eastAsia="Calibri" w:hAnsi="Arial" w:cs="Arial"/>
                <w:color w:val="000000"/>
                <w:sz w:val="16"/>
                <w:szCs w:val="16"/>
              </w:rPr>
              <w:t xml:space="preserve"> </w:t>
            </w:r>
          </w:p>
          <w:p w:rsidR="00F119A7" w:rsidRPr="00F119A7" w:rsidRDefault="00DC44FC" w:rsidP="00DC44FC">
            <w:pPr>
              <w:autoSpaceDE w:val="0"/>
              <w:autoSpaceDN w:val="0"/>
              <w:adjustRightInd w:val="0"/>
              <w:spacing w:after="0" w:afterAutospacing="0"/>
              <w:rPr>
                <w:rFonts w:ascii="Arial" w:eastAsia="Calibri" w:hAnsi="Arial" w:cs="Arial"/>
                <w:color w:val="000000"/>
                <w:sz w:val="16"/>
                <w:szCs w:val="16"/>
              </w:rPr>
            </w:pPr>
            <w:r>
              <w:rPr>
                <w:rFonts w:ascii="Arial" w:eastAsia="Calibri" w:hAnsi="Arial" w:cs="Arial"/>
                <w:color w:val="000000"/>
                <w:sz w:val="16"/>
                <w:szCs w:val="16"/>
              </w:rPr>
              <w:t>Professor de Educação Física (PEB II)</w:t>
            </w:r>
          </w:p>
        </w:tc>
        <w:tc>
          <w:tcPr>
            <w:tcW w:w="1134" w:type="dxa"/>
            <w:vAlign w:val="center"/>
          </w:tcPr>
          <w:p w:rsidR="00F119A7" w:rsidRPr="00F119A7" w:rsidRDefault="00F119A7" w:rsidP="00F119A7">
            <w:pPr>
              <w:spacing w:after="0" w:afterAutospacing="0"/>
              <w:jc w:val="center"/>
              <w:rPr>
                <w:rFonts w:ascii="Arial" w:eastAsia="Calibri" w:hAnsi="Arial" w:cs="Arial"/>
                <w:sz w:val="16"/>
                <w:szCs w:val="16"/>
              </w:rPr>
            </w:pPr>
            <w:r w:rsidRPr="00F119A7">
              <w:rPr>
                <w:rFonts w:ascii="Arial" w:eastAsia="Calibri" w:hAnsi="Arial" w:cs="Arial"/>
                <w:sz w:val="16"/>
                <w:szCs w:val="16"/>
              </w:rPr>
              <w:t>Objetiva + Títulos</w:t>
            </w:r>
          </w:p>
        </w:tc>
        <w:tc>
          <w:tcPr>
            <w:tcW w:w="2693" w:type="dxa"/>
            <w:vAlign w:val="center"/>
          </w:tcPr>
          <w:p w:rsidR="00F119A7" w:rsidRPr="00F119A7" w:rsidRDefault="00F119A7" w:rsidP="00F119A7">
            <w:pPr>
              <w:autoSpaceDE w:val="0"/>
              <w:autoSpaceDN w:val="0"/>
              <w:adjustRightInd w:val="0"/>
              <w:spacing w:after="0" w:afterAutospacing="0"/>
              <w:rPr>
                <w:rFonts w:ascii="Arial" w:eastAsia="Calibri" w:hAnsi="Arial" w:cs="Arial"/>
                <w:color w:val="000000"/>
                <w:sz w:val="16"/>
                <w:szCs w:val="16"/>
              </w:rPr>
            </w:pPr>
            <w:proofErr w:type="gramStart"/>
            <w:r w:rsidRPr="00F119A7">
              <w:rPr>
                <w:rFonts w:ascii="Arial" w:eastAsia="Calibri" w:hAnsi="Arial" w:cs="Arial"/>
                <w:color w:val="000000"/>
                <w:sz w:val="16"/>
                <w:szCs w:val="16"/>
              </w:rPr>
              <w:t>15 Língua</w:t>
            </w:r>
            <w:proofErr w:type="gramEnd"/>
            <w:r w:rsidRPr="00F119A7">
              <w:rPr>
                <w:rFonts w:ascii="Arial" w:eastAsia="Calibri" w:hAnsi="Arial" w:cs="Arial"/>
                <w:color w:val="000000"/>
                <w:sz w:val="16"/>
                <w:szCs w:val="16"/>
              </w:rPr>
              <w:t xml:space="preserve"> Portuguesa</w:t>
            </w:r>
          </w:p>
          <w:p w:rsidR="00F119A7" w:rsidRPr="00F119A7" w:rsidRDefault="00F119A7" w:rsidP="008805C1">
            <w:pPr>
              <w:autoSpaceDE w:val="0"/>
              <w:autoSpaceDN w:val="0"/>
              <w:adjustRightInd w:val="0"/>
              <w:spacing w:after="0" w:afterAutospacing="0"/>
              <w:rPr>
                <w:rFonts w:ascii="Arial" w:eastAsia="Calibri" w:hAnsi="Arial" w:cs="Arial"/>
                <w:color w:val="000000"/>
                <w:sz w:val="16"/>
                <w:szCs w:val="16"/>
              </w:rPr>
            </w:pPr>
            <w:r w:rsidRPr="00F119A7">
              <w:rPr>
                <w:rFonts w:ascii="Arial" w:eastAsia="Calibri" w:hAnsi="Arial" w:cs="Arial"/>
                <w:color w:val="000000"/>
                <w:sz w:val="16"/>
                <w:szCs w:val="16"/>
              </w:rPr>
              <w:t xml:space="preserve">05 </w:t>
            </w:r>
            <w:r w:rsidR="008805C1">
              <w:rPr>
                <w:rFonts w:ascii="Arial" w:eastAsia="Calibri" w:hAnsi="Arial" w:cs="Arial"/>
                <w:color w:val="000000"/>
                <w:sz w:val="16"/>
                <w:szCs w:val="16"/>
              </w:rPr>
              <w:t>Matemática</w:t>
            </w:r>
          </w:p>
        </w:tc>
        <w:tc>
          <w:tcPr>
            <w:tcW w:w="2494" w:type="dxa"/>
            <w:vAlign w:val="center"/>
          </w:tcPr>
          <w:p w:rsidR="00F119A7" w:rsidRPr="00F119A7" w:rsidRDefault="00F119A7" w:rsidP="00F119A7">
            <w:pPr>
              <w:spacing w:after="0"/>
              <w:jc w:val="center"/>
              <w:rPr>
                <w:rFonts w:ascii="Arial" w:eastAsia="Calibri" w:hAnsi="Arial" w:cs="Arial"/>
                <w:sz w:val="16"/>
                <w:szCs w:val="16"/>
              </w:rPr>
            </w:pPr>
            <w:r w:rsidRPr="00F119A7">
              <w:rPr>
                <w:rFonts w:ascii="Arial" w:eastAsia="Calibri" w:hAnsi="Arial" w:cs="Arial"/>
                <w:sz w:val="16"/>
                <w:szCs w:val="16"/>
              </w:rPr>
              <w:t>20</w:t>
            </w:r>
            <w:r w:rsidRPr="00F119A7">
              <w:rPr>
                <w:rFonts w:ascii="Calibri" w:eastAsia="Calibri" w:hAnsi="Calibri" w:cs="Times New Roman"/>
              </w:rPr>
              <w:t xml:space="preserve"> </w:t>
            </w:r>
            <w:r w:rsidRPr="00F119A7">
              <w:rPr>
                <w:rFonts w:ascii="Arial" w:eastAsia="Calibri" w:hAnsi="Arial" w:cs="Arial"/>
                <w:sz w:val="16"/>
                <w:szCs w:val="16"/>
              </w:rPr>
              <w:t>Conhecimentos Específicos</w:t>
            </w:r>
          </w:p>
        </w:tc>
      </w:tr>
      <w:tr w:rsidR="00270EF4" w:rsidRPr="00F119A7" w:rsidTr="00A5552B">
        <w:trPr>
          <w:trHeight w:val="231"/>
          <w:jc w:val="center"/>
        </w:trPr>
        <w:tc>
          <w:tcPr>
            <w:tcW w:w="4361" w:type="dxa"/>
            <w:vAlign w:val="center"/>
          </w:tcPr>
          <w:p w:rsidR="003E4EE3" w:rsidRPr="003E4EE3" w:rsidRDefault="00276DE1" w:rsidP="003E4EE3">
            <w:pPr>
              <w:autoSpaceDE w:val="0"/>
              <w:autoSpaceDN w:val="0"/>
              <w:adjustRightInd w:val="0"/>
              <w:spacing w:after="0" w:afterAutospacing="0"/>
              <w:rPr>
                <w:rFonts w:ascii="Arial" w:eastAsia="Calibri" w:hAnsi="Arial" w:cs="Arial"/>
                <w:color w:val="000000"/>
                <w:sz w:val="16"/>
                <w:szCs w:val="16"/>
              </w:rPr>
            </w:pPr>
            <w:r>
              <w:rPr>
                <w:rFonts w:ascii="Arial" w:eastAsia="Calibri" w:hAnsi="Arial" w:cs="Arial"/>
                <w:color w:val="000000"/>
                <w:sz w:val="16"/>
                <w:szCs w:val="16"/>
              </w:rPr>
              <w:t>Procurador Jurídico</w:t>
            </w:r>
          </w:p>
          <w:p w:rsidR="00270EF4" w:rsidRPr="00F119A7" w:rsidRDefault="00276DE1" w:rsidP="003E4EE3">
            <w:pPr>
              <w:autoSpaceDE w:val="0"/>
              <w:autoSpaceDN w:val="0"/>
              <w:adjustRightInd w:val="0"/>
              <w:spacing w:after="0" w:afterAutospacing="0"/>
              <w:rPr>
                <w:rFonts w:ascii="Arial" w:eastAsia="Calibri" w:hAnsi="Arial" w:cs="Arial"/>
                <w:color w:val="000000"/>
                <w:sz w:val="16"/>
                <w:szCs w:val="16"/>
              </w:rPr>
            </w:pPr>
            <w:r>
              <w:rPr>
                <w:rFonts w:ascii="Arial" w:eastAsia="Calibri" w:hAnsi="Arial" w:cs="Arial"/>
                <w:color w:val="000000"/>
                <w:sz w:val="16"/>
                <w:szCs w:val="16"/>
              </w:rPr>
              <w:t>Subprocurador Jurídico</w:t>
            </w:r>
          </w:p>
        </w:tc>
        <w:tc>
          <w:tcPr>
            <w:tcW w:w="1134" w:type="dxa"/>
            <w:vAlign w:val="center"/>
          </w:tcPr>
          <w:p w:rsidR="00157248" w:rsidRDefault="00FC62A4" w:rsidP="00F119A7">
            <w:pPr>
              <w:spacing w:after="0" w:afterAutospacing="0"/>
              <w:jc w:val="center"/>
              <w:rPr>
                <w:rFonts w:ascii="Arial" w:eastAsia="Calibri" w:hAnsi="Arial" w:cs="Arial"/>
                <w:sz w:val="16"/>
                <w:szCs w:val="16"/>
              </w:rPr>
            </w:pPr>
            <w:r w:rsidRPr="00F119A7">
              <w:rPr>
                <w:rFonts w:ascii="Arial" w:eastAsia="Calibri" w:hAnsi="Arial" w:cs="Arial"/>
                <w:sz w:val="16"/>
                <w:szCs w:val="16"/>
              </w:rPr>
              <w:t xml:space="preserve">Objetiva + </w:t>
            </w:r>
          </w:p>
          <w:p w:rsidR="00157248" w:rsidRDefault="00157248" w:rsidP="00F119A7">
            <w:pPr>
              <w:spacing w:after="0" w:afterAutospacing="0"/>
              <w:jc w:val="center"/>
              <w:rPr>
                <w:rFonts w:ascii="Arial" w:eastAsia="Calibri" w:hAnsi="Arial" w:cs="Arial"/>
                <w:sz w:val="16"/>
                <w:szCs w:val="16"/>
              </w:rPr>
            </w:pPr>
            <w:r>
              <w:rPr>
                <w:rFonts w:ascii="Arial" w:eastAsia="Calibri" w:hAnsi="Arial" w:cs="Arial"/>
                <w:sz w:val="16"/>
                <w:szCs w:val="16"/>
              </w:rPr>
              <w:t>Dissertativa +</w:t>
            </w:r>
          </w:p>
          <w:p w:rsidR="00270EF4" w:rsidRPr="00F119A7" w:rsidRDefault="00FC62A4" w:rsidP="00F119A7">
            <w:pPr>
              <w:spacing w:after="0" w:afterAutospacing="0"/>
              <w:jc w:val="center"/>
              <w:rPr>
                <w:rFonts w:ascii="Arial" w:eastAsia="Calibri" w:hAnsi="Arial" w:cs="Arial"/>
                <w:sz w:val="16"/>
                <w:szCs w:val="16"/>
              </w:rPr>
            </w:pPr>
            <w:r w:rsidRPr="00F119A7">
              <w:rPr>
                <w:rFonts w:ascii="Arial" w:eastAsia="Calibri" w:hAnsi="Arial" w:cs="Arial"/>
                <w:sz w:val="16"/>
                <w:szCs w:val="16"/>
              </w:rPr>
              <w:t>Títulos</w:t>
            </w:r>
          </w:p>
        </w:tc>
        <w:tc>
          <w:tcPr>
            <w:tcW w:w="2693" w:type="dxa"/>
            <w:vAlign w:val="center"/>
          </w:tcPr>
          <w:p w:rsidR="003E4EE3" w:rsidRDefault="00270EF4" w:rsidP="00270EF4">
            <w:pPr>
              <w:autoSpaceDE w:val="0"/>
              <w:autoSpaceDN w:val="0"/>
              <w:adjustRightInd w:val="0"/>
              <w:spacing w:after="0" w:afterAutospacing="0"/>
              <w:rPr>
                <w:rFonts w:ascii="Arial" w:eastAsia="Calibri" w:hAnsi="Arial" w:cs="Arial"/>
                <w:color w:val="000000"/>
                <w:sz w:val="16"/>
                <w:szCs w:val="16"/>
              </w:rPr>
            </w:pPr>
            <w:proofErr w:type="gramStart"/>
            <w:r w:rsidRPr="00270EF4">
              <w:rPr>
                <w:rFonts w:ascii="Arial" w:eastAsia="Calibri" w:hAnsi="Arial" w:cs="Arial"/>
                <w:color w:val="000000"/>
                <w:sz w:val="16"/>
                <w:szCs w:val="16"/>
              </w:rPr>
              <w:t>15 Língua</w:t>
            </w:r>
            <w:proofErr w:type="gramEnd"/>
            <w:r w:rsidRPr="00270EF4">
              <w:rPr>
                <w:rFonts w:ascii="Arial" w:eastAsia="Calibri" w:hAnsi="Arial" w:cs="Arial"/>
                <w:color w:val="000000"/>
                <w:sz w:val="16"/>
                <w:szCs w:val="16"/>
              </w:rPr>
              <w:t xml:space="preserve"> Portuguesa </w:t>
            </w:r>
          </w:p>
          <w:p w:rsidR="00270EF4" w:rsidRDefault="003E4EE3" w:rsidP="003E4EE3">
            <w:pPr>
              <w:autoSpaceDE w:val="0"/>
              <w:autoSpaceDN w:val="0"/>
              <w:adjustRightInd w:val="0"/>
              <w:spacing w:after="0" w:afterAutospacing="0"/>
              <w:rPr>
                <w:rFonts w:ascii="Arial" w:eastAsia="Calibri" w:hAnsi="Arial" w:cs="Arial"/>
                <w:color w:val="000000"/>
                <w:sz w:val="16"/>
                <w:szCs w:val="16"/>
              </w:rPr>
            </w:pPr>
            <w:r>
              <w:rPr>
                <w:rFonts w:ascii="Arial" w:eastAsia="Calibri" w:hAnsi="Arial" w:cs="Arial"/>
                <w:color w:val="000000"/>
                <w:sz w:val="16"/>
                <w:szCs w:val="16"/>
              </w:rPr>
              <w:t xml:space="preserve">05 </w:t>
            </w:r>
            <w:r w:rsidRPr="008805C1">
              <w:rPr>
                <w:rFonts w:ascii="Arial" w:eastAsia="Calibri" w:hAnsi="Arial" w:cs="Arial"/>
                <w:color w:val="000000"/>
                <w:sz w:val="16"/>
                <w:szCs w:val="16"/>
              </w:rPr>
              <w:t>Conhecimentos em Informática</w:t>
            </w:r>
          </w:p>
        </w:tc>
        <w:tc>
          <w:tcPr>
            <w:tcW w:w="2494" w:type="dxa"/>
            <w:vAlign w:val="center"/>
          </w:tcPr>
          <w:p w:rsidR="00270EF4" w:rsidRPr="00F119A7" w:rsidRDefault="003E4EE3" w:rsidP="00270EF4">
            <w:pPr>
              <w:spacing w:after="0"/>
              <w:jc w:val="center"/>
              <w:rPr>
                <w:rFonts w:ascii="Arial" w:eastAsia="Calibri" w:hAnsi="Arial" w:cs="Arial"/>
                <w:sz w:val="16"/>
                <w:szCs w:val="16"/>
              </w:rPr>
            </w:pPr>
            <w:r>
              <w:rPr>
                <w:rFonts w:ascii="Arial" w:eastAsia="Calibri" w:hAnsi="Arial" w:cs="Arial"/>
                <w:color w:val="000000"/>
                <w:sz w:val="16"/>
                <w:szCs w:val="16"/>
              </w:rPr>
              <w:t xml:space="preserve">30 </w:t>
            </w:r>
            <w:r w:rsidR="00270EF4" w:rsidRPr="00270EF4">
              <w:rPr>
                <w:rFonts w:ascii="Arial" w:eastAsia="Calibri" w:hAnsi="Arial" w:cs="Arial"/>
                <w:color w:val="000000"/>
                <w:sz w:val="16"/>
                <w:szCs w:val="16"/>
              </w:rPr>
              <w:t>Conhecimentos Específicos</w:t>
            </w:r>
          </w:p>
        </w:tc>
      </w:tr>
    </w:tbl>
    <w:p w:rsidR="00F119A7" w:rsidRDefault="00F119A7" w:rsidP="00E86BAC">
      <w:pPr>
        <w:spacing w:after="0" w:afterAutospacing="0"/>
        <w:jc w:val="both"/>
        <w:rPr>
          <w:rFonts w:ascii="Arial" w:hAnsi="Arial" w:cs="Arial"/>
          <w:sz w:val="16"/>
          <w:szCs w:val="16"/>
        </w:rPr>
      </w:pPr>
    </w:p>
    <w:p w:rsidR="00F51BE0" w:rsidRDefault="004D6E98" w:rsidP="00E86BAC">
      <w:pPr>
        <w:spacing w:after="0" w:afterAutospacing="0"/>
        <w:jc w:val="both"/>
        <w:rPr>
          <w:rFonts w:ascii="Arial" w:hAnsi="Arial" w:cs="Arial"/>
          <w:sz w:val="16"/>
          <w:szCs w:val="16"/>
        </w:rPr>
      </w:pPr>
      <w:r>
        <w:rPr>
          <w:rFonts w:ascii="Arial" w:hAnsi="Arial" w:cs="Arial"/>
          <w:sz w:val="16"/>
          <w:szCs w:val="16"/>
        </w:rPr>
        <w:t>5.</w:t>
      </w:r>
      <w:r w:rsidR="00FB685A">
        <w:rPr>
          <w:rFonts w:ascii="Arial" w:hAnsi="Arial" w:cs="Arial"/>
          <w:sz w:val="16"/>
          <w:szCs w:val="16"/>
        </w:rPr>
        <w:t xml:space="preserve">2. </w:t>
      </w:r>
      <w:r w:rsidR="00FB685A" w:rsidRPr="009A651C">
        <w:rPr>
          <w:rFonts w:ascii="Arial" w:hAnsi="Arial" w:cs="Arial"/>
          <w:sz w:val="16"/>
          <w:szCs w:val="16"/>
        </w:rPr>
        <w:t xml:space="preserve">A </w:t>
      </w:r>
      <w:r w:rsidR="00FB685A">
        <w:rPr>
          <w:rFonts w:ascii="Arial" w:hAnsi="Arial" w:cs="Arial"/>
          <w:sz w:val="16"/>
          <w:szCs w:val="16"/>
        </w:rPr>
        <w:t>Prova Escrita Objetiva</w:t>
      </w:r>
      <w:r w:rsidR="00FB685A" w:rsidRPr="009A651C">
        <w:rPr>
          <w:rFonts w:ascii="Arial" w:hAnsi="Arial" w:cs="Arial"/>
          <w:sz w:val="16"/>
          <w:szCs w:val="16"/>
        </w:rPr>
        <w:t xml:space="preserve"> será realizada com base em instrumentos que mensuram as habilidades e conhecimentos exigidos pelo </w:t>
      </w:r>
      <w:r w:rsidR="00B956D1">
        <w:rPr>
          <w:rFonts w:ascii="Arial" w:hAnsi="Arial" w:cs="Arial"/>
          <w:sz w:val="16"/>
          <w:szCs w:val="16"/>
        </w:rPr>
        <w:t>cargo</w:t>
      </w:r>
      <w:r w:rsidR="00FB685A" w:rsidRPr="009A651C">
        <w:rPr>
          <w:rFonts w:ascii="Arial" w:hAnsi="Arial" w:cs="Arial"/>
          <w:sz w:val="16"/>
          <w:szCs w:val="16"/>
        </w:rPr>
        <w:t xml:space="preserve"> conforme indicação do ANEXO I, composta de </w:t>
      </w:r>
      <w:r w:rsidR="00FB685A">
        <w:rPr>
          <w:rFonts w:ascii="Arial" w:hAnsi="Arial" w:cs="Arial"/>
          <w:sz w:val="16"/>
          <w:szCs w:val="16"/>
        </w:rPr>
        <w:t xml:space="preserve">questões de </w:t>
      </w:r>
      <w:r w:rsidR="00FB685A" w:rsidRPr="009A651C">
        <w:rPr>
          <w:rFonts w:ascii="Arial" w:hAnsi="Arial" w:cs="Arial"/>
          <w:sz w:val="16"/>
          <w:szCs w:val="16"/>
        </w:rPr>
        <w:t>Conhecimentos Básicos (POCB) e de C</w:t>
      </w:r>
      <w:r w:rsidR="006F65AE">
        <w:rPr>
          <w:rFonts w:ascii="Arial" w:hAnsi="Arial" w:cs="Arial"/>
          <w:sz w:val="16"/>
          <w:szCs w:val="16"/>
        </w:rPr>
        <w:t>o</w:t>
      </w:r>
      <w:r w:rsidR="00F51BE0">
        <w:rPr>
          <w:rFonts w:ascii="Arial" w:hAnsi="Arial" w:cs="Arial"/>
          <w:sz w:val="16"/>
          <w:szCs w:val="16"/>
        </w:rPr>
        <w:t>nhecimentos Específicos (POCE)</w:t>
      </w:r>
      <w:r w:rsidR="0040653B">
        <w:rPr>
          <w:rFonts w:ascii="Arial" w:hAnsi="Arial" w:cs="Arial"/>
          <w:sz w:val="16"/>
          <w:szCs w:val="16"/>
        </w:rPr>
        <w:t>.</w:t>
      </w:r>
    </w:p>
    <w:p w:rsidR="00E86BAC" w:rsidRDefault="004D6E98" w:rsidP="00E86BAC">
      <w:pPr>
        <w:spacing w:after="0" w:afterAutospacing="0"/>
        <w:jc w:val="both"/>
        <w:rPr>
          <w:rFonts w:ascii="Arial" w:hAnsi="Arial" w:cs="Arial"/>
          <w:sz w:val="16"/>
          <w:szCs w:val="16"/>
        </w:rPr>
      </w:pPr>
      <w:r>
        <w:rPr>
          <w:rFonts w:ascii="Arial" w:hAnsi="Arial" w:cs="Arial"/>
          <w:sz w:val="16"/>
          <w:szCs w:val="16"/>
        </w:rPr>
        <w:t>5.</w:t>
      </w:r>
      <w:r w:rsidR="00FB685A">
        <w:rPr>
          <w:rFonts w:ascii="Arial" w:hAnsi="Arial" w:cs="Arial"/>
          <w:sz w:val="16"/>
          <w:szCs w:val="16"/>
        </w:rPr>
        <w:t>3</w:t>
      </w:r>
      <w:r w:rsidR="00E86BAC" w:rsidRPr="00E86BAC">
        <w:rPr>
          <w:rFonts w:ascii="Arial" w:hAnsi="Arial" w:cs="Arial"/>
          <w:sz w:val="16"/>
          <w:szCs w:val="16"/>
        </w:rPr>
        <w:t>. A</w:t>
      </w:r>
      <w:r w:rsidR="003D6DAC">
        <w:rPr>
          <w:rFonts w:ascii="Arial" w:hAnsi="Arial" w:cs="Arial"/>
          <w:sz w:val="16"/>
          <w:szCs w:val="16"/>
        </w:rPr>
        <w:t>s questões de Conhecimentos Básicos</w:t>
      </w:r>
      <w:r w:rsidR="00E86BAC" w:rsidRPr="00E86BAC">
        <w:rPr>
          <w:rFonts w:ascii="Arial" w:hAnsi="Arial" w:cs="Arial"/>
          <w:sz w:val="16"/>
          <w:szCs w:val="16"/>
        </w:rPr>
        <w:t xml:space="preserve"> e Conhecimentos Específicos </w:t>
      </w:r>
      <w:r w:rsidR="003D6DAC">
        <w:rPr>
          <w:rFonts w:ascii="Arial" w:hAnsi="Arial" w:cs="Arial"/>
          <w:sz w:val="16"/>
          <w:szCs w:val="16"/>
        </w:rPr>
        <w:t>serão</w:t>
      </w:r>
      <w:r w:rsidR="00E86BAC" w:rsidRPr="00E86BAC">
        <w:rPr>
          <w:rFonts w:ascii="Arial" w:hAnsi="Arial" w:cs="Arial"/>
          <w:sz w:val="16"/>
          <w:szCs w:val="16"/>
        </w:rPr>
        <w:t xml:space="preserve"> objetivas de múltipla escolha, com </w:t>
      </w:r>
      <w:proofErr w:type="gramStart"/>
      <w:r w:rsidR="00E03C34">
        <w:rPr>
          <w:rFonts w:ascii="Arial" w:hAnsi="Arial" w:cs="Arial"/>
          <w:sz w:val="16"/>
          <w:szCs w:val="16"/>
        </w:rPr>
        <w:t>4</w:t>
      </w:r>
      <w:proofErr w:type="gramEnd"/>
      <w:r w:rsidR="00E03C34">
        <w:rPr>
          <w:rFonts w:ascii="Arial" w:hAnsi="Arial" w:cs="Arial"/>
          <w:sz w:val="16"/>
          <w:szCs w:val="16"/>
        </w:rPr>
        <w:t xml:space="preserve"> (quatro)</w:t>
      </w:r>
      <w:r w:rsidR="00E86BAC" w:rsidRPr="00E86BAC">
        <w:rPr>
          <w:rFonts w:ascii="Arial" w:hAnsi="Arial" w:cs="Arial"/>
          <w:sz w:val="16"/>
          <w:szCs w:val="16"/>
        </w:rPr>
        <w:t xml:space="preserve"> alternativas cada, terão uma única resposta correta e versarão sobre os programas contidos no ANEXO II deste Edital.</w:t>
      </w:r>
    </w:p>
    <w:p w:rsidR="0040653B" w:rsidRDefault="0040653B" w:rsidP="00E86BAC">
      <w:pPr>
        <w:spacing w:after="0" w:afterAutospacing="0"/>
        <w:jc w:val="both"/>
        <w:rPr>
          <w:rFonts w:ascii="Arial" w:hAnsi="Arial" w:cs="Arial"/>
          <w:sz w:val="16"/>
          <w:szCs w:val="16"/>
        </w:rPr>
      </w:pPr>
      <w:r>
        <w:rPr>
          <w:rFonts w:ascii="Arial" w:hAnsi="Arial" w:cs="Arial"/>
          <w:sz w:val="16"/>
          <w:szCs w:val="16"/>
        </w:rPr>
        <w:t xml:space="preserve">5.4. </w:t>
      </w:r>
      <w:r w:rsidRPr="0040653B">
        <w:rPr>
          <w:rFonts w:ascii="Arial" w:hAnsi="Arial" w:cs="Arial"/>
          <w:sz w:val="16"/>
          <w:szCs w:val="16"/>
        </w:rPr>
        <w:t xml:space="preserve">A prova de títulos será realizada e avaliada conforme estabelecido no Capítulo </w:t>
      </w:r>
      <w:r>
        <w:rPr>
          <w:rFonts w:ascii="Arial" w:hAnsi="Arial" w:cs="Arial"/>
          <w:sz w:val="16"/>
          <w:szCs w:val="16"/>
        </w:rPr>
        <w:t>8</w:t>
      </w:r>
      <w:r w:rsidRPr="0040653B">
        <w:rPr>
          <w:rFonts w:ascii="Arial" w:hAnsi="Arial" w:cs="Arial"/>
          <w:sz w:val="16"/>
          <w:szCs w:val="16"/>
        </w:rPr>
        <w:t xml:space="preserve"> deste Edital.</w:t>
      </w:r>
    </w:p>
    <w:p w:rsidR="00157248" w:rsidRDefault="00157248" w:rsidP="00157248">
      <w:pPr>
        <w:spacing w:after="0" w:afterAutospacing="0"/>
        <w:jc w:val="both"/>
        <w:rPr>
          <w:rFonts w:ascii="Arial" w:hAnsi="Arial" w:cs="Arial"/>
          <w:sz w:val="16"/>
          <w:szCs w:val="16"/>
        </w:rPr>
      </w:pPr>
      <w:r>
        <w:rPr>
          <w:rFonts w:ascii="Arial" w:hAnsi="Arial" w:cs="Arial"/>
          <w:sz w:val="16"/>
          <w:szCs w:val="16"/>
        </w:rPr>
        <w:t xml:space="preserve">5.4. </w:t>
      </w:r>
      <w:r w:rsidRPr="0040653B">
        <w:rPr>
          <w:rFonts w:ascii="Arial" w:hAnsi="Arial" w:cs="Arial"/>
          <w:sz w:val="16"/>
          <w:szCs w:val="16"/>
        </w:rPr>
        <w:t xml:space="preserve">A prova </w:t>
      </w:r>
      <w:r>
        <w:rPr>
          <w:rFonts w:ascii="Arial" w:hAnsi="Arial" w:cs="Arial"/>
          <w:sz w:val="16"/>
          <w:szCs w:val="16"/>
        </w:rPr>
        <w:t>dissertativa</w:t>
      </w:r>
      <w:r w:rsidRPr="0040653B">
        <w:rPr>
          <w:rFonts w:ascii="Arial" w:hAnsi="Arial" w:cs="Arial"/>
          <w:sz w:val="16"/>
          <w:szCs w:val="16"/>
        </w:rPr>
        <w:t xml:space="preserve"> será realizada e avaliada conforme estabelecido no Capítulo </w:t>
      </w:r>
      <w:r>
        <w:rPr>
          <w:rFonts w:ascii="Arial" w:hAnsi="Arial" w:cs="Arial"/>
          <w:sz w:val="16"/>
          <w:szCs w:val="16"/>
        </w:rPr>
        <w:t>9</w:t>
      </w:r>
      <w:r w:rsidRPr="0040653B">
        <w:rPr>
          <w:rFonts w:ascii="Arial" w:hAnsi="Arial" w:cs="Arial"/>
          <w:sz w:val="16"/>
          <w:szCs w:val="16"/>
        </w:rPr>
        <w:t xml:space="preserve"> deste Edital.</w:t>
      </w:r>
    </w:p>
    <w:p w:rsidR="00BA573C" w:rsidRDefault="00BA573C" w:rsidP="00BA573C">
      <w:pPr>
        <w:spacing w:after="0" w:afterAutospacing="0"/>
        <w:jc w:val="both"/>
        <w:rPr>
          <w:rFonts w:ascii="Arial" w:hAnsi="Arial" w:cs="Arial"/>
          <w:sz w:val="16"/>
          <w:szCs w:val="16"/>
        </w:rPr>
      </w:pPr>
    </w:p>
    <w:p w:rsidR="00E86BAC" w:rsidRPr="00424931" w:rsidRDefault="004D6E98" w:rsidP="00B77CFB">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afterAutospacing="0"/>
        <w:jc w:val="both"/>
        <w:rPr>
          <w:rFonts w:ascii="Arial" w:hAnsi="Arial" w:cs="Arial"/>
          <w:b/>
          <w:sz w:val="16"/>
          <w:szCs w:val="16"/>
        </w:rPr>
      </w:pPr>
      <w:r>
        <w:rPr>
          <w:rFonts w:ascii="Arial" w:hAnsi="Arial" w:cs="Arial"/>
          <w:b/>
          <w:sz w:val="16"/>
          <w:szCs w:val="16"/>
        </w:rPr>
        <w:t>6</w:t>
      </w:r>
      <w:r w:rsidR="00E86BAC" w:rsidRPr="00ED2D26">
        <w:rPr>
          <w:rFonts w:ascii="Arial" w:hAnsi="Arial" w:cs="Arial"/>
          <w:b/>
          <w:sz w:val="16"/>
          <w:szCs w:val="16"/>
        </w:rPr>
        <w:t xml:space="preserve">. DA PRESTAÇÃO DAS PROVAS </w:t>
      </w:r>
      <w:r w:rsidR="00A4152B">
        <w:rPr>
          <w:rFonts w:ascii="Arial" w:hAnsi="Arial" w:cs="Arial"/>
          <w:b/>
          <w:sz w:val="16"/>
          <w:szCs w:val="16"/>
        </w:rPr>
        <w:t xml:space="preserve">ESCRITAS </w:t>
      </w:r>
      <w:r w:rsidR="00157248">
        <w:rPr>
          <w:rFonts w:ascii="Arial" w:hAnsi="Arial" w:cs="Arial"/>
          <w:b/>
          <w:sz w:val="16"/>
          <w:szCs w:val="16"/>
        </w:rPr>
        <w:t>(</w:t>
      </w:r>
      <w:r w:rsidR="00E86BAC" w:rsidRPr="00ED2D26">
        <w:rPr>
          <w:rFonts w:ascii="Arial" w:hAnsi="Arial" w:cs="Arial"/>
          <w:b/>
          <w:sz w:val="16"/>
          <w:szCs w:val="16"/>
        </w:rPr>
        <w:t>OBJETIVA</w:t>
      </w:r>
      <w:r w:rsidR="00D962E1">
        <w:rPr>
          <w:rFonts w:ascii="Arial" w:hAnsi="Arial" w:cs="Arial"/>
          <w:b/>
          <w:sz w:val="16"/>
          <w:szCs w:val="16"/>
        </w:rPr>
        <w:t>S</w:t>
      </w:r>
      <w:r w:rsidR="00E86BAC" w:rsidRPr="00ED2D26">
        <w:rPr>
          <w:rFonts w:ascii="Arial" w:hAnsi="Arial" w:cs="Arial"/>
          <w:b/>
          <w:sz w:val="16"/>
          <w:szCs w:val="16"/>
        </w:rPr>
        <w:t xml:space="preserve"> </w:t>
      </w:r>
      <w:r w:rsidR="00157248">
        <w:rPr>
          <w:rFonts w:ascii="Arial" w:hAnsi="Arial" w:cs="Arial"/>
          <w:b/>
          <w:sz w:val="16"/>
          <w:szCs w:val="16"/>
        </w:rPr>
        <w:t>+ DISSERTATIVAS)</w:t>
      </w:r>
    </w:p>
    <w:p w:rsidR="00E86BAC" w:rsidRDefault="00E86BAC" w:rsidP="00E86BAC">
      <w:pPr>
        <w:spacing w:after="0" w:afterAutospacing="0"/>
        <w:jc w:val="both"/>
        <w:rPr>
          <w:rFonts w:ascii="Arial" w:hAnsi="Arial" w:cs="Arial"/>
          <w:sz w:val="16"/>
          <w:szCs w:val="16"/>
        </w:rPr>
      </w:pPr>
    </w:p>
    <w:p w:rsidR="00E86BAC" w:rsidRPr="00EC5D08" w:rsidRDefault="004D6E98" w:rsidP="00004108">
      <w:pPr>
        <w:spacing w:after="0" w:afterAutospacing="0"/>
        <w:jc w:val="both"/>
        <w:rPr>
          <w:rFonts w:ascii="Arial" w:hAnsi="Arial" w:cs="Arial"/>
          <w:sz w:val="16"/>
          <w:szCs w:val="16"/>
        </w:rPr>
      </w:pPr>
      <w:r>
        <w:rPr>
          <w:rFonts w:ascii="Arial" w:hAnsi="Arial" w:cs="Arial"/>
          <w:sz w:val="16"/>
          <w:szCs w:val="16"/>
        </w:rPr>
        <w:t>6.</w:t>
      </w:r>
      <w:r w:rsidR="00E86BAC" w:rsidRPr="00EC5D08">
        <w:rPr>
          <w:rFonts w:ascii="Arial" w:hAnsi="Arial" w:cs="Arial"/>
          <w:sz w:val="16"/>
          <w:szCs w:val="16"/>
        </w:rPr>
        <w:t xml:space="preserve">1. As provas </w:t>
      </w:r>
      <w:r w:rsidR="00E53895">
        <w:rPr>
          <w:rFonts w:ascii="Arial" w:hAnsi="Arial" w:cs="Arial"/>
          <w:sz w:val="16"/>
          <w:szCs w:val="16"/>
        </w:rPr>
        <w:t>escritas</w:t>
      </w:r>
      <w:r w:rsidR="00E86BAC" w:rsidRPr="00EC5D08">
        <w:rPr>
          <w:rFonts w:ascii="Arial" w:hAnsi="Arial" w:cs="Arial"/>
          <w:sz w:val="16"/>
          <w:szCs w:val="16"/>
        </w:rPr>
        <w:t xml:space="preserve"> serão realizadas na cidade de </w:t>
      </w:r>
      <w:r w:rsidR="00B9209C">
        <w:rPr>
          <w:rFonts w:ascii="Arial" w:hAnsi="Arial" w:cs="Arial"/>
          <w:b/>
          <w:sz w:val="16"/>
          <w:szCs w:val="16"/>
        </w:rPr>
        <w:t>Morro Agudo</w:t>
      </w:r>
      <w:r w:rsidR="00B9209C" w:rsidRPr="00EC5D08">
        <w:rPr>
          <w:rFonts w:ascii="Arial" w:hAnsi="Arial" w:cs="Arial"/>
          <w:b/>
          <w:sz w:val="16"/>
          <w:szCs w:val="16"/>
        </w:rPr>
        <w:t xml:space="preserve"> </w:t>
      </w:r>
      <w:r w:rsidR="00E86BAC" w:rsidRPr="00EC5D08">
        <w:rPr>
          <w:rFonts w:ascii="Arial" w:hAnsi="Arial" w:cs="Arial"/>
          <w:b/>
          <w:sz w:val="16"/>
          <w:szCs w:val="16"/>
        </w:rPr>
        <w:t>/SP</w:t>
      </w:r>
      <w:r w:rsidR="00E86BAC" w:rsidRPr="00EC5D08">
        <w:rPr>
          <w:rFonts w:ascii="Arial" w:hAnsi="Arial" w:cs="Arial"/>
          <w:sz w:val="16"/>
          <w:szCs w:val="16"/>
        </w:rPr>
        <w:t xml:space="preserve">, na data prevista </w:t>
      </w:r>
      <w:r w:rsidR="00E86BAC" w:rsidRPr="00A963E9">
        <w:rPr>
          <w:rFonts w:ascii="Arial" w:hAnsi="Arial" w:cs="Arial"/>
          <w:sz w:val="16"/>
          <w:szCs w:val="16"/>
        </w:rPr>
        <w:t xml:space="preserve">de </w:t>
      </w:r>
      <w:r w:rsidR="00F80353">
        <w:rPr>
          <w:rFonts w:ascii="Arial" w:hAnsi="Arial" w:cs="Arial"/>
          <w:b/>
          <w:sz w:val="16"/>
          <w:szCs w:val="16"/>
        </w:rPr>
        <w:t>18</w:t>
      </w:r>
      <w:r w:rsidR="00DB113B" w:rsidRPr="00A963E9">
        <w:rPr>
          <w:rFonts w:ascii="Arial" w:hAnsi="Arial" w:cs="Arial"/>
          <w:b/>
          <w:sz w:val="16"/>
          <w:szCs w:val="16"/>
        </w:rPr>
        <w:t xml:space="preserve"> </w:t>
      </w:r>
      <w:r w:rsidR="00DA6A4A" w:rsidRPr="00A963E9">
        <w:rPr>
          <w:rFonts w:ascii="Arial" w:hAnsi="Arial" w:cs="Arial"/>
          <w:b/>
          <w:sz w:val="16"/>
          <w:szCs w:val="16"/>
        </w:rPr>
        <w:t xml:space="preserve">de </w:t>
      </w:r>
      <w:r w:rsidR="00F80353">
        <w:rPr>
          <w:rFonts w:ascii="Arial" w:hAnsi="Arial" w:cs="Arial"/>
          <w:b/>
          <w:sz w:val="16"/>
          <w:szCs w:val="16"/>
        </w:rPr>
        <w:t>fevereiro</w:t>
      </w:r>
      <w:r w:rsidR="00A963E9" w:rsidRPr="00A963E9">
        <w:rPr>
          <w:rFonts w:ascii="Arial" w:hAnsi="Arial" w:cs="Arial"/>
          <w:b/>
          <w:sz w:val="16"/>
          <w:szCs w:val="16"/>
        </w:rPr>
        <w:t xml:space="preserve"> de 2018</w:t>
      </w:r>
      <w:r w:rsidR="00E86BAC" w:rsidRPr="00A963E9">
        <w:rPr>
          <w:rFonts w:ascii="Arial" w:hAnsi="Arial" w:cs="Arial"/>
          <w:sz w:val="16"/>
          <w:szCs w:val="16"/>
        </w:rPr>
        <w:t xml:space="preserve">, </w:t>
      </w:r>
      <w:r w:rsidR="00A5552B" w:rsidRPr="00A5552B">
        <w:rPr>
          <w:rFonts w:ascii="Arial" w:hAnsi="Arial" w:cs="Arial"/>
          <w:sz w:val="16"/>
          <w:szCs w:val="16"/>
        </w:rPr>
        <w:t>de acordo com a divisão dos períodos estabelecidos no item 6.1.1 deste capítulo</w:t>
      </w:r>
      <w:r w:rsidR="00A5552B">
        <w:rPr>
          <w:rFonts w:ascii="Arial" w:hAnsi="Arial" w:cs="Arial"/>
          <w:sz w:val="16"/>
          <w:szCs w:val="16"/>
        </w:rPr>
        <w:t>,</w:t>
      </w:r>
      <w:r w:rsidR="00A5552B" w:rsidRPr="00A5552B">
        <w:rPr>
          <w:rFonts w:ascii="Arial" w:hAnsi="Arial" w:cs="Arial"/>
          <w:sz w:val="16"/>
          <w:szCs w:val="16"/>
        </w:rPr>
        <w:t xml:space="preserve"> </w:t>
      </w:r>
      <w:r w:rsidR="00E86BAC" w:rsidRPr="00EC5D08">
        <w:rPr>
          <w:rFonts w:ascii="Arial" w:hAnsi="Arial" w:cs="Arial"/>
          <w:sz w:val="16"/>
          <w:szCs w:val="16"/>
        </w:rPr>
        <w:t xml:space="preserve">em locais e horários a serem comunicados oportunamente através de Edital de Convocação para as Provas </w:t>
      </w:r>
      <w:r w:rsidR="00E53895">
        <w:rPr>
          <w:rFonts w:ascii="Arial" w:hAnsi="Arial" w:cs="Arial"/>
          <w:sz w:val="16"/>
          <w:szCs w:val="16"/>
        </w:rPr>
        <w:t>Escritas</w:t>
      </w:r>
      <w:r w:rsidR="00E86BAC" w:rsidRPr="00EC5D08">
        <w:rPr>
          <w:rFonts w:ascii="Arial" w:hAnsi="Arial" w:cs="Arial"/>
          <w:sz w:val="16"/>
          <w:szCs w:val="16"/>
        </w:rPr>
        <w:t xml:space="preserve"> a ser publicado </w:t>
      </w:r>
      <w:r w:rsidR="007E6003" w:rsidRPr="007E6003">
        <w:rPr>
          <w:rFonts w:ascii="Arial" w:hAnsi="Arial" w:cs="Arial"/>
          <w:bCs/>
          <w:sz w:val="16"/>
          <w:szCs w:val="16"/>
        </w:rPr>
        <w:t>no Diário Oficial Eletrônico do Município de Morro Agudo (disponível em www.morroagurdo.sp.gov.br),</w:t>
      </w:r>
      <w:r w:rsidR="004D63C9" w:rsidRPr="00EC5D08">
        <w:rPr>
          <w:rFonts w:ascii="Arial" w:hAnsi="Arial" w:cs="Arial"/>
          <w:sz w:val="16"/>
          <w:szCs w:val="16"/>
        </w:rPr>
        <w:t xml:space="preserve"> afixado no Quadro de Avisos da </w:t>
      </w:r>
      <w:r w:rsidR="00E75727">
        <w:rPr>
          <w:rFonts w:ascii="Arial" w:hAnsi="Arial" w:cs="Arial"/>
          <w:b/>
          <w:sz w:val="16"/>
          <w:szCs w:val="16"/>
        </w:rPr>
        <w:t>Prefeitura</w:t>
      </w:r>
      <w:r w:rsidR="00B9209C">
        <w:rPr>
          <w:rFonts w:ascii="Arial" w:hAnsi="Arial" w:cs="Arial"/>
          <w:b/>
          <w:sz w:val="16"/>
          <w:szCs w:val="16"/>
        </w:rPr>
        <w:t xml:space="preserve"> Municipal de Morro Agudo </w:t>
      </w:r>
      <w:r w:rsidR="00E86BAC" w:rsidRPr="00EC5D08">
        <w:rPr>
          <w:rFonts w:ascii="Arial" w:hAnsi="Arial" w:cs="Arial"/>
          <w:sz w:val="16"/>
          <w:szCs w:val="16"/>
        </w:rPr>
        <w:t xml:space="preserve">e divulgado através da Internet no endereço eletrônico </w:t>
      </w:r>
      <w:r w:rsidR="00E65E80" w:rsidRPr="00EC5D08">
        <w:rPr>
          <w:rFonts w:ascii="Arial" w:hAnsi="Arial" w:cs="Arial"/>
          <w:b/>
          <w:sz w:val="16"/>
          <w:szCs w:val="16"/>
        </w:rPr>
        <w:t>www.rboconcursos.com.br</w:t>
      </w:r>
      <w:r w:rsidR="00E86BAC" w:rsidRPr="00EC5D08">
        <w:rPr>
          <w:rFonts w:ascii="Arial" w:hAnsi="Arial" w:cs="Arial"/>
          <w:sz w:val="16"/>
          <w:szCs w:val="16"/>
        </w:rPr>
        <w:t>, observado o horário oficial de Brasília/DF.</w:t>
      </w:r>
    </w:p>
    <w:p w:rsidR="00A5552B" w:rsidRPr="00A5552B" w:rsidRDefault="00A5552B" w:rsidP="00A5552B">
      <w:pPr>
        <w:spacing w:after="0" w:afterAutospacing="0"/>
        <w:jc w:val="both"/>
        <w:rPr>
          <w:rFonts w:ascii="Arial" w:eastAsia="Calibri" w:hAnsi="Arial" w:cs="Arial"/>
          <w:sz w:val="16"/>
          <w:szCs w:val="16"/>
        </w:rPr>
      </w:pPr>
      <w:r w:rsidRPr="00A5552B">
        <w:rPr>
          <w:rFonts w:ascii="Arial" w:eastAsia="Calibri" w:hAnsi="Arial" w:cs="Arial"/>
          <w:sz w:val="16"/>
          <w:szCs w:val="16"/>
        </w:rPr>
        <w:t>6.1.1. As provas serão aplicadas conforme a tabela que segue:</w:t>
      </w:r>
    </w:p>
    <w:p w:rsidR="00A5552B" w:rsidRPr="00A5552B" w:rsidRDefault="00A5552B" w:rsidP="00A5552B">
      <w:pPr>
        <w:spacing w:after="0" w:afterAutospacing="0"/>
        <w:jc w:val="both"/>
        <w:rPr>
          <w:rFonts w:ascii="Arial" w:eastAsia="Calibri" w:hAnsi="Arial" w:cs="Arial"/>
          <w:sz w:val="16"/>
          <w:szCs w:val="16"/>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662"/>
      </w:tblGrid>
      <w:tr w:rsidR="00A5552B" w:rsidRPr="00A5552B" w:rsidTr="00A5552B">
        <w:trPr>
          <w:trHeight w:val="436"/>
          <w:tblHeader/>
        </w:trPr>
        <w:tc>
          <w:tcPr>
            <w:tcW w:w="3828" w:type="dxa"/>
            <w:shd w:val="clear" w:color="auto" w:fill="BFBFBF"/>
            <w:vAlign w:val="center"/>
          </w:tcPr>
          <w:p w:rsidR="00A5552B" w:rsidRPr="00A5552B" w:rsidRDefault="00A5552B" w:rsidP="00A5552B">
            <w:pPr>
              <w:spacing w:after="0" w:afterAutospacing="0"/>
              <w:jc w:val="center"/>
              <w:rPr>
                <w:rFonts w:ascii="Arial" w:eastAsia="Calibri" w:hAnsi="Arial" w:cs="Arial"/>
                <w:b/>
                <w:sz w:val="16"/>
                <w:szCs w:val="16"/>
              </w:rPr>
            </w:pPr>
            <w:r w:rsidRPr="00A5552B">
              <w:rPr>
                <w:rFonts w:ascii="Arial" w:eastAsia="Calibri" w:hAnsi="Arial" w:cs="Arial"/>
                <w:b/>
                <w:sz w:val="16"/>
                <w:szCs w:val="16"/>
              </w:rPr>
              <w:t>PERÍODO DE APLICAÇÃO</w:t>
            </w:r>
          </w:p>
        </w:tc>
        <w:tc>
          <w:tcPr>
            <w:tcW w:w="6662" w:type="dxa"/>
            <w:shd w:val="clear" w:color="auto" w:fill="BFBFBF"/>
            <w:vAlign w:val="center"/>
          </w:tcPr>
          <w:p w:rsidR="00A5552B" w:rsidRPr="00A5552B" w:rsidRDefault="00B956D1" w:rsidP="00A5552B">
            <w:pPr>
              <w:spacing w:after="0" w:afterAutospacing="0"/>
              <w:jc w:val="center"/>
              <w:rPr>
                <w:rFonts w:ascii="Arial" w:eastAsia="Calibri" w:hAnsi="Arial" w:cs="Arial"/>
                <w:b/>
                <w:sz w:val="16"/>
                <w:szCs w:val="16"/>
                <w:highlight w:val="yellow"/>
              </w:rPr>
            </w:pPr>
            <w:r>
              <w:rPr>
                <w:rFonts w:ascii="Arial" w:eastAsia="Calibri" w:hAnsi="Arial" w:cs="Arial"/>
                <w:b/>
                <w:sz w:val="16"/>
                <w:szCs w:val="16"/>
              </w:rPr>
              <w:t>CARGO</w:t>
            </w:r>
            <w:r w:rsidR="00A5552B">
              <w:rPr>
                <w:rFonts w:ascii="Arial" w:eastAsia="Calibri" w:hAnsi="Arial" w:cs="Arial"/>
                <w:b/>
                <w:sz w:val="16"/>
                <w:szCs w:val="16"/>
              </w:rPr>
              <w:t>S</w:t>
            </w:r>
          </w:p>
        </w:tc>
      </w:tr>
      <w:tr w:rsidR="00A5552B" w:rsidRPr="00A5552B" w:rsidTr="00DD2914">
        <w:trPr>
          <w:trHeight w:val="196"/>
        </w:trPr>
        <w:tc>
          <w:tcPr>
            <w:tcW w:w="3828" w:type="dxa"/>
            <w:shd w:val="clear" w:color="auto" w:fill="auto"/>
            <w:vAlign w:val="center"/>
          </w:tcPr>
          <w:p w:rsidR="00A5552B" w:rsidRPr="00A5552B" w:rsidRDefault="00A5552B" w:rsidP="00A5552B">
            <w:pPr>
              <w:autoSpaceDE w:val="0"/>
              <w:autoSpaceDN w:val="0"/>
              <w:adjustRightInd w:val="0"/>
              <w:spacing w:after="0" w:afterAutospacing="0"/>
              <w:jc w:val="center"/>
              <w:rPr>
                <w:rFonts w:ascii="Arial" w:eastAsia="Calibri" w:hAnsi="Arial" w:cs="Arial"/>
                <w:b/>
                <w:color w:val="000000"/>
                <w:sz w:val="16"/>
                <w:szCs w:val="16"/>
              </w:rPr>
            </w:pPr>
            <w:r>
              <w:rPr>
                <w:rFonts w:ascii="Arial" w:eastAsia="Calibri" w:hAnsi="Arial" w:cs="Arial"/>
                <w:b/>
                <w:color w:val="000000"/>
                <w:sz w:val="16"/>
                <w:szCs w:val="16"/>
              </w:rPr>
              <w:t>A</w:t>
            </w:r>
          </w:p>
        </w:tc>
        <w:tc>
          <w:tcPr>
            <w:tcW w:w="6662" w:type="dxa"/>
            <w:shd w:val="clear" w:color="auto" w:fill="auto"/>
            <w:vAlign w:val="center"/>
          </w:tcPr>
          <w:p w:rsidR="003E7260" w:rsidRPr="00407485" w:rsidRDefault="003E7260" w:rsidP="003E7260">
            <w:pPr>
              <w:autoSpaceDE w:val="0"/>
              <w:autoSpaceDN w:val="0"/>
              <w:adjustRightInd w:val="0"/>
              <w:spacing w:after="0" w:afterAutospacing="0"/>
              <w:rPr>
                <w:rFonts w:ascii="Arial" w:eastAsia="Calibri" w:hAnsi="Arial" w:cs="Arial"/>
                <w:color w:val="000000"/>
                <w:sz w:val="16"/>
                <w:szCs w:val="16"/>
              </w:rPr>
            </w:pPr>
            <w:r w:rsidRPr="00407485">
              <w:rPr>
                <w:rFonts w:ascii="Arial" w:eastAsia="Calibri" w:hAnsi="Arial" w:cs="Arial"/>
                <w:color w:val="000000"/>
                <w:sz w:val="16"/>
                <w:szCs w:val="16"/>
              </w:rPr>
              <w:t>Inspetor de Alunos</w:t>
            </w:r>
          </w:p>
          <w:p w:rsidR="003E7260" w:rsidRDefault="003E7260" w:rsidP="003E7260">
            <w:pPr>
              <w:autoSpaceDE w:val="0"/>
              <w:autoSpaceDN w:val="0"/>
              <w:adjustRightInd w:val="0"/>
              <w:spacing w:after="0" w:afterAutospacing="0" w:line="276" w:lineRule="auto"/>
              <w:rPr>
                <w:rFonts w:ascii="Arial" w:eastAsia="Calibri" w:hAnsi="Arial" w:cs="Arial"/>
                <w:color w:val="000000"/>
                <w:sz w:val="16"/>
                <w:szCs w:val="16"/>
              </w:rPr>
            </w:pPr>
            <w:r w:rsidRPr="003E7260">
              <w:rPr>
                <w:rFonts w:ascii="Arial" w:eastAsia="Calibri" w:hAnsi="Arial" w:cs="Arial"/>
                <w:color w:val="000000"/>
                <w:sz w:val="16"/>
                <w:szCs w:val="16"/>
              </w:rPr>
              <w:t>Professor de Educação Básica I</w:t>
            </w:r>
          </w:p>
          <w:p w:rsidR="003E7260" w:rsidRPr="003E7260" w:rsidRDefault="003E7260" w:rsidP="003E7260">
            <w:pPr>
              <w:autoSpaceDE w:val="0"/>
              <w:autoSpaceDN w:val="0"/>
              <w:adjustRightInd w:val="0"/>
              <w:spacing w:after="0" w:afterAutospacing="0" w:line="276" w:lineRule="auto"/>
              <w:rPr>
                <w:rFonts w:ascii="Arial" w:eastAsia="Calibri" w:hAnsi="Arial" w:cs="Arial"/>
                <w:color w:val="000000"/>
                <w:sz w:val="16"/>
                <w:szCs w:val="16"/>
              </w:rPr>
            </w:pPr>
            <w:r w:rsidRPr="003E7260">
              <w:rPr>
                <w:rFonts w:ascii="Arial" w:eastAsia="Calibri" w:hAnsi="Arial" w:cs="Arial"/>
                <w:color w:val="000000"/>
                <w:sz w:val="16"/>
                <w:szCs w:val="16"/>
              </w:rPr>
              <w:t>Assistente Social</w:t>
            </w:r>
          </w:p>
          <w:p w:rsidR="003E7260" w:rsidRPr="003E7260" w:rsidRDefault="003E7260" w:rsidP="003E7260">
            <w:pPr>
              <w:autoSpaceDE w:val="0"/>
              <w:autoSpaceDN w:val="0"/>
              <w:adjustRightInd w:val="0"/>
              <w:spacing w:after="0" w:afterAutospacing="0" w:line="276" w:lineRule="auto"/>
              <w:rPr>
                <w:rFonts w:ascii="Arial" w:eastAsia="Calibri" w:hAnsi="Arial" w:cs="Arial"/>
                <w:color w:val="000000"/>
                <w:sz w:val="16"/>
                <w:szCs w:val="16"/>
              </w:rPr>
            </w:pPr>
            <w:r w:rsidRPr="003E7260">
              <w:rPr>
                <w:rFonts w:ascii="Arial" w:eastAsia="Calibri" w:hAnsi="Arial" w:cs="Arial"/>
                <w:color w:val="000000"/>
                <w:sz w:val="16"/>
                <w:szCs w:val="16"/>
              </w:rPr>
              <w:t>Fonoaudiólogo</w:t>
            </w:r>
          </w:p>
          <w:p w:rsidR="003E7260" w:rsidRPr="003E7260" w:rsidRDefault="00D313FA" w:rsidP="003E7260">
            <w:pPr>
              <w:autoSpaceDE w:val="0"/>
              <w:autoSpaceDN w:val="0"/>
              <w:adjustRightInd w:val="0"/>
              <w:spacing w:after="0" w:afterAutospacing="0" w:line="276" w:lineRule="auto"/>
              <w:rPr>
                <w:rFonts w:ascii="Arial" w:eastAsia="Calibri" w:hAnsi="Arial" w:cs="Arial"/>
                <w:color w:val="000000"/>
                <w:sz w:val="16"/>
                <w:szCs w:val="16"/>
              </w:rPr>
            </w:pPr>
            <w:r>
              <w:rPr>
                <w:rFonts w:ascii="Arial" w:eastAsia="Calibri" w:hAnsi="Arial" w:cs="Arial"/>
                <w:color w:val="000000"/>
                <w:sz w:val="16"/>
                <w:szCs w:val="16"/>
              </w:rPr>
              <w:t>Psicólogo</w:t>
            </w:r>
          </w:p>
          <w:p w:rsidR="003E7260" w:rsidRPr="003E7260" w:rsidRDefault="003E7260" w:rsidP="003E7260">
            <w:pPr>
              <w:autoSpaceDE w:val="0"/>
              <w:autoSpaceDN w:val="0"/>
              <w:adjustRightInd w:val="0"/>
              <w:spacing w:after="0" w:afterAutospacing="0" w:line="276" w:lineRule="auto"/>
              <w:rPr>
                <w:rFonts w:ascii="Arial" w:eastAsia="Calibri" w:hAnsi="Arial" w:cs="Arial"/>
                <w:color w:val="000000"/>
                <w:sz w:val="16"/>
                <w:szCs w:val="16"/>
              </w:rPr>
            </w:pPr>
            <w:r w:rsidRPr="003E7260">
              <w:rPr>
                <w:rFonts w:ascii="Arial" w:eastAsia="Calibri" w:hAnsi="Arial" w:cs="Arial"/>
                <w:color w:val="000000"/>
                <w:sz w:val="16"/>
                <w:szCs w:val="16"/>
              </w:rPr>
              <w:t>Médico Cardiologista</w:t>
            </w:r>
          </w:p>
          <w:p w:rsidR="003E7260" w:rsidRPr="003E7260" w:rsidRDefault="00DE04DB" w:rsidP="003E7260">
            <w:pPr>
              <w:autoSpaceDE w:val="0"/>
              <w:autoSpaceDN w:val="0"/>
              <w:adjustRightInd w:val="0"/>
              <w:spacing w:after="0" w:afterAutospacing="0" w:line="276" w:lineRule="auto"/>
              <w:rPr>
                <w:rFonts w:ascii="Arial" w:eastAsia="Calibri" w:hAnsi="Arial" w:cs="Arial"/>
                <w:color w:val="000000"/>
                <w:sz w:val="16"/>
                <w:szCs w:val="16"/>
              </w:rPr>
            </w:pPr>
            <w:r>
              <w:rPr>
                <w:rFonts w:ascii="Arial" w:eastAsia="Calibri" w:hAnsi="Arial" w:cs="Arial"/>
                <w:color w:val="000000"/>
                <w:sz w:val="16"/>
                <w:szCs w:val="16"/>
              </w:rPr>
              <w:t>Médico Clínico Geral</w:t>
            </w:r>
          </w:p>
          <w:p w:rsidR="003E7260" w:rsidRPr="003E7260" w:rsidRDefault="003E7260" w:rsidP="003E7260">
            <w:pPr>
              <w:autoSpaceDE w:val="0"/>
              <w:autoSpaceDN w:val="0"/>
              <w:adjustRightInd w:val="0"/>
              <w:spacing w:after="0" w:afterAutospacing="0" w:line="276" w:lineRule="auto"/>
              <w:rPr>
                <w:rFonts w:ascii="Arial" w:eastAsia="Calibri" w:hAnsi="Arial" w:cs="Arial"/>
                <w:color w:val="000000"/>
                <w:sz w:val="16"/>
                <w:szCs w:val="16"/>
              </w:rPr>
            </w:pPr>
            <w:r w:rsidRPr="003E7260">
              <w:rPr>
                <w:rFonts w:ascii="Arial" w:eastAsia="Calibri" w:hAnsi="Arial" w:cs="Arial"/>
                <w:color w:val="000000"/>
                <w:sz w:val="16"/>
                <w:szCs w:val="16"/>
              </w:rPr>
              <w:t>Médico Dermatologista</w:t>
            </w:r>
          </w:p>
          <w:p w:rsidR="003E7260" w:rsidRPr="003E7260" w:rsidRDefault="003E7260" w:rsidP="003E7260">
            <w:pPr>
              <w:autoSpaceDE w:val="0"/>
              <w:autoSpaceDN w:val="0"/>
              <w:adjustRightInd w:val="0"/>
              <w:spacing w:after="0" w:afterAutospacing="0" w:line="276" w:lineRule="auto"/>
              <w:rPr>
                <w:rFonts w:ascii="Arial" w:eastAsia="Calibri" w:hAnsi="Arial" w:cs="Arial"/>
                <w:color w:val="000000"/>
                <w:sz w:val="16"/>
                <w:szCs w:val="16"/>
              </w:rPr>
            </w:pPr>
            <w:r w:rsidRPr="003E7260">
              <w:rPr>
                <w:rFonts w:ascii="Arial" w:eastAsia="Calibri" w:hAnsi="Arial" w:cs="Arial"/>
                <w:color w:val="000000"/>
                <w:sz w:val="16"/>
                <w:szCs w:val="16"/>
              </w:rPr>
              <w:t>Médico Ginecologista</w:t>
            </w:r>
          </w:p>
          <w:p w:rsidR="003E7260" w:rsidRPr="003E7260" w:rsidRDefault="003E7260" w:rsidP="003E7260">
            <w:pPr>
              <w:autoSpaceDE w:val="0"/>
              <w:autoSpaceDN w:val="0"/>
              <w:adjustRightInd w:val="0"/>
              <w:spacing w:after="0" w:afterAutospacing="0" w:line="276" w:lineRule="auto"/>
              <w:rPr>
                <w:rFonts w:ascii="Arial" w:eastAsia="Calibri" w:hAnsi="Arial" w:cs="Arial"/>
                <w:color w:val="000000"/>
                <w:sz w:val="16"/>
                <w:szCs w:val="16"/>
              </w:rPr>
            </w:pPr>
            <w:r w:rsidRPr="003E7260">
              <w:rPr>
                <w:rFonts w:ascii="Arial" w:eastAsia="Calibri" w:hAnsi="Arial" w:cs="Arial"/>
                <w:color w:val="000000"/>
                <w:sz w:val="16"/>
                <w:szCs w:val="16"/>
              </w:rPr>
              <w:t>Médico Neurologista</w:t>
            </w:r>
          </w:p>
          <w:p w:rsidR="003E7260" w:rsidRPr="003E7260" w:rsidRDefault="003E7260" w:rsidP="003E7260">
            <w:pPr>
              <w:autoSpaceDE w:val="0"/>
              <w:autoSpaceDN w:val="0"/>
              <w:adjustRightInd w:val="0"/>
              <w:spacing w:after="0" w:afterAutospacing="0" w:line="276" w:lineRule="auto"/>
              <w:rPr>
                <w:rFonts w:ascii="Arial" w:eastAsia="Calibri" w:hAnsi="Arial" w:cs="Arial"/>
                <w:color w:val="000000"/>
                <w:sz w:val="16"/>
                <w:szCs w:val="16"/>
              </w:rPr>
            </w:pPr>
            <w:r w:rsidRPr="003E7260">
              <w:rPr>
                <w:rFonts w:ascii="Arial" w:eastAsia="Calibri" w:hAnsi="Arial" w:cs="Arial"/>
                <w:color w:val="000000"/>
                <w:sz w:val="16"/>
                <w:szCs w:val="16"/>
              </w:rPr>
              <w:t>Médico Oftalmologista</w:t>
            </w:r>
          </w:p>
          <w:p w:rsidR="003E7260" w:rsidRPr="003E7260" w:rsidRDefault="003E7260" w:rsidP="003E7260">
            <w:pPr>
              <w:autoSpaceDE w:val="0"/>
              <w:autoSpaceDN w:val="0"/>
              <w:adjustRightInd w:val="0"/>
              <w:spacing w:after="0" w:afterAutospacing="0" w:line="276" w:lineRule="auto"/>
              <w:rPr>
                <w:rFonts w:ascii="Arial" w:eastAsia="Calibri" w:hAnsi="Arial" w:cs="Arial"/>
                <w:color w:val="000000"/>
                <w:sz w:val="16"/>
                <w:szCs w:val="16"/>
              </w:rPr>
            </w:pPr>
            <w:r w:rsidRPr="003E7260">
              <w:rPr>
                <w:rFonts w:ascii="Arial" w:eastAsia="Calibri" w:hAnsi="Arial" w:cs="Arial"/>
                <w:color w:val="000000"/>
                <w:sz w:val="16"/>
                <w:szCs w:val="16"/>
              </w:rPr>
              <w:t>Médico Ortopedista</w:t>
            </w:r>
          </w:p>
          <w:p w:rsidR="003E7260" w:rsidRPr="003E7260" w:rsidRDefault="003E7260" w:rsidP="003E7260">
            <w:pPr>
              <w:autoSpaceDE w:val="0"/>
              <w:autoSpaceDN w:val="0"/>
              <w:adjustRightInd w:val="0"/>
              <w:spacing w:after="0" w:afterAutospacing="0" w:line="276" w:lineRule="auto"/>
              <w:rPr>
                <w:rFonts w:ascii="Arial" w:eastAsia="Calibri" w:hAnsi="Arial" w:cs="Arial"/>
                <w:color w:val="000000"/>
                <w:sz w:val="16"/>
                <w:szCs w:val="16"/>
              </w:rPr>
            </w:pPr>
            <w:r w:rsidRPr="003E7260">
              <w:rPr>
                <w:rFonts w:ascii="Arial" w:eastAsia="Calibri" w:hAnsi="Arial" w:cs="Arial"/>
                <w:color w:val="000000"/>
                <w:sz w:val="16"/>
                <w:szCs w:val="16"/>
              </w:rPr>
              <w:t>Médico Otorrinolaringologista</w:t>
            </w:r>
          </w:p>
          <w:p w:rsidR="003E7260" w:rsidRPr="003E7260" w:rsidRDefault="003E7260" w:rsidP="003E7260">
            <w:pPr>
              <w:autoSpaceDE w:val="0"/>
              <w:autoSpaceDN w:val="0"/>
              <w:adjustRightInd w:val="0"/>
              <w:spacing w:after="0" w:afterAutospacing="0" w:line="276" w:lineRule="auto"/>
              <w:rPr>
                <w:rFonts w:ascii="Arial" w:eastAsia="Calibri" w:hAnsi="Arial" w:cs="Arial"/>
                <w:color w:val="000000"/>
                <w:sz w:val="16"/>
                <w:szCs w:val="16"/>
              </w:rPr>
            </w:pPr>
            <w:r w:rsidRPr="003E7260">
              <w:rPr>
                <w:rFonts w:ascii="Arial" w:eastAsia="Calibri" w:hAnsi="Arial" w:cs="Arial"/>
                <w:color w:val="000000"/>
                <w:sz w:val="16"/>
                <w:szCs w:val="16"/>
              </w:rPr>
              <w:t>Médico Pediatra</w:t>
            </w:r>
          </w:p>
          <w:p w:rsidR="003E7260" w:rsidRPr="003E7260" w:rsidRDefault="003E7260" w:rsidP="003E7260">
            <w:pPr>
              <w:autoSpaceDE w:val="0"/>
              <w:autoSpaceDN w:val="0"/>
              <w:adjustRightInd w:val="0"/>
              <w:spacing w:after="0" w:afterAutospacing="0" w:line="276" w:lineRule="auto"/>
              <w:rPr>
                <w:rFonts w:ascii="Arial" w:eastAsia="Calibri" w:hAnsi="Arial" w:cs="Arial"/>
                <w:color w:val="000000"/>
                <w:sz w:val="16"/>
                <w:szCs w:val="16"/>
              </w:rPr>
            </w:pPr>
            <w:r w:rsidRPr="003E7260">
              <w:rPr>
                <w:rFonts w:ascii="Arial" w:eastAsia="Calibri" w:hAnsi="Arial" w:cs="Arial"/>
                <w:color w:val="000000"/>
                <w:sz w:val="16"/>
                <w:szCs w:val="16"/>
              </w:rPr>
              <w:t>Médico Psiquiatra</w:t>
            </w:r>
          </w:p>
          <w:p w:rsidR="003E7260" w:rsidRPr="003E7260" w:rsidRDefault="003E7260" w:rsidP="003E7260">
            <w:pPr>
              <w:autoSpaceDE w:val="0"/>
              <w:autoSpaceDN w:val="0"/>
              <w:adjustRightInd w:val="0"/>
              <w:spacing w:after="0" w:afterAutospacing="0" w:line="276" w:lineRule="auto"/>
              <w:rPr>
                <w:rFonts w:ascii="Arial" w:eastAsia="Calibri" w:hAnsi="Arial" w:cs="Arial"/>
                <w:color w:val="000000"/>
                <w:sz w:val="16"/>
                <w:szCs w:val="16"/>
              </w:rPr>
            </w:pPr>
            <w:r w:rsidRPr="003E7260">
              <w:rPr>
                <w:rFonts w:ascii="Arial" w:eastAsia="Calibri" w:hAnsi="Arial" w:cs="Arial"/>
                <w:color w:val="000000"/>
                <w:sz w:val="16"/>
                <w:szCs w:val="16"/>
              </w:rPr>
              <w:t>Médico Urologista</w:t>
            </w:r>
          </w:p>
          <w:p w:rsidR="003E7260" w:rsidRPr="003E7260" w:rsidRDefault="00710EBF" w:rsidP="003E7260">
            <w:pPr>
              <w:autoSpaceDE w:val="0"/>
              <w:autoSpaceDN w:val="0"/>
              <w:adjustRightInd w:val="0"/>
              <w:spacing w:after="0" w:afterAutospacing="0" w:line="276" w:lineRule="auto"/>
              <w:rPr>
                <w:rFonts w:ascii="Arial" w:eastAsia="Calibri" w:hAnsi="Arial" w:cs="Arial"/>
                <w:color w:val="000000"/>
                <w:sz w:val="16"/>
                <w:szCs w:val="16"/>
              </w:rPr>
            </w:pPr>
            <w:r>
              <w:rPr>
                <w:rFonts w:ascii="Arial" w:eastAsia="Calibri" w:hAnsi="Arial" w:cs="Arial"/>
                <w:color w:val="000000"/>
                <w:sz w:val="16"/>
                <w:szCs w:val="16"/>
              </w:rPr>
              <w:t>Médico Cirurgião Vascular</w:t>
            </w:r>
          </w:p>
          <w:p w:rsidR="003E7260" w:rsidRPr="003E7260" w:rsidRDefault="003E7260" w:rsidP="003E7260">
            <w:pPr>
              <w:autoSpaceDE w:val="0"/>
              <w:autoSpaceDN w:val="0"/>
              <w:adjustRightInd w:val="0"/>
              <w:spacing w:after="0" w:afterAutospacing="0" w:line="276" w:lineRule="auto"/>
              <w:rPr>
                <w:rFonts w:ascii="Arial" w:eastAsia="Calibri" w:hAnsi="Arial" w:cs="Arial"/>
                <w:color w:val="000000"/>
                <w:sz w:val="16"/>
                <w:szCs w:val="16"/>
              </w:rPr>
            </w:pPr>
            <w:r w:rsidRPr="003E7260">
              <w:rPr>
                <w:rFonts w:ascii="Arial" w:eastAsia="Calibri" w:hAnsi="Arial" w:cs="Arial"/>
                <w:color w:val="000000"/>
                <w:sz w:val="16"/>
                <w:szCs w:val="16"/>
              </w:rPr>
              <w:t>Professor de Educação Básica II - Artes</w:t>
            </w:r>
          </w:p>
          <w:p w:rsidR="003E7260" w:rsidRPr="003E7260" w:rsidRDefault="00DC44FC" w:rsidP="003E7260">
            <w:pPr>
              <w:autoSpaceDE w:val="0"/>
              <w:autoSpaceDN w:val="0"/>
              <w:adjustRightInd w:val="0"/>
              <w:spacing w:after="0" w:afterAutospacing="0" w:line="276" w:lineRule="auto"/>
              <w:rPr>
                <w:rFonts w:ascii="Arial" w:eastAsia="Calibri" w:hAnsi="Arial" w:cs="Arial"/>
                <w:color w:val="000000"/>
                <w:sz w:val="16"/>
                <w:szCs w:val="16"/>
              </w:rPr>
            </w:pPr>
            <w:r>
              <w:rPr>
                <w:rFonts w:ascii="Arial" w:eastAsia="Calibri" w:hAnsi="Arial" w:cs="Arial"/>
                <w:color w:val="000000"/>
                <w:sz w:val="16"/>
                <w:szCs w:val="16"/>
              </w:rPr>
              <w:t>Professor de Educação Física (PEB II)</w:t>
            </w:r>
          </w:p>
          <w:p w:rsidR="003E7260" w:rsidRPr="003E7260" w:rsidRDefault="003E7260" w:rsidP="003E7260">
            <w:pPr>
              <w:autoSpaceDE w:val="0"/>
              <w:autoSpaceDN w:val="0"/>
              <w:adjustRightInd w:val="0"/>
              <w:spacing w:after="0" w:afterAutospacing="0" w:line="276" w:lineRule="auto"/>
              <w:rPr>
                <w:rFonts w:ascii="Arial" w:eastAsia="Calibri" w:hAnsi="Arial" w:cs="Arial"/>
                <w:color w:val="000000"/>
                <w:sz w:val="16"/>
                <w:szCs w:val="16"/>
              </w:rPr>
            </w:pPr>
            <w:r w:rsidRPr="003E7260">
              <w:rPr>
                <w:rFonts w:ascii="Arial" w:eastAsia="Calibri" w:hAnsi="Arial" w:cs="Arial"/>
                <w:color w:val="000000"/>
                <w:sz w:val="16"/>
                <w:szCs w:val="16"/>
              </w:rPr>
              <w:t>Professor de Educação Básica II - História</w:t>
            </w:r>
          </w:p>
          <w:p w:rsidR="003E7260" w:rsidRPr="003E7260" w:rsidRDefault="003E7260" w:rsidP="003E7260">
            <w:pPr>
              <w:autoSpaceDE w:val="0"/>
              <w:autoSpaceDN w:val="0"/>
              <w:adjustRightInd w:val="0"/>
              <w:spacing w:after="0" w:afterAutospacing="0" w:line="276" w:lineRule="auto"/>
              <w:rPr>
                <w:rFonts w:ascii="Arial" w:eastAsia="Calibri" w:hAnsi="Arial" w:cs="Arial"/>
                <w:color w:val="000000"/>
                <w:sz w:val="16"/>
                <w:szCs w:val="16"/>
              </w:rPr>
            </w:pPr>
            <w:r w:rsidRPr="003E7260">
              <w:rPr>
                <w:rFonts w:ascii="Arial" w:eastAsia="Calibri" w:hAnsi="Arial" w:cs="Arial"/>
                <w:color w:val="000000"/>
                <w:sz w:val="16"/>
                <w:szCs w:val="16"/>
              </w:rPr>
              <w:t>Professor de Educação Básica II - Inglês</w:t>
            </w:r>
          </w:p>
          <w:p w:rsidR="003E7260" w:rsidRPr="003E7260" w:rsidRDefault="003E7260" w:rsidP="003E7260">
            <w:pPr>
              <w:autoSpaceDE w:val="0"/>
              <w:autoSpaceDN w:val="0"/>
              <w:adjustRightInd w:val="0"/>
              <w:spacing w:after="0" w:afterAutospacing="0" w:line="276" w:lineRule="auto"/>
              <w:rPr>
                <w:rFonts w:ascii="Arial" w:eastAsia="Calibri" w:hAnsi="Arial" w:cs="Arial"/>
                <w:color w:val="000000"/>
                <w:sz w:val="16"/>
                <w:szCs w:val="16"/>
              </w:rPr>
            </w:pPr>
            <w:r w:rsidRPr="003E7260">
              <w:rPr>
                <w:rFonts w:ascii="Arial" w:eastAsia="Calibri" w:hAnsi="Arial" w:cs="Arial"/>
                <w:color w:val="000000"/>
                <w:sz w:val="16"/>
                <w:szCs w:val="16"/>
              </w:rPr>
              <w:t>Professor de Educação Básica II - Matemática</w:t>
            </w:r>
          </w:p>
          <w:p w:rsidR="003E7260" w:rsidRPr="0079199E" w:rsidRDefault="00276DE1" w:rsidP="003E7260">
            <w:pPr>
              <w:autoSpaceDE w:val="0"/>
              <w:autoSpaceDN w:val="0"/>
              <w:adjustRightInd w:val="0"/>
              <w:spacing w:after="0" w:afterAutospacing="0" w:line="276" w:lineRule="auto"/>
              <w:rPr>
                <w:rFonts w:ascii="Arial" w:eastAsia="Calibri" w:hAnsi="Arial" w:cs="Arial"/>
                <w:color w:val="000000"/>
                <w:sz w:val="16"/>
                <w:szCs w:val="16"/>
                <w:highlight w:val="green"/>
              </w:rPr>
            </w:pPr>
            <w:r>
              <w:rPr>
                <w:rFonts w:ascii="Arial" w:eastAsia="Calibri" w:hAnsi="Arial" w:cs="Arial"/>
                <w:color w:val="000000"/>
                <w:sz w:val="16"/>
                <w:szCs w:val="16"/>
              </w:rPr>
              <w:t>Subprocurador Jurídico</w:t>
            </w:r>
          </w:p>
        </w:tc>
      </w:tr>
      <w:tr w:rsidR="00A5552B" w:rsidRPr="00A5552B" w:rsidTr="00DD2914">
        <w:trPr>
          <w:trHeight w:val="121"/>
        </w:trPr>
        <w:tc>
          <w:tcPr>
            <w:tcW w:w="3828" w:type="dxa"/>
            <w:shd w:val="clear" w:color="auto" w:fill="auto"/>
            <w:vAlign w:val="center"/>
          </w:tcPr>
          <w:p w:rsidR="00A5552B" w:rsidRPr="00A5552B" w:rsidRDefault="00A5552B" w:rsidP="00A5552B">
            <w:pPr>
              <w:autoSpaceDE w:val="0"/>
              <w:autoSpaceDN w:val="0"/>
              <w:adjustRightInd w:val="0"/>
              <w:spacing w:after="0" w:afterAutospacing="0"/>
              <w:jc w:val="center"/>
              <w:rPr>
                <w:rFonts w:ascii="Arial" w:eastAsia="Calibri" w:hAnsi="Arial" w:cs="Arial"/>
                <w:b/>
                <w:color w:val="000000"/>
                <w:sz w:val="16"/>
                <w:szCs w:val="16"/>
              </w:rPr>
            </w:pPr>
            <w:r w:rsidRPr="00A5552B">
              <w:rPr>
                <w:rFonts w:ascii="Arial" w:eastAsia="Calibri" w:hAnsi="Arial" w:cs="Arial"/>
                <w:b/>
                <w:color w:val="000000"/>
                <w:sz w:val="16"/>
                <w:szCs w:val="16"/>
              </w:rPr>
              <w:t>B</w:t>
            </w:r>
          </w:p>
        </w:tc>
        <w:tc>
          <w:tcPr>
            <w:tcW w:w="6662" w:type="dxa"/>
            <w:shd w:val="clear" w:color="auto" w:fill="auto"/>
            <w:vAlign w:val="center"/>
          </w:tcPr>
          <w:p w:rsidR="003E7260" w:rsidRPr="00407485" w:rsidRDefault="003E7260" w:rsidP="003E7260">
            <w:pPr>
              <w:autoSpaceDE w:val="0"/>
              <w:autoSpaceDN w:val="0"/>
              <w:adjustRightInd w:val="0"/>
              <w:spacing w:after="0" w:afterAutospacing="0"/>
              <w:rPr>
                <w:rFonts w:ascii="Arial" w:eastAsia="Calibri" w:hAnsi="Arial" w:cs="Arial"/>
                <w:color w:val="000000"/>
                <w:sz w:val="16"/>
                <w:szCs w:val="16"/>
              </w:rPr>
            </w:pPr>
            <w:r w:rsidRPr="00407485">
              <w:rPr>
                <w:rFonts w:ascii="Arial" w:eastAsia="Calibri" w:hAnsi="Arial" w:cs="Arial"/>
                <w:color w:val="000000"/>
                <w:sz w:val="16"/>
                <w:szCs w:val="16"/>
              </w:rPr>
              <w:t>Encanador</w:t>
            </w:r>
          </w:p>
          <w:p w:rsidR="003E7260" w:rsidRDefault="003E7260" w:rsidP="003E7260">
            <w:pPr>
              <w:autoSpaceDE w:val="0"/>
              <w:autoSpaceDN w:val="0"/>
              <w:adjustRightInd w:val="0"/>
              <w:spacing w:after="0" w:afterAutospacing="0" w:line="276" w:lineRule="auto"/>
              <w:rPr>
                <w:rFonts w:ascii="Arial" w:eastAsia="Calibri" w:hAnsi="Arial" w:cs="Arial"/>
                <w:color w:val="000000"/>
                <w:sz w:val="16"/>
                <w:szCs w:val="16"/>
              </w:rPr>
            </w:pPr>
            <w:r w:rsidRPr="00407485">
              <w:rPr>
                <w:rFonts w:ascii="Arial" w:eastAsia="Calibri" w:hAnsi="Arial" w:cs="Arial"/>
                <w:color w:val="000000"/>
                <w:sz w:val="16"/>
                <w:szCs w:val="16"/>
              </w:rPr>
              <w:t>Pedreiro</w:t>
            </w:r>
          </w:p>
          <w:p w:rsidR="003E7260" w:rsidRPr="003E7260" w:rsidRDefault="003E7260" w:rsidP="003E7260">
            <w:pPr>
              <w:autoSpaceDE w:val="0"/>
              <w:autoSpaceDN w:val="0"/>
              <w:adjustRightInd w:val="0"/>
              <w:spacing w:after="0" w:afterAutospacing="0" w:line="276" w:lineRule="auto"/>
              <w:rPr>
                <w:rFonts w:ascii="Arial" w:eastAsia="Calibri" w:hAnsi="Arial" w:cs="Arial"/>
                <w:color w:val="000000"/>
                <w:sz w:val="16"/>
                <w:szCs w:val="16"/>
              </w:rPr>
            </w:pPr>
            <w:r w:rsidRPr="003E7260">
              <w:rPr>
                <w:rFonts w:ascii="Arial" w:eastAsia="Calibri" w:hAnsi="Arial" w:cs="Arial"/>
                <w:color w:val="000000"/>
                <w:sz w:val="16"/>
                <w:szCs w:val="16"/>
              </w:rPr>
              <w:t>Escriturário</w:t>
            </w:r>
            <w:r w:rsidR="00727779">
              <w:rPr>
                <w:rFonts w:ascii="Arial" w:eastAsia="Calibri" w:hAnsi="Arial" w:cs="Arial"/>
                <w:color w:val="000000"/>
                <w:sz w:val="16"/>
                <w:szCs w:val="16"/>
              </w:rPr>
              <w:t xml:space="preserve"> I</w:t>
            </w:r>
          </w:p>
          <w:p w:rsidR="003E7260" w:rsidRDefault="00276DE1" w:rsidP="003E7260">
            <w:pPr>
              <w:autoSpaceDE w:val="0"/>
              <w:autoSpaceDN w:val="0"/>
              <w:adjustRightInd w:val="0"/>
              <w:spacing w:after="0" w:afterAutospacing="0" w:line="276" w:lineRule="auto"/>
              <w:rPr>
                <w:rFonts w:ascii="Arial" w:eastAsia="Calibri" w:hAnsi="Arial" w:cs="Arial"/>
                <w:color w:val="000000"/>
                <w:sz w:val="16"/>
                <w:szCs w:val="16"/>
              </w:rPr>
            </w:pPr>
            <w:r>
              <w:rPr>
                <w:rFonts w:ascii="Arial" w:eastAsia="Calibri" w:hAnsi="Arial" w:cs="Arial"/>
                <w:color w:val="000000"/>
                <w:sz w:val="16"/>
                <w:szCs w:val="16"/>
              </w:rPr>
              <w:t>Procurador Jurídico</w:t>
            </w:r>
          </w:p>
          <w:p w:rsidR="003E7260" w:rsidRDefault="003E7260" w:rsidP="003E7260">
            <w:pPr>
              <w:autoSpaceDE w:val="0"/>
              <w:autoSpaceDN w:val="0"/>
              <w:adjustRightInd w:val="0"/>
              <w:spacing w:after="0" w:afterAutospacing="0" w:line="276" w:lineRule="auto"/>
              <w:rPr>
                <w:rFonts w:ascii="Arial" w:eastAsia="Calibri" w:hAnsi="Arial" w:cs="Arial"/>
                <w:color w:val="000000"/>
                <w:sz w:val="16"/>
                <w:szCs w:val="16"/>
              </w:rPr>
            </w:pPr>
            <w:r w:rsidRPr="003E7260">
              <w:rPr>
                <w:rFonts w:ascii="Arial" w:eastAsia="Calibri" w:hAnsi="Arial" w:cs="Arial"/>
                <w:color w:val="000000"/>
                <w:sz w:val="16"/>
                <w:szCs w:val="16"/>
              </w:rPr>
              <w:t>Professor de Educação Infantil</w:t>
            </w:r>
          </w:p>
          <w:p w:rsidR="003E7260" w:rsidRPr="003E7260" w:rsidRDefault="003E7260" w:rsidP="003E7260">
            <w:pPr>
              <w:autoSpaceDE w:val="0"/>
              <w:autoSpaceDN w:val="0"/>
              <w:adjustRightInd w:val="0"/>
              <w:spacing w:after="0" w:afterAutospacing="0" w:line="276" w:lineRule="auto"/>
              <w:rPr>
                <w:rFonts w:ascii="Arial" w:eastAsia="Calibri" w:hAnsi="Arial" w:cs="Arial"/>
                <w:color w:val="000000"/>
                <w:sz w:val="16"/>
                <w:szCs w:val="16"/>
              </w:rPr>
            </w:pPr>
            <w:r w:rsidRPr="003E7260">
              <w:rPr>
                <w:rFonts w:ascii="Arial" w:eastAsia="Calibri" w:hAnsi="Arial" w:cs="Arial"/>
                <w:color w:val="000000"/>
                <w:sz w:val="16"/>
                <w:szCs w:val="16"/>
              </w:rPr>
              <w:t>Professor de Educação Básica II - Ciências</w:t>
            </w:r>
          </w:p>
          <w:p w:rsidR="003E7260" w:rsidRPr="003E7260" w:rsidRDefault="003E7260" w:rsidP="003E7260">
            <w:pPr>
              <w:autoSpaceDE w:val="0"/>
              <w:autoSpaceDN w:val="0"/>
              <w:adjustRightInd w:val="0"/>
              <w:spacing w:after="0" w:afterAutospacing="0" w:line="276" w:lineRule="auto"/>
              <w:rPr>
                <w:rFonts w:ascii="Arial" w:eastAsia="Calibri" w:hAnsi="Arial" w:cs="Arial"/>
                <w:color w:val="000000"/>
                <w:sz w:val="16"/>
                <w:szCs w:val="16"/>
              </w:rPr>
            </w:pPr>
            <w:r w:rsidRPr="003E7260">
              <w:rPr>
                <w:rFonts w:ascii="Arial" w:eastAsia="Calibri" w:hAnsi="Arial" w:cs="Arial"/>
                <w:color w:val="000000"/>
                <w:sz w:val="16"/>
                <w:szCs w:val="16"/>
              </w:rPr>
              <w:t>Professor de Educação Básica II - Física</w:t>
            </w:r>
          </w:p>
          <w:p w:rsidR="003E7260" w:rsidRPr="003E7260" w:rsidRDefault="003E7260" w:rsidP="003E7260">
            <w:pPr>
              <w:autoSpaceDE w:val="0"/>
              <w:autoSpaceDN w:val="0"/>
              <w:adjustRightInd w:val="0"/>
              <w:spacing w:after="0" w:afterAutospacing="0" w:line="276" w:lineRule="auto"/>
              <w:rPr>
                <w:rFonts w:ascii="Arial" w:eastAsia="Calibri" w:hAnsi="Arial" w:cs="Arial"/>
                <w:color w:val="000000"/>
                <w:sz w:val="16"/>
                <w:szCs w:val="16"/>
              </w:rPr>
            </w:pPr>
            <w:r w:rsidRPr="003E7260">
              <w:rPr>
                <w:rFonts w:ascii="Arial" w:eastAsia="Calibri" w:hAnsi="Arial" w:cs="Arial"/>
                <w:color w:val="000000"/>
                <w:sz w:val="16"/>
                <w:szCs w:val="16"/>
              </w:rPr>
              <w:t>Professor de Educação Básica II - Geografia</w:t>
            </w:r>
          </w:p>
          <w:p w:rsidR="003E7260" w:rsidRPr="003E7260" w:rsidRDefault="003E7260" w:rsidP="003E7260">
            <w:pPr>
              <w:autoSpaceDE w:val="0"/>
              <w:autoSpaceDN w:val="0"/>
              <w:adjustRightInd w:val="0"/>
              <w:spacing w:after="0" w:afterAutospacing="0" w:line="276" w:lineRule="auto"/>
              <w:rPr>
                <w:rFonts w:ascii="Arial" w:eastAsia="Calibri" w:hAnsi="Arial" w:cs="Arial"/>
                <w:color w:val="000000"/>
                <w:sz w:val="16"/>
                <w:szCs w:val="16"/>
              </w:rPr>
            </w:pPr>
            <w:r w:rsidRPr="003E7260">
              <w:rPr>
                <w:rFonts w:ascii="Arial" w:eastAsia="Calibri" w:hAnsi="Arial" w:cs="Arial"/>
                <w:color w:val="000000"/>
                <w:sz w:val="16"/>
                <w:szCs w:val="16"/>
              </w:rPr>
              <w:t>Professor de Educação Básica II - Língua Portuguesa</w:t>
            </w:r>
          </w:p>
          <w:p w:rsidR="00A5552B" w:rsidRPr="00D313FA" w:rsidRDefault="003E7260" w:rsidP="003E7260">
            <w:pPr>
              <w:autoSpaceDE w:val="0"/>
              <w:autoSpaceDN w:val="0"/>
              <w:adjustRightInd w:val="0"/>
              <w:spacing w:after="0" w:afterAutospacing="0" w:line="276" w:lineRule="auto"/>
              <w:rPr>
                <w:rFonts w:ascii="Arial" w:eastAsia="Calibri" w:hAnsi="Arial" w:cs="Arial"/>
                <w:color w:val="000000"/>
                <w:sz w:val="16"/>
                <w:szCs w:val="16"/>
              </w:rPr>
            </w:pPr>
            <w:r w:rsidRPr="003E7260">
              <w:rPr>
                <w:rFonts w:ascii="Arial" w:eastAsia="Calibri" w:hAnsi="Arial" w:cs="Arial"/>
                <w:color w:val="000000"/>
                <w:sz w:val="16"/>
                <w:szCs w:val="16"/>
              </w:rPr>
              <w:t>Professor de Educação Básica II - Química</w:t>
            </w:r>
          </w:p>
        </w:tc>
      </w:tr>
    </w:tbl>
    <w:p w:rsidR="00A5552B" w:rsidRDefault="00A5552B" w:rsidP="00E86BAC">
      <w:pPr>
        <w:spacing w:after="0" w:afterAutospacing="0"/>
        <w:jc w:val="both"/>
        <w:rPr>
          <w:rFonts w:ascii="Arial" w:hAnsi="Arial" w:cs="Arial"/>
          <w:sz w:val="16"/>
          <w:szCs w:val="16"/>
        </w:rPr>
      </w:pPr>
    </w:p>
    <w:p w:rsidR="00E86BAC" w:rsidRPr="00EC5D08"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EC5D08">
        <w:rPr>
          <w:rFonts w:ascii="Arial" w:hAnsi="Arial" w:cs="Arial"/>
          <w:sz w:val="16"/>
          <w:szCs w:val="16"/>
        </w:rPr>
        <w:t>1</w:t>
      </w:r>
      <w:r w:rsidR="00971026">
        <w:rPr>
          <w:rFonts w:ascii="Arial" w:hAnsi="Arial" w:cs="Arial"/>
          <w:sz w:val="16"/>
          <w:szCs w:val="16"/>
        </w:rPr>
        <w:t>.</w:t>
      </w:r>
      <w:r w:rsidR="00A5552B">
        <w:rPr>
          <w:rFonts w:ascii="Arial" w:hAnsi="Arial" w:cs="Arial"/>
          <w:sz w:val="16"/>
          <w:szCs w:val="16"/>
        </w:rPr>
        <w:t>2</w:t>
      </w:r>
      <w:r w:rsidR="00E86BAC" w:rsidRPr="00EC5D08">
        <w:rPr>
          <w:rFonts w:ascii="Arial" w:hAnsi="Arial" w:cs="Arial"/>
          <w:sz w:val="16"/>
          <w:szCs w:val="16"/>
        </w:rPr>
        <w:t>. Caso o número de candidatos inscritos exceda à oferta de lugares existentes nos colégios da</w:t>
      </w:r>
      <w:r w:rsidR="003908D7" w:rsidRPr="00EC5D08">
        <w:rPr>
          <w:rFonts w:ascii="Arial" w:hAnsi="Arial" w:cs="Arial"/>
          <w:sz w:val="16"/>
          <w:szCs w:val="16"/>
        </w:rPr>
        <w:t xml:space="preserve"> cidade de </w:t>
      </w:r>
      <w:r w:rsidR="00B9209C">
        <w:rPr>
          <w:rFonts w:ascii="Arial" w:hAnsi="Arial" w:cs="Arial"/>
          <w:sz w:val="16"/>
          <w:szCs w:val="16"/>
        </w:rPr>
        <w:t>Morro Agudo</w:t>
      </w:r>
      <w:r w:rsidR="003908D7" w:rsidRPr="00EC5D08">
        <w:rPr>
          <w:rFonts w:ascii="Arial" w:hAnsi="Arial" w:cs="Arial"/>
          <w:sz w:val="16"/>
          <w:szCs w:val="16"/>
        </w:rPr>
        <w:t>/SP, a</w:t>
      </w:r>
      <w:r w:rsidR="00E86BAC" w:rsidRPr="00EC5D08">
        <w:rPr>
          <w:rFonts w:ascii="Arial" w:hAnsi="Arial" w:cs="Arial"/>
          <w:sz w:val="16"/>
          <w:szCs w:val="16"/>
        </w:rPr>
        <w:t xml:space="preserve"> </w:t>
      </w:r>
      <w:r w:rsidR="003908D7" w:rsidRPr="00EC5D08">
        <w:rPr>
          <w:rFonts w:ascii="Arial" w:hAnsi="Arial" w:cs="Arial"/>
          <w:b/>
          <w:sz w:val="16"/>
          <w:szCs w:val="16"/>
        </w:rPr>
        <w:t>RBO Assessoria Pública e Projetos Municipais Ltda.</w:t>
      </w:r>
      <w:r w:rsidR="00E86BAC" w:rsidRPr="00EC5D08">
        <w:rPr>
          <w:rFonts w:ascii="Arial" w:hAnsi="Arial" w:cs="Arial"/>
          <w:sz w:val="16"/>
          <w:szCs w:val="16"/>
        </w:rPr>
        <w:t xml:space="preserve"> reserva-se do direito de alocá-los em cidades próximas à determinada para aplicação das provas, não assumindo, entretanto, qualquer responsabilidade quanto ao transporte e alojamento desses candidatos.</w:t>
      </w:r>
    </w:p>
    <w:p w:rsidR="00E86BAC" w:rsidRPr="00EC5D08" w:rsidRDefault="004D6E98" w:rsidP="00E86BAC">
      <w:pPr>
        <w:spacing w:after="0" w:afterAutospacing="0"/>
        <w:jc w:val="both"/>
        <w:rPr>
          <w:rFonts w:ascii="Arial" w:hAnsi="Arial" w:cs="Arial"/>
          <w:sz w:val="16"/>
          <w:szCs w:val="16"/>
        </w:rPr>
      </w:pPr>
      <w:r>
        <w:rPr>
          <w:rFonts w:ascii="Arial" w:hAnsi="Arial" w:cs="Arial"/>
          <w:sz w:val="16"/>
          <w:szCs w:val="16"/>
        </w:rPr>
        <w:lastRenderedPageBreak/>
        <w:t>6.</w:t>
      </w:r>
      <w:r w:rsidR="005F5CE6">
        <w:rPr>
          <w:rFonts w:ascii="Arial" w:hAnsi="Arial" w:cs="Arial"/>
          <w:sz w:val="16"/>
          <w:szCs w:val="16"/>
        </w:rPr>
        <w:t>1.</w:t>
      </w:r>
      <w:r w:rsidR="00A5552B">
        <w:rPr>
          <w:rFonts w:ascii="Arial" w:hAnsi="Arial" w:cs="Arial"/>
          <w:sz w:val="16"/>
          <w:szCs w:val="16"/>
        </w:rPr>
        <w:t>3</w:t>
      </w:r>
      <w:r w:rsidR="00E86BAC" w:rsidRPr="00EC5D08">
        <w:rPr>
          <w:rFonts w:ascii="Arial" w:hAnsi="Arial" w:cs="Arial"/>
          <w:sz w:val="16"/>
          <w:szCs w:val="16"/>
        </w:rPr>
        <w:t>. Não será enviado Cartão Informativo do Candidato para o endereço</w:t>
      </w:r>
      <w:r w:rsidR="00EB33AB" w:rsidRPr="00EC5D08">
        <w:rPr>
          <w:rFonts w:ascii="Arial" w:hAnsi="Arial" w:cs="Arial"/>
          <w:sz w:val="16"/>
          <w:szCs w:val="16"/>
        </w:rPr>
        <w:t xml:space="preserve"> ou e-mail</w:t>
      </w:r>
      <w:r w:rsidR="00E86BAC" w:rsidRPr="00EC5D08">
        <w:rPr>
          <w:rFonts w:ascii="Arial" w:hAnsi="Arial" w:cs="Arial"/>
          <w:sz w:val="16"/>
          <w:szCs w:val="16"/>
        </w:rPr>
        <w:t xml:space="preserve"> do candidato. O candidato deverá, a partir do </w:t>
      </w:r>
      <w:r w:rsidR="00E86BAC" w:rsidRPr="00A963E9">
        <w:rPr>
          <w:rFonts w:ascii="Arial" w:hAnsi="Arial" w:cs="Arial"/>
          <w:sz w:val="16"/>
          <w:szCs w:val="16"/>
        </w:rPr>
        <w:t xml:space="preserve">dia </w:t>
      </w:r>
      <w:r w:rsidR="00F80353">
        <w:rPr>
          <w:rFonts w:ascii="Arial" w:hAnsi="Arial" w:cs="Arial"/>
          <w:b/>
          <w:sz w:val="16"/>
          <w:szCs w:val="16"/>
        </w:rPr>
        <w:t>10</w:t>
      </w:r>
      <w:r w:rsidR="00386799">
        <w:rPr>
          <w:rFonts w:ascii="Arial" w:hAnsi="Arial" w:cs="Arial"/>
          <w:sz w:val="16"/>
          <w:szCs w:val="16"/>
        </w:rPr>
        <w:t xml:space="preserve"> </w:t>
      </w:r>
      <w:r w:rsidR="00386799" w:rsidRPr="00A963E9">
        <w:rPr>
          <w:rFonts w:ascii="Arial" w:hAnsi="Arial" w:cs="Arial"/>
          <w:b/>
          <w:sz w:val="16"/>
          <w:szCs w:val="16"/>
        </w:rPr>
        <w:t xml:space="preserve">de </w:t>
      </w:r>
      <w:r w:rsidR="00F80353">
        <w:rPr>
          <w:rFonts w:ascii="Arial" w:hAnsi="Arial" w:cs="Arial"/>
          <w:b/>
          <w:sz w:val="16"/>
          <w:szCs w:val="16"/>
        </w:rPr>
        <w:t>fevereiro</w:t>
      </w:r>
      <w:r w:rsidR="00386799" w:rsidRPr="00A963E9">
        <w:rPr>
          <w:rFonts w:ascii="Arial" w:hAnsi="Arial" w:cs="Arial"/>
          <w:b/>
          <w:sz w:val="16"/>
          <w:szCs w:val="16"/>
        </w:rPr>
        <w:t xml:space="preserve"> de 201</w:t>
      </w:r>
      <w:r w:rsidR="00386799">
        <w:rPr>
          <w:rFonts w:ascii="Arial" w:hAnsi="Arial" w:cs="Arial"/>
          <w:b/>
          <w:sz w:val="16"/>
          <w:szCs w:val="16"/>
        </w:rPr>
        <w:t>8</w:t>
      </w:r>
      <w:r w:rsidR="00E86BAC" w:rsidRPr="00A963E9">
        <w:rPr>
          <w:rFonts w:ascii="Arial" w:hAnsi="Arial" w:cs="Arial"/>
          <w:sz w:val="16"/>
          <w:szCs w:val="16"/>
        </w:rPr>
        <w:t>, info</w:t>
      </w:r>
      <w:r w:rsidR="00E86BAC" w:rsidRPr="00EC5D08">
        <w:rPr>
          <w:rFonts w:ascii="Arial" w:hAnsi="Arial" w:cs="Arial"/>
          <w:sz w:val="16"/>
          <w:szCs w:val="16"/>
        </w:rPr>
        <w:t>rmar-se, pela internet,</w:t>
      </w:r>
      <w:r w:rsidR="00E65E80" w:rsidRPr="00EC5D08">
        <w:rPr>
          <w:rFonts w:ascii="Arial" w:hAnsi="Arial" w:cs="Arial"/>
          <w:sz w:val="16"/>
          <w:szCs w:val="16"/>
        </w:rPr>
        <w:t xml:space="preserve"> no endereço eletrônico </w:t>
      </w:r>
      <w:r w:rsidR="00E65E80" w:rsidRPr="00EC5D08">
        <w:rPr>
          <w:rFonts w:ascii="Arial" w:hAnsi="Arial" w:cs="Arial"/>
          <w:b/>
          <w:sz w:val="16"/>
          <w:szCs w:val="16"/>
        </w:rPr>
        <w:t>www.rboconcursos.com.br</w:t>
      </w:r>
      <w:r w:rsidR="0015534B">
        <w:rPr>
          <w:rFonts w:ascii="Arial" w:hAnsi="Arial" w:cs="Arial"/>
          <w:sz w:val="16"/>
          <w:szCs w:val="16"/>
        </w:rPr>
        <w:t xml:space="preserve">, em que local e </w:t>
      </w:r>
      <w:r w:rsidR="00E86BAC" w:rsidRPr="00EC5D08">
        <w:rPr>
          <w:rFonts w:ascii="Arial" w:hAnsi="Arial" w:cs="Arial"/>
          <w:sz w:val="16"/>
          <w:szCs w:val="16"/>
        </w:rPr>
        <w:t>horário irá realizar a prova. Será de</w:t>
      </w:r>
      <w:r w:rsidR="00D070F5" w:rsidRPr="00EC5D08">
        <w:rPr>
          <w:rFonts w:ascii="Arial" w:hAnsi="Arial" w:cs="Arial"/>
          <w:sz w:val="16"/>
          <w:szCs w:val="16"/>
        </w:rPr>
        <w:t xml:space="preserve"> inteira</w:t>
      </w:r>
      <w:r w:rsidR="00E86BAC" w:rsidRPr="00EC5D08">
        <w:rPr>
          <w:rFonts w:ascii="Arial" w:hAnsi="Arial" w:cs="Arial"/>
          <w:sz w:val="16"/>
          <w:szCs w:val="16"/>
        </w:rPr>
        <w:t xml:space="preserve"> responsabilidade do candidato o acompanhamento e consulta para verificar o seu local de prova.</w:t>
      </w:r>
    </w:p>
    <w:p w:rsidR="00E86BAC"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EC5D08">
        <w:rPr>
          <w:rFonts w:ascii="Arial" w:hAnsi="Arial" w:cs="Arial"/>
          <w:sz w:val="16"/>
          <w:szCs w:val="16"/>
        </w:rPr>
        <w:t>1.</w:t>
      </w:r>
      <w:r w:rsidR="00A5552B">
        <w:rPr>
          <w:rFonts w:ascii="Arial" w:hAnsi="Arial" w:cs="Arial"/>
          <w:sz w:val="16"/>
          <w:szCs w:val="16"/>
        </w:rPr>
        <w:t>4</w:t>
      </w:r>
      <w:r w:rsidR="00E86BAC" w:rsidRPr="00EC5D08">
        <w:rPr>
          <w:rFonts w:ascii="Arial" w:hAnsi="Arial" w:cs="Arial"/>
          <w:sz w:val="16"/>
          <w:szCs w:val="16"/>
        </w:rPr>
        <w:t>. Não serão fornecidas por telefone informações a respeito de datas, locais e horários de realização das provas</w:t>
      </w:r>
      <w:r w:rsidR="00E86BAC" w:rsidRPr="00ED2D26">
        <w:rPr>
          <w:rFonts w:ascii="Arial" w:hAnsi="Arial" w:cs="Arial"/>
          <w:sz w:val="16"/>
          <w:szCs w:val="16"/>
        </w:rPr>
        <w:t xml:space="preserve">, exceto na condição do candidato com deficiência, que demande condição especial para a realização das provas e/ou esteja concorrendo às vagas reservadas para pessoas com deficiência, que, nesse caso, deverá entrar em contato com a empresa realizadora do </w:t>
      </w:r>
      <w:r w:rsidR="00D15D8A">
        <w:rPr>
          <w:rFonts w:ascii="Arial" w:hAnsi="Arial" w:cs="Arial"/>
          <w:sz w:val="16"/>
          <w:szCs w:val="16"/>
        </w:rPr>
        <w:t>Concurso Público</w:t>
      </w:r>
      <w:r w:rsidR="00E86BAC" w:rsidRPr="00ED2D26">
        <w:rPr>
          <w:rFonts w:ascii="Arial" w:hAnsi="Arial" w:cs="Arial"/>
          <w:sz w:val="16"/>
          <w:szCs w:val="16"/>
        </w:rPr>
        <w:t xml:space="preserve">, através do e-mail </w:t>
      </w:r>
      <w:hyperlink r:id="rId9" w:history="1">
        <w:r w:rsidR="004D63C9" w:rsidRPr="00E55ACC">
          <w:rPr>
            <w:rStyle w:val="Hyperlink"/>
            <w:rFonts w:ascii="Arial" w:hAnsi="Arial" w:cs="Arial"/>
            <w:sz w:val="16"/>
            <w:szCs w:val="16"/>
          </w:rPr>
          <w:t>duvidas@rboconcursos.com.br</w:t>
        </w:r>
      </w:hyperlink>
      <w:r w:rsidR="00E86BAC" w:rsidRPr="00ED2D26">
        <w:rPr>
          <w:rFonts w:ascii="Arial" w:hAnsi="Arial" w:cs="Arial"/>
          <w:sz w:val="16"/>
          <w:szCs w:val="16"/>
        </w:rPr>
        <w:t>.</w:t>
      </w:r>
    </w:p>
    <w:p w:rsidR="00E86BAC" w:rsidRPr="00D80807"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E86BAC">
        <w:rPr>
          <w:rFonts w:ascii="Arial" w:hAnsi="Arial" w:cs="Arial"/>
          <w:sz w:val="16"/>
          <w:szCs w:val="16"/>
        </w:rPr>
        <w:t xml:space="preserve">2. </w:t>
      </w:r>
      <w:r w:rsidR="00E86BAC" w:rsidRPr="00D80807">
        <w:rPr>
          <w:rFonts w:ascii="Arial" w:hAnsi="Arial" w:cs="Arial"/>
          <w:sz w:val="16"/>
          <w:szCs w:val="16"/>
        </w:rPr>
        <w:t xml:space="preserve">Ao candidato só será permitida a participação nas provas, na respectiva data, horário e local a serem divulgados de acordo com as informações constantes no item </w:t>
      </w:r>
      <w:r w:rsidRPr="00D80807">
        <w:rPr>
          <w:rFonts w:ascii="Arial" w:hAnsi="Arial" w:cs="Arial"/>
          <w:sz w:val="16"/>
          <w:szCs w:val="16"/>
        </w:rPr>
        <w:t>6.</w:t>
      </w:r>
      <w:r w:rsidR="00E86BAC" w:rsidRPr="00D80807">
        <w:rPr>
          <w:rFonts w:ascii="Arial" w:hAnsi="Arial" w:cs="Arial"/>
          <w:sz w:val="16"/>
          <w:szCs w:val="16"/>
        </w:rPr>
        <w:t>1 deste Capítulo.</w:t>
      </w:r>
    </w:p>
    <w:p w:rsidR="00E86BAC" w:rsidRPr="00D80807" w:rsidRDefault="004D6E98" w:rsidP="00E86BAC">
      <w:pPr>
        <w:spacing w:after="0" w:afterAutospacing="0"/>
        <w:jc w:val="both"/>
        <w:rPr>
          <w:rFonts w:ascii="Arial" w:hAnsi="Arial" w:cs="Arial"/>
          <w:sz w:val="16"/>
          <w:szCs w:val="16"/>
        </w:rPr>
      </w:pPr>
      <w:r w:rsidRPr="00D80807">
        <w:rPr>
          <w:rFonts w:ascii="Arial" w:hAnsi="Arial" w:cs="Arial"/>
          <w:sz w:val="16"/>
          <w:szCs w:val="16"/>
        </w:rPr>
        <w:t>6.</w:t>
      </w:r>
      <w:r w:rsidR="00E86BAC" w:rsidRPr="00D80807">
        <w:rPr>
          <w:rFonts w:ascii="Arial" w:hAnsi="Arial" w:cs="Arial"/>
          <w:sz w:val="16"/>
          <w:szCs w:val="16"/>
        </w:rPr>
        <w:t>3. Não será permitida, em hipótese alguma, a realização das provas em outro dia, horário ou fora do local designado.</w:t>
      </w:r>
    </w:p>
    <w:p w:rsidR="00982B1E" w:rsidRPr="00D80807" w:rsidRDefault="004D6E98" w:rsidP="00982B1E">
      <w:pPr>
        <w:spacing w:after="0" w:afterAutospacing="0"/>
        <w:jc w:val="both"/>
        <w:rPr>
          <w:rFonts w:ascii="Arial" w:hAnsi="Arial" w:cs="Arial"/>
          <w:sz w:val="16"/>
          <w:szCs w:val="16"/>
        </w:rPr>
      </w:pPr>
      <w:r w:rsidRPr="00D80807">
        <w:rPr>
          <w:rFonts w:ascii="Arial" w:hAnsi="Arial" w:cs="Arial"/>
          <w:sz w:val="16"/>
          <w:szCs w:val="16"/>
        </w:rPr>
        <w:t>6.</w:t>
      </w:r>
      <w:r w:rsidR="00982B1E" w:rsidRPr="00D80807">
        <w:rPr>
          <w:rFonts w:ascii="Arial" w:hAnsi="Arial" w:cs="Arial"/>
          <w:sz w:val="16"/>
          <w:szCs w:val="16"/>
        </w:rPr>
        <w:t xml:space="preserve">4. Os eventuais erros referentes a nome, número de documento de identidade, sexo ou data de nascimento, deverão ser comunicados no dia da realização das provas </w:t>
      </w:r>
      <w:r w:rsidR="00E53895">
        <w:rPr>
          <w:rFonts w:ascii="Arial" w:hAnsi="Arial" w:cs="Arial"/>
          <w:sz w:val="16"/>
          <w:szCs w:val="16"/>
        </w:rPr>
        <w:t>escritas</w:t>
      </w:r>
      <w:r w:rsidR="00982B1E" w:rsidRPr="00D80807">
        <w:rPr>
          <w:rFonts w:ascii="Arial" w:hAnsi="Arial" w:cs="Arial"/>
          <w:sz w:val="16"/>
          <w:szCs w:val="16"/>
        </w:rPr>
        <w:t xml:space="preserve"> para que o fiscal da sala faça a devida correção em Ata </w:t>
      </w:r>
      <w:r w:rsidR="00693082" w:rsidRPr="00D80807">
        <w:rPr>
          <w:rFonts w:ascii="Arial" w:hAnsi="Arial" w:cs="Arial"/>
          <w:sz w:val="16"/>
          <w:szCs w:val="16"/>
        </w:rPr>
        <w:t xml:space="preserve">da Sala </w:t>
      </w:r>
      <w:r w:rsidR="00982B1E" w:rsidRPr="00D80807">
        <w:rPr>
          <w:rFonts w:ascii="Arial" w:hAnsi="Arial" w:cs="Arial"/>
          <w:sz w:val="16"/>
          <w:szCs w:val="16"/>
        </w:rPr>
        <w:t>de Prova.</w:t>
      </w:r>
    </w:p>
    <w:p w:rsidR="00E86BAC" w:rsidRPr="00D80807" w:rsidRDefault="004D6E98" w:rsidP="00E86BAC">
      <w:pPr>
        <w:spacing w:after="0" w:afterAutospacing="0"/>
        <w:jc w:val="both"/>
        <w:rPr>
          <w:rFonts w:ascii="Arial" w:hAnsi="Arial" w:cs="Arial"/>
          <w:sz w:val="16"/>
          <w:szCs w:val="16"/>
        </w:rPr>
      </w:pPr>
      <w:r w:rsidRPr="00D80807">
        <w:rPr>
          <w:rFonts w:ascii="Arial" w:hAnsi="Arial" w:cs="Arial"/>
          <w:sz w:val="16"/>
          <w:szCs w:val="16"/>
        </w:rPr>
        <w:t>6.</w:t>
      </w:r>
      <w:r w:rsidR="00E86BAC" w:rsidRPr="00D80807">
        <w:rPr>
          <w:rFonts w:ascii="Arial" w:hAnsi="Arial" w:cs="Arial"/>
          <w:sz w:val="16"/>
          <w:szCs w:val="16"/>
        </w:rPr>
        <w:t>4.1. O candidato que não solicitar as correções dos dados pessoais nos termos do item anterior deverá arcar, exclusivamente, com as consequências advindas de sua omissão.</w:t>
      </w:r>
    </w:p>
    <w:p w:rsidR="00E86BAC" w:rsidRPr="00D80807" w:rsidRDefault="004D6E98" w:rsidP="00E86BAC">
      <w:pPr>
        <w:spacing w:after="0" w:afterAutospacing="0"/>
        <w:jc w:val="both"/>
        <w:rPr>
          <w:rFonts w:ascii="Arial" w:hAnsi="Arial" w:cs="Arial"/>
          <w:sz w:val="16"/>
          <w:szCs w:val="16"/>
        </w:rPr>
      </w:pPr>
      <w:r w:rsidRPr="00D80807">
        <w:rPr>
          <w:rFonts w:ascii="Arial" w:hAnsi="Arial" w:cs="Arial"/>
          <w:sz w:val="16"/>
          <w:szCs w:val="16"/>
        </w:rPr>
        <w:t>6.</w:t>
      </w:r>
      <w:r w:rsidR="00E86BAC" w:rsidRPr="00D80807">
        <w:rPr>
          <w:rFonts w:ascii="Arial" w:hAnsi="Arial" w:cs="Arial"/>
          <w:sz w:val="16"/>
          <w:szCs w:val="16"/>
        </w:rPr>
        <w:t xml:space="preserve">5. Caso haja inexatidão na informação relativa à opção de </w:t>
      </w:r>
      <w:r w:rsidR="00B956D1">
        <w:rPr>
          <w:rFonts w:ascii="Arial" w:hAnsi="Arial" w:cs="Arial"/>
          <w:sz w:val="16"/>
          <w:szCs w:val="16"/>
        </w:rPr>
        <w:t>cargo</w:t>
      </w:r>
      <w:r w:rsidR="00EE6F6D" w:rsidRPr="00D80807">
        <w:rPr>
          <w:rFonts w:ascii="Arial" w:hAnsi="Arial" w:cs="Arial"/>
          <w:sz w:val="16"/>
          <w:szCs w:val="16"/>
        </w:rPr>
        <w:t xml:space="preserve"> </w:t>
      </w:r>
      <w:r w:rsidR="00E86BAC" w:rsidRPr="00D80807">
        <w:rPr>
          <w:rFonts w:ascii="Arial" w:hAnsi="Arial" w:cs="Arial"/>
          <w:sz w:val="16"/>
          <w:szCs w:val="16"/>
        </w:rPr>
        <w:t>e/ou condição de candidato com deficiência, o candidato deverá entrar em contato com o Serviço de Atendimento ao Candidato – SAC d</w:t>
      </w:r>
      <w:r w:rsidR="003908D7" w:rsidRPr="00D80807">
        <w:rPr>
          <w:rFonts w:ascii="Arial" w:hAnsi="Arial" w:cs="Arial"/>
          <w:sz w:val="16"/>
          <w:szCs w:val="16"/>
        </w:rPr>
        <w:t>a</w:t>
      </w:r>
      <w:r w:rsidR="00E86BAC" w:rsidRPr="00D80807">
        <w:rPr>
          <w:rFonts w:ascii="Arial" w:hAnsi="Arial" w:cs="Arial"/>
          <w:sz w:val="16"/>
          <w:szCs w:val="16"/>
        </w:rPr>
        <w:t xml:space="preserve"> </w:t>
      </w:r>
      <w:r w:rsidR="003908D7" w:rsidRPr="00D80807">
        <w:rPr>
          <w:rFonts w:ascii="Arial" w:hAnsi="Arial" w:cs="Arial"/>
          <w:b/>
          <w:sz w:val="16"/>
          <w:szCs w:val="16"/>
        </w:rPr>
        <w:t>RBO Assessoria Pública e Projetos Municipais Ltda.</w:t>
      </w:r>
      <w:r w:rsidR="00E86BAC" w:rsidRPr="00D80807">
        <w:rPr>
          <w:rFonts w:ascii="Arial" w:hAnsi="Arial" w:cs="Arial"/>
          <w:sz w:val="16"/>
          <w:szCs w:val="16"/>
        </w:rPr>
        <w:t xml:space="preserve">, pelo telefone (11) </w:t>
      </w:r>
      <w:r w:rsidR="00ED2D26" w:rsidRPr="00D80807">
        <w:rPr>
          <w:rFonts w:ascii="Arial" w:hAnsi="Arial" w:cs="Arial"/>
          <w:sz w:val="16"/>
          <w:szCs w:val="16"/>
        </w:rPr>
        <w:t>2386-5387</w:t>
      </w:r>
      <w:r w:rsidR="00E86BAC" w:rsidRPr="00D80807">
        <w:rPr>
          <w:rFonts w:ascii="Arial" w:hAnsi="Arial" w:cs="Arial"/>
          <w:sz w:val="16"/>
          <w:szCs w:val="16"/>
        </w:rPr>
        <w:t xml:space="preserve">, das </w:t>
      </w:r>
      <w:r w:rsidR="00ED2D26" w:rsidRPr="00D80807">
        <w:rPr>
          <w:rFonts w:ascii="Arial" w:hAnsi="Arial" w:cs="Arial"/>
          <w:sz w:val="16"/>
          <w:szCs w:val="16"/>
        </w:rPr>
        <w:t>9</w:t>
      </w:r>
      <w:r w:rsidR="00E86BAC" w:rsidRPr="00D80807">
        <w:rPr>
          <w:rFonts w:ascii="Arial" w:hAnsi="Arial" w:cs="Arial"/>
          <w:sz w:val="16"/>
          <w:szCs w:val="16"/>
        </w:rPr>
        <w:t xml:space="preserve">h às 17h, com antecedência mínima de 48 (quarenta e oito) horas da data de aplicação das Provas </w:t>
      </w:r>
      <w:r w:rsidR="00E53895">
        <w:rPr>
          <w:rFonts w:ascii="Arial" w:hAnsi="Arial" w:cs="Arial"/>
          <w:sz w:val="16"/>
          <w:szCs w:val="16"/>
        </w:rPr>
        <w:t>Escritas</w:t>
      </w:r>
      <w:r w:rsidR="00E86BAC" w:rsidRPr="00D80807">
        <w:rPr>
          <w:rFonts w:ascii="Arial" w:hAnsi="Arial" w:cs="Arial"/>
          <w:sz w:val="16"/>
          <w:szCs w:val="16"/>
        </w:rPr>
        <w:t>.</w:t>
      </w:r>
    </w:p>
    <w:p w:rsidR="00E86BAC" w:rsidRPr="00D80807" w:rsidRDefault="004D6E98" w:rsidP="00E86BAC">
      <w:pPr>
        <w:spacing w:after="0" w:afterAutospacing="0"/>
        <w:jc w:val="both"/>
        <w:rPr>
          <w:rFonts w:ascii="Arial" w:hAnsi="Arial" w:cs="Arial"/>
          <w:sz w:val="16"/>
          <w:szCs w:val="16"/>
        </w:rPr>
      </w:pPr>
      <w:r w:rsidRPr="00D80807">
        <w:rPr>
          <w:rFonts w:ascii="Arial" w:hAnsi="Arial" w:cs="Arial"/>
          <w:sz w:val="16"/>
          <w:szCs w:val="16"/>
        </w:rPr>
        <w:t>6.</w:t>
      </w:r>
      <w:r w:rsidR="00E86BAC" w:rsidRPr="00D80807">
        <w:rPr>
          <w:rFonts w:ascii="Arial" w:hAnsi="Arial" w:cs="Arial"/>
          <w:sz w:val="16"/>
          <w:szCs w:val="16"/>
        </w:rPr>
        <w:t xml:space="preserve">5.1. A alteração da condição de candidato com deficiência somente será efetuada na hipótese de que o dado expresso pelo candidato em sua ficha de inscrição tenha sido transcrito erroneamente nas listas afixadas e disponibilizado no endereço eletrônico </w:t>
      </w:r>
      <w:r w:rsidR="002C05CD" w:rsidRPr="00D80807">
        <w:rPr>
          <w:rFonts w:ascii="Arial" w:hAnsi="Arial" w:cs="Arial"/>
          <w:b/>
          <w:sz w:val="16"/>
          <w:szCs w:val="16"/>
        </w:rPr>
        <w:t>www.rboconcursos.com.br</w:t>
      </w:r>
      <w:r w:rsidR="00E86BAC" w:rsidRPr="00D80807">
        <w:rPr>
          <w:rFonts w:ascii="Arial" w:hAnsi="Arial" w:cs="Arial"/>
          <w:sz w:val="16"/>
          <w:szCs w:val="16"/>
        </w:rPr>
        <w:t xml:space="preserve"> desde que o candidato tenha cumprido todas as normas e exigências constantes no Capítulo </w:t>
      </w:r>
      <w:r w:rsidR="00283036" w:rsidRPr="00D80807">
        <w:rPr>
          <w:rFonts w:ascii="Arial" w:hAnsi="Arial" w:cs="Arial"/>
          <w:sz w:val="16"/>
          <w:szCs w:val="16"/>
        </w:rPr>
        <w:t>4</w:t>
      </w:r>
      <w:r w:rsidR="00E86BAC" w:rsidRPr="00D80807">
        <w:rPr>
          <w:rFonts w:ascii="Arial" w:hAnsi="Arial" w:cs="Arial"/>
          <w:sz w:val="16"/>
          <w:szCs w:val="16"/>
        </w:rPr>
        <w:t xml:space="preserve"> deste Edital.</w:t>
      </w:r>
    </w:p>
    <w:p w:rsidR="00E86BAC" w:rsidRPr="00E86BAC" w:rsidRDefault="004D6E98" w:rsidP="00E86BAC">
      <w:pPr>
        <w:spacing w:after="0" w:afterAutospacing="0"/>
        <w:jc w:val="both"/>
        <w:rPr>
          <w:rFonts w:ascii="Arial" w:hAnsi="Arial" w:cs="Arial"/>
          <w:sz w:val="16"/>
          <w:szCs w:val="16"/>
        </w:rPr>
      </w:pPr>
      <w:r w:rsidRPr="00D80807">
        <w:rPr>
          <w:rFonts w:ascii="Arial" w:hAnsi="Arial" w:cs="Arial"/>
          <w:sz w:val="16"/>
          <w:szCs w:val="16"/>
        </w:rPr>
        <w:t>6.</w:t>
      </w:r>
      <w:r w:rsidR="00E86BAC" w:rsidRPr="00D80807">
        <w:rPr>
          <w:rFonts w:ascii="Arial" w:hAnsi="Arial" w:cs="Arial"/>
          <w:sz w:val="16"/>
          <w:szCs w:val="16"/>
        </w:rPr>
        <w:t xml:space="preserve">5.2. O candidato que não entrar em contato com o SAC, no prazo mencionado no item </w:t>
      </w:r>
      <w:r w:rsidRPr="00D80807">
        <w:rPr>
          <w:rFonts w:ascii="Arial" w:hAnsi="Arial" w:cs="Arial"/>
          <w:sz w:val="16"/>
          <w:szCs w:val="16"/>
        </w:rPr>
        <w:t>6.</w:t>
      </w:r>
      <w:r w:rsidR="00E86BAC" w:rsidRPr="00D80807">
        <w:rPr>
          <w:rFonts w:ascii="Arial" w:hAnsi="Arial" w:cs="Arial"/>
          <w:sz w:val="16"/>
          <w:szCs w:val="16"/>
        </w:rPr>
        <w:t>5 deste Capítulo</w:t>
      </w:r>
      <w:r w:rsidR="00E86BAC" w:rsidRPr="00E86BAC">
        <w:rPr>
          <w:rFonts w:ascii="Arial" w:hAnsi="Arial" w:cs="Arial"/>
          <w:sz w:val="16"/>
          <w:szCs w:val="16"/>
        </w:rPr>
        <w:t>, será o único responsável pelas consequências ocasionadas pela sua omissão.</w:t>
      </w:r>
    </w:p>
    <w:p w:rsidR="00E86BAC" w:rsidRPr="00E86BAC"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E86BAC">
        <w:rPr>
          <w:rFonts w:ascii="Arial" w:hAnsi="Arial" w:cs="Arial"/>
          <w:sz w:val="16"/>
          <w:szCs w:val="16"/>
        </w:rPr>
        <w:t>6. O candidato deverá comparecer ao local designado para a prova com antecedência mínima de 30 (trinta) minutos, munido de:</w:t>
      </w:r>
    </w:p>
    <w:p w:rsidR="00E86BAC" w:rsidRPr="00E86BAC" w:rsidRDefault="00E86BAC" w:rsidP="00E86BAC">
      <w:pPr>
        <w:spacing w:after="0" w:afterAutospacing="0"/>
        <w:jc w:val="both"/>
        <w:rPr>
          <w:rFonts w:ascii="Arial" w:hAnsi="Arial" w:cs="Arial"/>
          <w:sz w:val="16"/>
          <w:szCs w:val="16"/>
        </w:rPr>
      </w:pPr>
      <w:r w:rsidRPr="00E86BAC">
        <w:rPr>
          <w:rFonts w:ascii="Arial" w:hAnsi="Arial" w:cs="Arial"/>
          <w:sz w:val="16"/>
          <w:szCs w:val="16"/>
        </w:rPr>
        <w:t>a) Comprovante de inscrição (boleto bancário correspondente à inscrição, com o respectivo comprovante de pagamento);</w:t>
      </w:r>
    </w:p>
    <w:p w:rsidR="00E86BAC" w:rsidRPr="00E86BAC" w:rsidRDefault="00E86BAC" w:rsidP="00E86BAC">
      <w:pPr>
        <w:spacing w:after="0" w:afterAutospacing="0"/>
        <w:jc w:val="both"/>
        <w:rPr>
          <w:rFonts w:ascii="Arial" w:hAnsi="Arial" w:cs="Arial"/>
          <w:sz w:val="16"/>
          <w:szCs w:val="16"/>
        </w:rPr>
      </w:pPr>
      <w:r w:rsidRPr="00E86BAC">
        <w:rPr>
          <w:rFonts w:ascii="Arial" w:hAnsi="Arial" w:cs="Arial"/>
          <w:sz w:val="16"/>
          <w:szCs w:val="16"/>
        </w:rPr>
        <w:t>b) Original de um dos documentos de identidade a seguir: Cédula Oficial de Identidade; Carteira e/ou cédula de identidade expedida pela Secretaria de Segurança, pelas Forças Armadas, pela Polícia Militar, pelo Ministério das Relações Exteriores; Carteira de Trabalho e Previdência Social; Certificado de Reservista; Passaporte; Cédulas de Identidade fornecidas por Órgãos ou Conselhos de Classe, que por lei federal, valem como documento de identidade (OAB, CRC, CRA, CRQ etc.) e Carteira Nacional de Habilitação (com fotografia na forma da Lei n.º 9.503/97).</w:t>
      </w:r>
    </w:p>
    <w:p w:rsidR="00E86BAC" w:rsidRPr="00E86BAC" w:rsidRDefault="00E86BAC" w:rsidP="00E86BAC">
      <w:pPr>
        <w:spacing w:after="0" w:afterAutospacing="0"/>
        <w:jc w:val="both"/>
        <w:rPr>
          <w:rFonts w:ascii="Arial" w:hAnsi="Arial" w:cs="Arial"/>
          <w:sz w:val="16"/>
          <w:szCs w:val="16"/>
        </w:rPr>
      </w:pPr>
      <w:r w:rsidRPr="00E86BAC">
        <w:rPr>
          <w:rFonts w:ascii="Arial" w:hAnsi="Arial" w:cs="Arial"/>
          <w:sz w:val="16"/>
          <w:szCs w:val="16"/>
        </w:rPr>
        <w:t>c) caneta esferográfica de tinta preta ou azul, lápis preto nº 2 e borracha macia.</w:t>
      </w:r>
    </w:p>
    <w:p w:rsidR="00E86BAC" w:rsidRPr="00E86BAC"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E86BAC">
        <w:rPr>
          <w:rFonts w:ascii="Arial" w:hAnsi="Arial" w:cs="Arial"/>
          <w:sz w:val="16"/>
          <w:szCs w:val="16"/>
        </w:rPr>
        <w:t>6.1. Os documentos apresentados deverão estar em perfeitas condições, de forma a permitir a identificação do candidato com clareza.</w:t>
      </w:r>
    </w:p>
    <w:p w:rsidR="00E86BAC" w:rsidRPr="00E86BAC"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E86BAC">
        <w:rPr>
          <w:rFonts w:ascii="Arial" w:hAnsi="Arial" w:cs="Arial"/>
          <w:sz w:val="16"/>
          <w:szCs w:val="16"/>
        </w:rPr>
        <w:t>6.2. O comprovante de inscrição não terá validade como documento de identidade.</w:t>
      </w:r>
    </w:p>
    <w:p w:rsidR="00E86BAC" w:rsidRPr="00E86BAC"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E86BAC">
        <w:rPr>
          <w:rFonts w:ascii="Arial" w:hAnsi="Arial" w:cs="Arial"/>
          <w:sz w:val="16"/>
          <w:szCs w:val="16"/>
        </w:rPr>
        <w:t>6.3. Caso o candidato esteja impossibilitado de apresentar, no dia de realização das provas, documento de identidade original, por motivo de perda, roubo ou furto, deverá ser apresentado documento que ateste o registro da ocorrência em órgão policial, expedido há, no máximo, 30</w:t>
      </w:r>
      <w:r w:rsidR="00DE1FA9">
        <w:rPr>
          <w:rFonts w:ascii="Arial" w:hAnsi="Arial" w:cs="Arial"/>
          <w:sz w:val="16"/>
          <w:szCs w:val="16"/>
        </w:rPr>
        <w:t xml:space="preserve"> </w:t>
      </w:r>
      <w:r w:rsidR="00E86BAC" w:rsidRPr="00E86BAC">
        <w:rPr>
          <w:rFonts w:ascii="Arial" w:hAnsi="Arial" w:cs="Arial"/>
          <w:sz w:val="16"/>
          <w:szCs w:val="16"/>
        </w:rPr>
        <w:t>(trinta) dias,</w:t>
      </w:r>
      <w:r w:rsidR="007F32C3">
        <w:rPr>
          <w:rFonts w:ascii="Arial" w:hAnsi="Arial" w:cs="Arial"/>
          <w:sz w:val="16"/>
          <w:szCs w:val="16"/>
        </w:rPr>
        <w:t xml:space="preserve"> </w:t>
      </w:r>
      <w:r w:rsidR="00E86BAC" w:rsidRPr="00E86BAC">
        <w:rPr>
          <w:rFonts w:ascii="Arial" w:hAnsi="Arial" w:cs="Arial"/>
          <w:sz w:val="16"/>
          <w:szCs w:val="16"/>
        </w:rPr>
        <w:t>ocasião em que será submetido à identificação especial, compreendendo coleta de assinaturas e de impressão digital em formulário próprio.</w:t>
      </w:r>
    </w:p>
    <w:p w:rsidR="00E86BAC" w:rsidRPr="00E86BAC"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E86BAC">
        <w:rPr>
          <w:rFonts w:ascii="Arial" w:hAnsi="Arial" w:cs="Arial"/>
          <w:sz w:val="16"/>
          <w:szCs w:val="16"/>
        </w:rPr>
        <w:t>6.3.1. A identificação especial também será exigida do candidato, cujo documento de identificação apresente dúvidas relativas à fisionomia e/ou à assinatura do portador.</w:t>
      </w:r>
    </w:p>
    <w:p w:rsidR="00E86BAC" w:rsidRPr="00E86BAC"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E86BAC">
        <w:rPr>
          <w:rFonts w:ascii="Arial" w:hAnsi="Arial" w:cs="Arial"/>
          <w:sz w:val="16"/>
          <w:szCs w:val="16"/>
        </w:rPr>
        <w:t>6.4. Não serão aceitos como documentos de identidade: certidões de nascimento, títulos eleitorais, carteiras de motorista (modelo antigo), carteiras de estudante, carteiras funcionais sem valor de identidade, nem documentos ilegíveis, não identificáveis e/ou danificados.</w:t>
      </w:r>
    </w:p>
    <w:p w:rsidR="00E86BAC" w:rsidRPr="00E86BAC"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E86BAC">
        <w:rPr>
          <w:rFonts w:ascii="Arial" w:hAnsi="Arial" w:cs="Arial"/>
          <w:sz w:val="16"/>
          <w:szCs w:val="16"/>
        </w:rPr>
        <w:t>6.5. Não serão aceitas cópias de documentos de identidade, ainda que autenticadas.</w:t>
      </w:r>
    </w:p>
    <w:p w:rsidR="00E86BAC" w:rsidRPr="00E86BAC"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E86BAC">
        <w:rPr>
          <w:rFonts w:ascii="Arial" w:hAnsi="Arial" w:cs="Arial"/>
          <w:sz w:val="16"/>
          <w:szCs w:val="16"/>
        </w:rPr>
        <w:t>7. Não haverá segunda chamada seja qual for o motivo alegado para justificar o atraso ou a ausência do candidato.</w:t>
      </w:r>
    </w:p>
    <w:p w:rsidR="00E86BAC" w:rsidRPr="00E86BAC"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E86BAC">
        <w:rPr>
          <w:rFonts w:ascii="Arial" w:hAnsi="Arial" w:cs="Arial"/>
          <w:sz w:val="16"/>
          <w:szCs w:val="16"/>
        </w:rPr>
        <w:t xml:space="preserve">8. No dia da realização das provas, na hipótese de o candidato não constar nas listagens oficiais relativas aos locais de prova estabelecidos no Edital de Convocação, </w:t>
      </w:r>
      <w:r w:rsidR="003908D7">
        <w:rPr>
          <w:rFonts w:ascii="Arial" w:hAnsi="Arial" w:cs="Arial"/>
          <w:sz w:val="16"/>
          <w:szCs w:val="16"/>
        </w:rPr>
        <w:t>a</w:t>
      </w:r>
      <w:r w:rsidR="00E86BAC" w:rsidRPr="00E86BAC">
        <w:rPr>
          <w:rFonts w:ascii="Arial" w:hAnsi="Arial" w:cs="Arial"/>
          <w:sz w:val="16"/>
          <w:szCs w:val="16"/>
        </w:rPr>
        <w:t xml:space="preserve"> </w:t>
      </w:r>
      <w:r w:rsidR="003908D7" w:rsidRPr="003908D7">
        <w:rPr>
          <w:rFonts w:ascii="Arial" w:hAnsi="Arial" w:cs="Arial"/>
          <w:b/>
          <w:sz w:val="16"/>
          <w:szCs w:val="16"/>
        </w:rPr>
        <w:t>RBO Assessoria Pública e Projetos Municipais Ltda.</w:t>
      </w:r>
      <w:r w:rsidR="003908D7" w:rsidRPr="00E86BAC">
        <w:rPr>
          <w:rFonts w:ascii="Arial" w:hAnsi="Arial" w:cs="Arial"/>
          <w:sz w:val="16"/>
          <w:szCs w:val="16"/>
        </w:rPr>
        <w:t xml:space="preserve"> </w:t>
      </w:r>
      <w:r w:rsidR="00E86BAC" w:rsidRPr="00E86BAC">
        <w:rPr>
          <w:rFonts w:ascii="Arial" w:hAnsi="Arial" w:cs="Arial"/>
          <w:sz w:val="16"/>
          <w:szCs w:val="16"/>
        </w:rPr>
        <w:t>procederá à inclusão do referido candidato, através de preenchimento de formulário específico mediante a apresentação do comprovante de inscrição.</w:t>
      </w:r>
    </w:p>
    <w:p w:rsidR="00E86BAC" w:rsidRPr="00E86BAC"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E86BAC">
        <w:rPr>
          <w:rFonts w:ascii="Arial" w:hAnsi="Arial" w:cs="Arial"/>
          <w:sz w:val="16"/>
          <w:szCs w:val="16"/>
        </w:rPr>
        <w:t xml:space="preserve">8.1. A inclusão de que trata o item </w:t>
      </w:r>
      <w:r>
        <w:rPr>
          <w:rFonts w:ascii="Arial" w:hAnsi="Arial" w:cs="Arial"/>
          <w:sz w:val="16"/>
          <w:szCs w:val="16"/>
        </w:rPr>
        <w:t>6.</w:t>
      </w:r>
      <w:r w:rsidR="00E86BAC" w:rsidRPr="00E86BAC">
        <w:rPr>
          <w:rFonts w:ascii="Arial" w:hAnsi="Arial" w:cs="Arial"/>
          <w:sz w:val="16"/>
          <w:szCs w:val="16"/>
        </w:rPr>
        <w:t>8, será realizada de forma condicional e será confirmada pel</w:t>
      </w:r>
      <w:r w:rsidR="003908D7">
        <w:rPr>
          <w:rFonts w:ascii="Arial" w:hAnsi="Arial" w:cs="Arial"/>
          <w:sz w:val="16"/>
          <w:szCs w:val="16"/>
        </w:rPr>
        <w:t>a</w:t>
      </w:r>
      <w:r w:rsidR="00E86BAC" w:rsidRPr="00E86BAC">
        <w:rPr>
          <w:rFonts w:ascii="Arial" w:hAnsi="Arial" w:cs="Arial"/>
          <w:sz w:val="16"/>
          <w:szCs w:val="16"/>
        </w:rPr>
        <w:t xml:space="preserve"> </w:t>
      </w:r>
      <w:r w:rsidR="003908D7" w:rsidRPr="003908D7">
        <w:rPr>
          <w:rFonts w:ascii="Arial" w:hAnsi="Arial" w:cs="Arial"/>
          <w:b/>
          <w:sz w:val="16"/>
          <w:szCs w:val="16"/>
        </w:rPr>
        <w:t>RBO Assessoria Pública e Projetos Municipais Ltda.</w:t>
      </w:r>
      <w:r w:rsidR="00E86BAC" w:rsidRPr="00E86BAC">
        <w:rPr>
          <w:rFonts w:ascii="Arial" w:hAnsi="Arial" w:cs="Arial"/>
          <w:sz w:val="16"/>
          <w:szCs w:val="16"/>
        </w:rPr>
        <w:t xml:space="preserve"> na fase de Julgamento das Provas Objetivas, com o intuito de se verificar a pertinência da referida inclusão.</w:t>
      </w:r>
    </w:p>
    <w:p w:rsidR="00E86BAC" w:rsidRPr="00E86BAC"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E86BAC">
        <w:rPr>
          <w:rFonts w:ascii="Arial" w:hAnsi="Arial" w:cs="Arial"/>
          <w:sz w:val="16"/>
          <w:szCs w:val="16"/>
        </w:rPr>
        <w:t xml:space="preserve">8.2. Constatada a improcedência da inscrição de que trata o item </w:t>
      </w:r>
      <w:r>
        <w:rPr>
          <w:rFonts w:ascii="Arial" w:hAnsi="Arial" w:cs="Arial"/>
          <w:sz w:val="16"/>
          <w:szCs w:val="16"/>
        </w:rPr>
        <w:t>6.</w:t>
      </w:r>
      <w:r w:rsidR="00E86BAC" w:rsidRPr="00E86BAC">
        <w:rPr>
          <w:rFonts w:ascii="Arial" w:hAnsi="Arial" w:cs="Arial"/>
          <w:sz w:val="16"/>
          <w:szCs w:val="16"/>
        </w:rPr>
        <w:t>8, a mesma será automaticamente cancelada sem direito a reclamação, independentemente de qualquer formalidade, considerados nulos todos os atos dela decorrentes.</w:t>
      </w:r>
    </w:p>
    <w:p w:rsidR="00EE6F6D" w:rsidRPr="00A32D58"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A32D58">
        <w:rPr>
          <w:rFonts w:ascii="Arial" w:hAnsi="Arial" w:cs="Arial"/>
          <w:sz w:val="16"/>
          <w:szCs w:val="16"/>
        </w:rPr>
        <w:t xml:space="preserve">8.3. No dia da realização das provas, não será permitido ao candidato: </w:t>
      </w:r>
    </w:p>
    <w:p w:rsidR="00E86BAC" w:rsidRPr="00A32D58"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A32D58">
        <w:rPr>
          <w:rFonts w:ascii="Arial" w:hAnsi="Arial" w:cs="Arial"/>
          <w:sz w:val="16"/>
          <w:szCs w:val="16"/>
        </w:rPr>
        <w:t>8.3.1. Entrar ou permanecer no local de exame portando arma(s), mesmo que possua o respectivo porte;</w:t>
      </w:r>
    </w:p>
    <w:p w:rsidR="00E86BAC" w:rsidRPr="00A32D58"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A32D58">
        <w:rPr>
          <w:rFonts w:ascii="Arial" w:hAnsi="Arial" w:cs="Arial"/>
          <w:sz w:val="16"/>
          <w:szCs w:val="16"/>
        </w:rPr>
        <w:t xml:space="preserve">8.3.2. Entrar ou permanecer no local de exame com aparelhos eletrônicos (agenda eletrônica, bip, gravador, notebook, </w:t>
      </w:r>
      <w:proofErr w:type="spellStart"/>
      <w:proofErr w:type="gramStart"/>
      <w:r w:rsidR="00E86BAC" w:rsidRPr="00A32D58">
        <w:rPr>
          <w:rFonts w:ascii="Arial" w:hAnsi="Arial" w:cs="Arial"/>
          <w:sz w:val="16"/>
          <w:szCs w:val="16"/>
        </w:rPr>
        <w:t>pager</w:t>
      </w:r>
      <w:proofErr w:type="spellEnd"/>
      <w:proofErr w:type="gramEnd"/>
      <w:r w:rsidR="00E86BAC" w:rsidRPr="00A32D58">
        <w:rPr>
          <w:rFonts w:ascii="Arial" w:hAnsi="Arial" w:cs="Arial"/>
          <w:sz w:val="16"/>
          <w:szCs w:val="16"/>
        </w:rPr>
        <w:t xml:space="preserve">, palmtop, receptor, relógios digitais, relógios com banco de dados, telefone celular, walkman etc.) </w:t>
      </w:r>
      <w:r w:rsidR="00A32D58" w:rsidRPr="00A32D58">
        <w:rPr>
          <w:rFonts w:ascii="Arial" w:hAnsi="Arial" w:cs="Arial"/>
          <w:sz w:val="16"/>
          <w:szCs w:val="16"/>
        </w:rPr>
        <w:t xml:space="preserve">ligados </w:t>
      </w:r>
      <w:r w:rsidR="00E86BAC" w:rsidRPr="00A32D58">
        <w:rPr>
          <w:rFonts w:ascii="Arial" w:hAnsi="Arial" w:cs="Arial"/>
          <w:sz w:val="16"/>
          <w:szCs w:val="16"/>
        </w:rPr>
        <w:t>ou semelhantes</w:t>
      </w:r>
      <w:r w:rsidR="00A32D58" w:rsidRPr="00A32D58">
        <w:rPr>
          <w:rFonts w:ascii="Arial" w:hAnsi="Arial" w:cs="Arial"/>
          <w:sz w:val="16"/>
          <w:szCs w:val="16"/>
        </w:rPr>
        <w:t xml:space="preserve"> </w:t>
      </w:r>
      <w:r w:rsidR="00E86BAC" w:rsidRPr="00A32D58">
        <w:rPr>
          <w:rFonts w:ascii="Arial" w:hAnsi="Arial" w:cs="Arial"/>
          <w:sz w:val="16"/>
          <w:szCs w:val="16"/>
        </w:rPr>
        <w:t xml:space="preserve">, boné, gorro, chapéu, óculos de sol, </w:t>
      </w:r>
      <w:r w:rsidR="00774686">
        <w:rPr>
          <w:rFonts w:ascii="Arial" w:hAnsi="Arial" w:cs="Arial"/>
          <w:sz w:val="16"/>
          <w:szCs w:val="16"/>
        </w:rPr>
        <w:t xml:space="preserve">fones de ouvido, </w:t>
      </w:r>
      <w:r w:rsidR="00E86BAC" w:rsidRPr="00A32D58">
        <w:rPr>
          <w:rFonts w:ascii="Arial" w:hAnsi="Arial" w:cs="Arial"/>
          <w:sz w:val="16"/>
          <w:szCs w:val="16"/>
        </w:rPr>
        <w:t>bem como protetores auriculares.</w:t>
      </w:r>
    </w:p>
    <w:p w:rsidR="00EE6F6D"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A32D58">
        <w:rPr>
          <w:rFonts w:ascii="Arial" w:hAnsi="Arial" w:cs="Arial"/>
          <w:sz w:val="16"/>
          <w:szCs w:val="16"/>
        </w:rPr>
        <w:t>8.4. Na ocorrência do funcionamento de qualquer tipo de equipamento eletrônico d</w:t>
      </w:r>
      <w:r w:rsidR="00D962E1">
        <w:rPr>
          <w:rFonts w:ascii="Arial" w:hAnsi="Arial" w:cs="Arial"/>
          <w:sz w:val="16"/>
          <w:szCs w:val="16"/>
        </w:rPr>
        <w:t xml:space="preserve">urante a realização das provas </w:t>
      </w:r>
      <w:r w:rsidR="00E53895">
        <w:rPr>
          <w:rFonts w:ascii="Arial" w:hAnsi="Arial" w:cs="Arial"/>
          <w:sz w:val="16"/>
          <w:szCs w:val="16"/>
        </w:rPr>
        <w:t>escritas</w:t>
      </w:r>
      <w:r w:rsidR="00E86BAC" w:rsidRPr="00A32D58">
        <w:rPr>
          <w:rFonts w:ascii="Arial" w:hAnsi="Arial" w:cs="Arial"/>
          <w:sz w:val="16"/>
          <w:szCs w:val="16"/>
        </w:rPr>
        <w:t xml:space="preserve">, o candidato será automaticamente eliminado do </w:t>
      </w:r>
      <w:r w:rsidR="00D15D8A">
        <w:rPr>
          <w:rFonts w:ascii="Arial" w:hAnsi="Arial" w:cs="Arial"/>
          <w:sz w:val="16"/>
          <w:szCs w:val="16"/>
        </w:rPr>
        <w:t>Concurso Público</w:t>
      </w:r>
      <w:r w:rsidR="00E86BAC" w:rsidRPr="00A32D58">
        <w:rPr>
          <w:rFonts w:ascii="Arial" w:hAnsi="Arial" w:cs="Arial"/>
          <w:sz w:val="16"/>
          <w:szCs w:val="16"/>
        </w:rPr>
        <w:t xml:space="preserve">. </w:t>
      </w:r>
    </w:p>
    <w:p w:rsidR="0038555F" w:rsidRDefault="004D6E98" w:rsidP="00E86BAC">
      <w:pPr>
        <w:spacing w:after="0" w:afterAutospacing="0"/>
        <w:jc w:val="both"/>
        <w:rPr>
          <w:rFonts w:ascii="Arial" w:hAnsi="Arial" w:cs="Arial"/>
          <w:sz w:val="16"/>
          <w:szCs w:val="16"/>
        </w:rPr>
      </w:pPr>
      <w:r>
        <w:rPr>
          <w:rFonts w:ascii="Arial" w:hAnsi="Arial" w:cs="Arial"/>
          <w:sz w:val="16"/>
          <w:szCs w:val="16"/>
        </w:rPr>
        <w:t>6.</w:t>
      </w:r>
      <w:r w:rsidR="00CE002C">
        <w:rPr>
          <w:rFonts w:ascii="Arial" w:hAnsi="Arial" w:cs="Arial"/>
          <w:sz w:val="16"/>
          <w:szCs w:val="16"/>
        </w:rPr>
        <w:t>8.4.1. Os equipamentos eletrônicos deverão ser desligados e acondicionados em invólucros lacrados específicos para esse fim, que serão fornecidos aos candidatos pelo fiscal de sala</w:t>
      </w:r>
      <w:r w:rsidR="004055B9">
        <w:rPr>
          <w:rFonts w:ascii="Arial" w:hAnsi="Arial" w:cs="Arial"/>
          <w:sz w:val="16"/>
          <w:szCs w:val="16"/>
        </w:rPr>
        <w:t>. O aparelho celular deverá ter a bateria removida pelo próprio candidato.</w:t>
      </w:r>
    </w:p>
    <w:p w:rsidR="00CE002C" w:rsidRPr="00A32D58" w:rsidRDefault="004D6E98" w:rsidP="00E86BAC">
      <w:pPr>
        <w:spacing w:after="0" w:afterAutospacing="0"/>
        <w:jc w:val="both"/>
        <w:rPr>
          <w:rFonts w:ascii="Arial" w:hAnsi="Arial" w:cs="Arial"/>
          <w:sz w:val="16"/>
          <w:szCs w:val="16"/>
        </w:rPr>
      </w:pPr>
      <w:r>
        <w:rPr>
          <w:rFonts w:ascii="Arial" w:hAnsi="Arial" w:cs="Arial"/>
          <w:sz w:val="16"/>
          <w:szCs w:val="16"/>
        </w:rPr>
        <w:t>6.</w:t>
      </w:r>
      <w:r w:rsidR="00CE002C">
        <w:rPr>
          <w:rFonts w:ascii="Arial" w:hAnsi="Arial" w:cs="Arial"/>
          <w:sz w:val="16"/>
          <w:szCs w:val="16"/>
        </w:rPr>
        <w:t xml:space="preserve">8.4.2. O invólucro lacrado contendo os equipamentos eletrônicos desligados </w:t>
      </w:r>
      <w:r w:rsidR="0038555F">
        <w:rPr>
          <w:rFonts w:ascii="Arial" w:hAnsi="Arial" w:cs="Arial"/>
          <w:sz w:val="16"/>
          <w:szCs w:val="16"/>
        </w:rPr>
        <w:t>deverá permanecer</w:t>
      </w:r>
      <w:r w:rsidR="00CE002C">
        <w:rPr>
          <w:rFonts w:ascii="Arial" w:hAnsi="Arial" w:cs="Arial"/>
          <w:sz w:val="16"/>
          <w:szCs w:val="16"/>
        </w:rPr>
        <w:t xml:space="preserve"> sob a carteira do candidato até a entrega da folha de respostas ao fiscal</w:t>
      </w:r>
      <w:r w:rsidR="0038555F">
        <w:rPr>
          <w:rFonts w:ascii="Arial" w:hAnsi="Arial" w:cs="Arial"/>
          <w:sz w:val="16"/>
          <w:szCs w:val="16"/>
        </w:rPr>
        <w:t>, ao término da prova</w:t>
      </w:r>
      <w:r w:rsidR="00CE002C">
        <w:rPr>
          <w:rFonts w:ascii="Arial" w:hAnsi="Arial" w:cs="Arial"/>
          <w:sz w:val="16"/>
          <w:szCs w:val="16"/>
        </w:rPr>
        <w:t xml:space="preserve">. </w:t>
      </w:r>
      <w:r w:rsidR="0038555F">
        <w:rPr>
          <w:rFonts w:ascii="Arial" w:hAnsi="Arial" w:cs="Arial"/>
          <w:sz w:val="16"/>
          <w:szCs w:val="16"/>
        </w:rPr>
        <w:t>O invólucro lacrado apenas poderá ser aberto pelo candidato após a saída do colégio de prova.</w:t>
      </w:r>
    </w:p>
    <w:p w:rsidR="00EE6F6D" w:rsidRPr="00A32D58"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A32D58">
        <w:rPr>
          <w:rFonts w:ascii="Arial" w:hAnsi="Arial" w:cs="Arial"/>
          <w:sz w:val="16"/>
          <w:szCs w:val="16"/>
        </w:rPr>
        <w:t xml:space="preserve">8.5. O descumprimento dos itens </w:t>
      </w:r>
      <w:r>
        <w:rPr>
          <w:rFonts w:ascii="Arial" w:hAnsi="Arial" w:cs="Arial"/>
          <w:sz w:val="16"/>
          <w:szCs w:val="16"/>
        </w:rPr>
        <w:t>6.</w:t>
      </w:r>
      <w:r w:rsidR="00E86BAC" w:rsidRPr="00A32D58">
        <w:rPr>
          <w:rFonts w:ascii="Arial" w:hAnsi="Arial" w:cs="Arial"/>
          <w:sz w:val="16"/>
          <w:szCs w:val="16"/>
        </w:rPr>
        <w:t xml:space="preserve">8.3.2 e </w:t>
      </w:r>
      <w:r>
        <w:rPr>
          <w:rFonts w:ascii="Arial" w:hAnsi="Arial" w:cs="Arial"/>
          <w:sz w:val="16"/>
          <w:szCs w:val="16"/>
        </w:rPr>
        <w:t>6.</w:t>
      </w:r>
      <w:r w:rsidR="00E86BAC" w:rsidRPr="00A32D58">
        <w:rPr>
          <w:rFonts w:ascii="Arial" w:hAnsi="Arial" w:cs="Arial"/>
          <w:sz w:val="16"/>
          <w:szCs w:val="16"/>
        </w:rPr>
        <w:t xml:space="preserve">8.4 implicará na eliminação do candidato. </w:t>
      </w:r>
    </w:p>
    <w:p w:rsidR="00EE6F6D" w:rsidRPr="00954269" w:rsidRDefault="004D6E98" w:rsidP="00E86BAC">
      <w:pPr>
        <w:spacing w:after="0" w:afterAutospacing="0"/>
        <w:jc w:val="both"/>
        <w:rPr>
          <w:rFonts w:ascii="Arial" w:hAnsi="Arial" w:cs="Arial"/>
          <w:sz w:val="16"/>
          <w:szCs w:val="16"/>
        </w:rPr>
      </w:pPr>
      <w:r>
        <w:rPr>
          <w:rFonts w:ascii="Arial" w:hAnsi="Arial" w:cs="Arial"/>
          <w:sz w:val="16"/>
          <w:szCs w:val="16"/>
        </w:rPr>
        <w:t>6.</w:t>
      </w:r>
      <w:r w:rsidR="003908D7" w:rsidRPr="00954269">
        <w:rPr>
          <w:rFonts w:ascii="Arial" w:hAnsi="Arial" w:cs="Arial"/>
          <w:sz w:val="16"/>
          <w:szCs w:val="16"/>
        </w:rPr>
        <w:t>8.6. A</w:t>
      </w:r>
      <w:r w:rsidR="00E86BAC" w:rsidRPr="00954269">
        <w:rPr>
          <w:rFonts w:ascii="Arial" w:hAnsi="Arial" w:cs="Arial"/>
          <w:sz w:val="16"/>
          <w:szCs w:val="16"/>
        </w:rPr>
        <w:t xml:space="preserve"> </w:t>
      </w:r>
      <w:r w:rsidR="003908D7" w:rsidRPr="00954269">
        <w:rPr>
          <w:rFonts w:ascii="Arial" w:hAnsi="Arial" w:cs="Arial"/>
          <w:b/>
          <w:sz w:val="16"/>
          <w:szCs w:val="16"/>
        </w:rPr>
        <w:t>RBO Assessoria Pública e Projetos Municipais Ltda.</w:t>
      </w:r>
      <w:r w:rsidR="003908D7" w:rsidRPr="00954269">
        <w:rPr>
          <w:rFonts w:ascii="Arial" w:hAnsi="Arial" w:cs="Arial"/>
          <w:sz w:val="16"/>
          <w:szCs w:val="16"/>
        </w:rPr>
        <w:t xml:space="preserve"> </w:t>
      </w:r>
      <w:r w:rsidR="00E86BAC" w:rsidRPr="00954269">
        <w:rPr>
          <w:rFonts w:ascii="Arial" w:hAnsi="Arial" w:cs="Arial"/>
          <w:sz w:val="16"/>
          <w:szCs w:val="16"/>
        </w:rPr>
        <w:t xml:space="preserve">não se responsabilizará por perdas ou extravios de objetos ou de equipamentos eletrônicos ocorridos durante a realização das provas. </w:t>
      </w:r>
    </w:p>
    <w:p w:rsidR="00E86BAC" w:rsidRPr="00CE002C"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CE002C">
        <w:rPr>
          <w:rFonts w:ascii="Arial" w:hAnsi="Arial" w:cs="Arial"/>
          <w:sz w:val="16"/>
          <w:szCs w:val="16"/>
        </w:rPr>
        <w:t>8.7. Durante a realização das provas, não será permitida nenhuma espécie de consulta ou comunicação entre os candidatos</w:t>
      </w:r>
      <w:r w:rsidR="00954269" w:rsidRPr="00CE002C">
        <w:rPr>
          <w:sz w:val="20"/>
          <w:szCs w:val="20"/>
        </w:rPr>
        <w:t xml:space="preserve"> </w:t>
      </w:r>
      <w:r w:rsidR="00954269" w:rsidRPr="00CE002C">
        <w:rPr>
          <w:rFonts w:ascii="Arial" w:hAnsi="Arial" w:cs="Arial"/>
          <w:sz w:val="16"/>
          <w:szCs w:val="16"/>
        </w:rPr>
        <w:t xml:space="preserve">ou pessoa estranha ao </w:t>
      </w:r>
      <w:r w:rsidR="00D15D8A">
        <w:rPr>
          <w:rFonts w:ascii="Arial" w:hAnsi="Arial" w:cs="Arial"/>
          <w:sz w:val="16"/>
          <w:szCs w:val="16"/>
        </w:rPr>
        <w:t>Concurso Público</w:t>
      </w:r>
      <w:r w:rsidR="00E86BAC" w:rsidRPr="00CE002C">
        <w:rPr>
          <w:rFonts w:ascii="Arial" w:hAnsi="Arial" w:cs="Arial"/>
          <w:sz w:val="16"/>
          <w:szCs w:val="16"/>
        </w:rPr>
        <w:t>, nem a utilização de livr</w:t>
      </w:r>
      <w:r w:rsidR="00954269" w:rsidRPr="00CE002C">
        <w:rPr>
          <w:rFonts w:ascii="Arial" w:hAnsi="Arial" w:cs="Arial"/>
          <w:sz w:val="16"/>
          <w:szCs w:val="16"/>
        </w:rPr>
        <w:t>os, códigos, manuais, revistas, impressos, quaisquer anotações, calculadora, celulares ou qualquer outro aparelho eletrônico.</w:t>
      </w:r>
    </w:p>
    <w:p w:rsidR="00E86BAC" w:rsidRPr="00AE7985" w:rsidRDefault="004D6E98" w:rsidP="00E86BAC">
      <w:pPr>
        <w:spacing w:after="0" w:afterAutospacing="0"/>
        <w:jc w:val="both"/>
        <w:rPr>
          <w:rFonts w:ascii="Arial" w:hAnsi="Arial" w:cs="Arial"/>
          <w:sz w:val="16"/>
          <w:szCs w:val="16"/>
        </w:rPr>
      </w:pPr>
      <w:r>
        <w:rPr>
          <w:rFonts w:ascii="Arial" w:hAnsi="Arial" w:cs="Arial"/>
          <w:sz w:val="16"/>
          <w:szCs w:val="16"/>
        </w:rPr>
        <w:t>6.</w:t>
      </w:r>
      <w:r w:rsidR="00D962E1">
        <w:rPr>
          <w:rFonts w:ascii="Arial" w:hAnsi="Arial" w:cs="Arial"/>
          <w:sz w:val="16"/>
          <w:szCs w:val="16"/>
        </w:rPr>
        <w:t>9. Quanto às Provas</w:t>
      </w:r>
      <w:r w:rsidR="00E86BAC" w:rsidRPr="00AE7985">
        <w:rPr>
          <w:rFonts w:ascii="Arial" w:hAnsi="Arial" w:cs="Arial"/>
          <w:sz w:val="16"/>
          <w:szCs w:val="16"/>
        </w:rPr>
        <w:t>:</w:t>
      </w:r>
    </w:p>
    <w:p w:rsidR="00E86BAC" w:rsidRPr="00AE7985"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AE7985">
        <w:rPr>
          <w:rFonts w:ascii="Arial" w:hAnsi="Arial" w:cs="Arial"/>
          <w:sz w:val="16"/>
          <w:szCs w:val="16"/>
        </w:rPr>
        <w:t>9.1. Para a realização das provas objetivas, o candidato lerá as questões no caderno de questões e marcará suas respostas na Folha de Respostas, com caneta esferográfica de tinta azul ou preta. A Folha de Respostas é o único documento válido para correção.</w:t>
      </w:r>
    </w:p>
    <w:p w:rsidR="00E86BAC" w:rsidRPr="00AE7985"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AE7985">
        <w:rPr>
          <w:rFonts w:ascii="Arial" w:hAnsi="Arial" w:cs="Arial"/>
          <w:sz w:val="16"/>
          <w:szCs w:val="16"/>
        </w:rPr>
        <w:t>9.1.1. Não serão computadas questões não respondidas, nem questões que contenham mais de uma resposta (mesmo que uma delas esteja correta), emendas</w:t>
      </w:r>
      <w:r w:rsidR="00954269">
        <w:rPr>
          <w:rFonts w:ascii="Arial" w:hAnsi="Arial" w:cs="Arial"/>
          <w:sz w:val="16"/>
          <w:szCs w:val="16"/>
        </w:rPr>
        <w:t xml:space="preserve"> ou rasuras, ainda que legíveis, ou aquelas respondidas a lápis. </w:t>
      </w:r>
    </w:p>
    <w:p w:rsidR="00E86BAC" w:rsidRPr="00DE1FA9"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AE7985">
        <w:rPr>
          <w:rFonts w:ascii="Arial" w:hAnsi="Arial" w:cs="Arial"/>
          <w:sz w:val="16"/>
          <w:szCs w:val="16"/>
        </w:rPr>
        <w:t xml:space="preserve">9.1.2. Não deverá ser feita nenhuma marca fora do campo reservado às respostas ou assinatura, pois qualquer marca poderá ser lida pelas </w:t>
      </w:r>
      <w:r w:rsidR="00E86BAC" w:rsidRPr="00DE1FA9">
        <w:rPr>
          <w:rFonts w:ascii="Arial" w:hAnsi="Arial" w:cs="Arial"/>
          <w:sz w:val="16"/>
          <w:szCs w:val="16"/>
        </w:rPr>
        <w:t>leitoras óticas, prejudicando o desempenho do candidato.</w:t>
      </w:r>
    </w:p>
    <w:p w:rsidR="00DE1FA9" w:rsidRPr="00DE1FA9" w:rsidRDefault="004D6E98" w:rsidP="00DE1FA9">
      <w:pPr>
        <w:pStyle w:val="BodyTextIndent21"/>
        <w:tabs>
          <w:tab w:val="left" w:pos="792"/>
        </w:tabs>
        <w:ind w:left="0" w:firstLine="0"/>
        <w:rPr>
          <w:sz w:val="16"/>
          <w:szCs w:val="16"/>
        </w:rPr>
      </w:pPr>
      <w:r>
        <w:rPr>
          <w:sz w:val="16"/>
          <w:szCs w:val="16"/>
        </w:rPr>
        <w:t>6.</w:t>
      </w:r>
      <w:r w:rsidR="00DE1FA9" w:rsidRPr="00DE1FA9">
        <w:rPr>
          <w:sz w:val="16"/>
          <w:szCs w:val="16"/>
        </w:rPr>
        <w:t>9.1.3. A Folha de Respostas será identificada, em campo específico, pelo próprio candidato com sua assinatura.</w:t>
      </w:r>
    </w:p>
    <w:p w:rsidR="00E53895" w:rsidRPr="00E53895" w:rsidRDefault="00E53895" w:rsidP="00E53895">
      <w:pPr>
        <w:spacing w:after="0" w:afterAutospacing="0"/>
        <w:jc w:val="both"/>
        <w:rPr>
          <w:rFonts w:ascii="Arial" w:eastAsia="Calibri" w:hAnsi="Arial" w:cs="Arial"/>
          <w:sz w:val="16"/>
          <w:szCs w:val="16"/>
        </w:rPr>
      </w:pPr>
      <w:r w:rsidRPr="00E53895">
        <w:rPr>
          <w:rFonts w:ascii="Arial" w:eastAsia="Calibri" w:hAnsi="Arial" w:cs="Arial"/>
          <w:sz w:val="16"/>
          <w:szCs w:val="16"/>
        </w:rPr>
        <w:t>6.9.2. A prova dissertativa será realizada no mesmo dia da prova objetiva.</w:t>
      </w:r>
    </w:p>
    <w:p w:rsidR="00E53895" w:rsidRPr="00E53895" w:rsidRDefault="00E53895" w:rsidP="00E53895">
      <w:pPr>
        <w:spacing w:after="0" w:afterAutospacing="0"/>
        <w:jc w:val="both"/>
        <w:rPr>
          <w:rFonts w:ascii="Arial" w:eastAsia="Calibri" w:hAnsi="Arial" w:cs="Arial"/>
          <w:sz w:val="16"/>
          <w:szCs w:val="16"/>
        </w:rPr>
      </w:pPr>
      <w:r w:rsidRPr="00E53895">
        <w:rPr>
          <w:rFonts w:ascii="Arial" w:eastAsia="Calibri" w:hAnsi="Arial" w:cs="Arial"/>
          <w:sz w:val="16"/>
          <w:szCs w:val="16"/>
        </w:rPr>
        <w:t xml:space="preserve">6.9.2.1. Para a realização da prova dissertativa, o candidato receberá uma folha de respostas específica, na qual redigirá com caneta de tinta esferográfica de tinta azul ou preta. </w:t>
      </w:r>
    </w:p>
    <w:p w:rsidR="00E53895" w:rsidRPr="00E53895" w:rsidRDefault="00E53895" w:rsidP="00E53895">
      <w:pPr>
        <w:spacing w:after="0" w:afterAutospacing="0"/>
        <w:jc w:val="both"/>
        <w:rPr>
          <w:rFonts w:ascii="Arial" w:eastAsia="Calibri" w:hAnsi="Arial" w:cs="Arial"/>
          <w:sz w:val="16"/>
          <w:szCs w:val="16"/>
        </w:rPr>
      </w:pPr>
      <w:r w:rsidRPr="00E53895">
        <w:rPr>
          <w:rFonts w:ascii="Arial" w:eastAsia="Calibri" w:hAnsi="Arial" w:cs="Arial"/>
          <w:sz w:val="16"/>
          <w:szCs w:val="16"/>
        </w:rPr>
        <w:t xml:space="preserve">6.9.2.2. A prova dissertativa deverá ser escrita à mão, em letra legível, não sendo permitida a interferência e ou a participação de outras pessoas, salvo em caso de candidato que tenha solicitado condição especial para esse fim. Nesse caso, o candidato será acompanhado por um fiscal da </w:t>
      </w:r>
      <w:r w:rsidRPr="00E53895">
        <w:rPr>
          <w:rFonts w:ascii="Arial" w:eastAsia="Calibri" w:hAnsi="Arial" w:cs="Arial"/>
          <w:b/>
          <w:sz w:val="16"/>
          <w:szCs w:val="16"/>
        </w:rPr>
        <w:t>RBO Assessoria Pública e Projetos Municipais Ltda.</w:t>
      </w:r>
      <w:r w:rsidRPr="00E53895">
        <w:rPr>
          <w:rFonts w:ascii="Arial" w:eastAsia="Calibri" w:hAnsi="Arial" w:cs="Arial"/>
          <w:sz w:val="16"/>
          <w:szCs w:val="16"/>
        </w:rPr>
        <w:t>, devidamente treinado, que deverá ditar, especificando integralmente o texto, especificando oralmente a grafia das palavras e os sinais gráficos de acentuação e pontuação.</w:t>
      </w:r>
    </w:p>
    <w:p w:rsidR="00E53895" w:rsidRPr="00E53895" w:rsidRDefault="00E53895" w:rsidP="00E53895">
      <w:pPr>
        <w:spacing w:after="0" w:afterAutospacing="0"/>
        <w:jc w:val="both"/>
        <w:rPr>
          <w:rFonts w:ascii="Arial" w:eastAsia="Calibri" w:hAnsi="Arial" w:cs="Arial"/>
          <w:sz w:val="16"/>
          <w:szCs w:val="16"/>
        </w:rPr>
      </w:pPr>
      <w:r w:rsidRPr="00E53895">
        <w:rPr>
          <w:rFonts w:ascii="Arial" w:eastAsia="Calibri" w:hAnsi="Arial" w:cs="Arial"/>
          <w:sz w:val="16"/>
          <w:szCs w:val="16"/>
        </w:rPr>
        <w:lastRenderedPageBreak/>
        <w:t xml:space="preserve">6.9.2.3. A prova dissertativa não poderá ser assinada, rubricada, ou conter, em outro local que não seja o campo específico para a assinatura do candidato nas folhas de texto definitivo, qualquer palavra ou marca que as identifiquem, </w:t>
      </w:r>
      <w:proofErr w:type="gramStart"/>
      <w:r w:rsidRPr="00E53895">
        <w:rPr>
          <w:rFonts w:ascii="Arial" w:eastAsia="Calibri" w:hAnsi="Arial" w:cs="Arial"/>
          <w:sz w:val="16"/>
          <w:szCs w:val="16"/>
        </w:rPr>
        <w:t>sob pena</w:t>
      </w:r>
      <w:proofErr w:type="gramEnd"/>
      <w:r w:rsidRPr="00E53895">
        <w:rPr>
          <w:rFonts w:ascii="Arial" w:eastAsia="Calibri" w:hAnsi="Arial" w:cs="Arial"/>
          <w:sz w:val="16"/>
          <w:szCs w:val="16"/>
        </w:rPr>
        <w:t xml:space="preserve"> de ser anulada. Assim, a detecção de qualquer marca identificadora no espaço destinado à transcrição do texto definitivo, acarretará a anulação da parte da prova dissertativa, implicando na eliminação do candidato no Concurso Público.</w:t>
      </w:r>
    </w:p>
    <w:p w:rsidR="00E53895" w:rsidRPr="00E53895" w:rsidRDefault="00E53895" w:rsidP="00E53895">
      <w:pPr>
        <w:spacing w:after="0" w:afterAutospacing="0"/>
        <w:jc w:val="both"/>
        <w:rPr>
          <w:rFonts w:ascii="Arial" w:eastAsia="Calibri" w:hAnsi="Arial" w:cs="Arial"/>
          <w:sz w:val="16"/>
          <w:szCs w:val="16"/>
        </w:rPr>
      </w:pPr>
      <w:r w:rsidRPr="00E53895">
        <w:rPr>
          <w:rFonts w:ascii="Arial" w:eastAsia="Calibri" w:hAnsi="Arial" w:cs="Arial"/>
          <w:sz w:val="16"/>
          <w:szCs w:val="16"/>
        </w:rPr>
        <w:t>6.9.2.4. O texto definitivo será o único documento válido para a avaliação da prova dissertativa. As folhas para rascunho são de preenchimento facultativo, e não valem para finalidade de avaliação.</w:t>
      </w:r>
    </w:p>
    <w:p w:rsidR="00E53895" w:rsidRPr="00E53895" w:rsidRDefault="00E53895" w:rsidP="00E53895">
      <w:pPr>
        <w:widowControl w:val="0"/>
        <w:tabs>
          <w:tab w:val="left" w:pos="792"/>
        </w:tabs>
        <w:overflowPunct w:val="0"/>
        <w:autoSpaceDE w:val="0"/>
        <w:autoSpaceDN w:val="0"/>
        <w:adjustRightInd w:val="0"/>
        <w:spacing w:after="0" w:afterAutospacing="0"/>
        <w:jc w:val="both"/>
        <w:textAlignment w:val="baseline"/>
        <w:rPr>
          <w:rFonts w:ascii="Arial" w:eastAsia="Times New Roman" w:hAnsi="Arial" w:cs="Arial"/>
          <w:sz w:val="16"/>
          <w:szCs w:val="16"/>
          <w:lang w:eastAsia="pt-BR"/>
        </w:rPr>
      </w:pPr>
      <w:r w:rsidRPr="00E53895">
        <w:rPr>
          <w:rFonts w:ascii="Arial" w:eastAsia="Times New Roman" w:hAnsi="Arial" w:cs="Arial"/>
          <w:sz w:val="16"/>
          <w:szCs w:val="16"/>
          <w:lang w:eastAsia="pt-BR"/>
        </w:rPr>
        <w:t>6.9.2.5. A Folha de Respostas específica para a prova dissertativa será identificada, em campo específico, pelo próprio candidato com sua assinatura.</w:t>
      </w:r>
    </w:p>
    <w:p w:rsidR="00E53895" w:rsidRPr="00E53895" w:rsidRDefault="00E53895" w:rsidP="00E53895">
      <w:pPr>
        <w:widowControl w:val="0"/>
        <w:tabs>
          <w:tab w:val="left" w:pos="792"/>
        </w:tabs>
        <w:overflowPunct w:val="0"/>
        <w:autoSpaceDE w:val="0"/>
        <w:autoSpaceDN w:val="0"/>
        <w:adjustRightInd w:val="0"/>
        <w:spacing w:after="0" w:afterAutospacing="0"/>
        <w:jc w:val="both"/>
        <w:textAlignment w:val="baseline"/>
        <w:rPr>
          <w:rFonts w:ascii="Arial" w:eastAsia="Times New Roman" w:hAnsi="Arial" w:cs="Arial"/>
          <w:sz w:val="16"/>
          <w:szCs w:val="16"/>
          <w:lang w:eastAsia="pt-BR"/>
        </w:rPr>
      </w:pPr>
      <w:r w:rsidRPr="00E53895">
        <w:rPr>
          <w:rFonts w:ascii="Arial" w:eastAsia="Times New Roman" w:hAnsi="Arial" w:cs="Arial"/>
          <w:sz w:val="16"/>
          <w:szCs w:val="16"/>
          <w:lang w:eastAsia="pt-BR"/>
        </w:rPr>
        <w:t xml:space="preserve">6.9.3. É de responsabilidade do candidato </w:t>
      </w:r>
      <w:proofErr w:type="gramStart"/>
      <w:r w:rsidRPr="00E53895">
        <w:rPr>
          <w:rFonts w:ascii="Arial" w:eastAsia="Times New Roman" w:hAnsi="Arial" w:cs="Arial"/>
          <w:sz w:val="16"/>
          <w:szCs w:val="16"/>
          <w:lang w:eastAsia="pt-BR"/>
        </w:rPr>
        <w:t>a</w:t>
      </w:r>
      <w:proofErr w:type="gramEnd"/>
      <w:r w:rsidRPr="00E53895">
        <w:rPr>
          <w:rFonts w:ascii="Arial" w:eastAsia="Times New Roman" w:hAnsi="Arial" w:cs="Arial"/>
          <w:sz w:val="16"/>
          <w:szCs w:val="16"/>
          <w:lang w:eastAsia="pt-BR"/>
        </w:rPr>
        <w:t xml:space="preserve"> leitura das orientações contidas na capa do caderno de questões e nas folhas de respostas, bem como a conferência do material entregue pela </w:t>
      </w:r>
      <w:r w:rsidRPr="00E53895">
        <w:rPr>
          <w:rFonts w:ascii="Arial" w:eastAsia="Times New Roman" w:hAnsi="Arial" w:cs="Arial"/>
          <w:b/>
          <w:sz w:val="16"/>
          <w:szCs w:val="16"/>
          <w:lang w:eastAsia="pt-BR"/>
        </w:rPr>
        <w:t>RBO Assessoria Pública e Projetos Municipais Ltda.</w:t>
      </w:r>
      <w:r w:rsidRPr="00E53895">
        <w:rPr>
          <w:rFonts w:ascii="Arial" w:eastAsia="Times New Roman" w:hAnsi="Arial" w:cs="Arial"/>
          <w:sz w:val="16"/>
          <w:szCs w:val="16"/>
          <w:lang w:eastAsia="pt-BR"/>
        </w:rPr>
        <w:t>, para a realização da prova.</w:t>
      </w:r>
    </w:p>
    <w:p w:rsidR="00E53895" w:rsidRPr="00E53895" w:rsidRDefault="00E53895" w:rsidP="00E53895">
      <w:pPr>
        <w:spacing w:after="0" w:afterAutospacing="0"/>
        <w:jc w:val="both"/>
        <w:rPr>
          <w:rFonts w:ascii="Arial" w:eastAsia="Calibri" w:hAnsi="Arial" w:cs="Arial"/>
          <w:sz w:val="16"/>
          <w:szCs w:val="16"/>
        </w:rPr>
      </w:pPr>
      <w:r w:rsidRPr="00E53895">
        <w:rPr>
          <w:rFonts w:ascii="Arial" w:eastAsia="Calibri" w:hAnsi="Arial" w:cs="Arial"/>
          <w:sz w:val="16"/>
          <w:szCs w:val="16"/>
        </w:rPr>
        <w:t xml:space="preserve">6.10. Ao terminar a prova, o candidato entregará ao fiscal as folhas de respostas. </w:t>
      </w:r>
    </w:p>
    <w:p w:rsidR="00E86BAC" w:rsidRPr="00D80807" w:rsidRDefault="004D6E98" w:rsidP="00E86BAC">
      <w:pPr>
        <w:spacing w:after="0" w:afterAutospacing="0"/>
        <w:jc w:val="both"/>
        <w:rPr>
          <w:rFonts w:ascii="Arial" w:hAnsi="Arial" w:cs="Arial"/>
          <w:sz w:val="16"/>
          <w:szCs w:val="16"/>
        </w:rPr>
      </w:pPr>
      <w:r w:rsidRPr="00D80807">
        <w:rPr>
          <w:rFonts w:ascii="Arial" w:hAnsi="Arial" w:cs="Arial"/>
          <w:sz w:val="16"/>
          <w:szCs w:val="16"/>
        </w:rPr>
        <w:t>6.</w:t>
      </w:r>
      <w:r w:rsidR="00E86BAC" w:rsidRPr="00D80807">
        <w:rPr>
          <w:rFonts w:ascii="Arial" w:hAnsi="Arial" w:cs="Arial"/>
          <w:sz w:val="16"/>
          <w:szCs w:val="16"/>
        </w:rPr>
        <w:t>11</w:t>
      </w:r>
      <w:r w:rsidR="00E53895" w:rsidRPr="00E53895">
        <w:t xml:space="preserve"> </w:t>
      </w:r>
      <w:r w:rsidR="00E53895" w:rsidRPr="00E53895">
        <w:rPr>
          <w:rFonts w:ascii="Arial" w:hAnsi="Arial" w:cs="Arial"/>
          <w:sz w:val="16"/>
          <w:szCs w:val="16"/>
        </w:rPr>
        <w:t>A totalidade das Provas terá a duração de 3h00 (três) horas, exceto para o cargo que tiverem a prova dissertativa, cuja duração total das provas será de 4h00 (quatro) horas.</w:t>
      </w:r>
    </w:p>
    <w:p w:rsidR="00E86BAC" w:rsidRPr="00D80807" w:rsidRDefault="004D6E98" w:rsidP="00E86BAC">
      <w:pPr>
        <w:spacing w:after="0" w:afterAutospacing="0"/>
        <w:jc w:val="both"/>
        <w:rPr>
          <w:rFonts w:ascii="Arial" w:hAnsi="Arial" w:cs="Arial"/>
          <w:sz w:val="16"/>
          <w:szCs w:val="16"/>
        </w:rPr>
      </w:pPr>
      <w:r w:rsidRPr="00D80807">
        <w:rPr>
          <w:rFonts w:ascii="Arial" w:hAnsi="Arial" w:cs="Arial"/>
          <w:sz w:val="16"/>
          <w:szCs w:val="16"/>
        </w:rPr>
        <w:t>6.</w:t>
      </w:r>
      <w:r w:rsidR="00E86BAC" w:rsidRPr="00D80807">
        <w:rPr>
          <w:rFonts w:ascii="Arial" w:hAnsi="Arial" w:cs="Arial"/>
          <w:sz w:val="16"/>
          <w:szCs w:val="16"/>
        </w:rPr>
        <w:t xml:space="preserve">11.1. Após o período de </w:t>
      </w:r>
      <w:r w:rsidR="00A12EC9" w:rsidRPr="00D80807">
        <w:rPr>
          <w:rFonts w:ascii="Arial" w:hAnsi="Arial" w:cs="Arial"/>
          <w:sz w:val="16"/>
          <w:szCs w:val="16"/>
        </w:rPr>
        <w:t>2</w:t>
      </w:r>
      <w:r w:rsidR="00E86BAC" w:rsidRPr="00D80807">
        <w:rPr>
          <w:rFonts w:ascii="Arial" w:hAnsi="Arial" w:cs="Arial"/>
          <w:sz w:val="16"/>
          <w:szCs w:val="16"/>
        </w:rPr>
        <w:t xml:space="preserve"> (</w:t>
      </w:r>
      <w:r w:rsidR="00A12EC9" w:rsidRPr="00D80807">
        <w:rPr>
          <w:rFonts w:ascii="Arial" w:hAnsi="Arial" w:cs="Arial"/>
          <w:sz w:val="16"/>
          <w:szCs w:val="16"/>
        </w:rPr>
        <w:t>duas</w:t>
      </w:r>
      <w:r w:rsidR="00E86BAC" w:rsidRPr="00D80807">
        <w:rPr>
          <w:rFonts w:ascii="Arial" w:hAnsi="Arial" w:cs="Arial"/>
          <w:sz w:val="16"/>
          <w:szCs w:val="16"/>
        </w:rPr>
        <w:t>) hora</w:t>
      </w:r>
      <w:r w:rsidR="00A12EC9" w:rsidRPr="00D80807">
        <w:rPr>
          <w:rFonts w:ascii="Arial" w:hAnsi="Arial" w:cs="Arial"/>
          <w:sz w:val="16"/>
          <w:szCs w:val="16"/>
        </w:rPr>
        <w:t>s</w:t>
      </w:r>
      <w:r w:rsidR="00E86BAC" w:rsidRPr="00D80807">
        <w:rPr>
          <w:rFonts w:ascii="Arial" w:hAnsi="Arial" w:cs="Arial"/>
          <w:sz w:val="16"/>
          <w:szCs w:val="16"/>
        </w:rPr>
        <w:t>, o candidato, ao terminar a sua prova, poderá levar o caderno de questões, deixando com o fiscal da sala as folhas de resposta, que serão os únicos documentos válidos para a correção.</w:t>
      </w:r>
      <w:r w:rsidR="008300D0" w:rsidRPr="00D80807">
        <w:rPr>
          <w:rFonts w:ascii="Arial" w:hAnsi="Arial" w:cs="Arial"/>
          <w:sz w:val="16"/>
          <w:szCs w:val="16"/>
        </w:rPr>
        <w:t xml:space="preserve"> Em nenhuma outra situação será fornecido o Caderno de Questões.</w:t>
      </w:r>
    </w:p>
    <w:p w:rsidR="00E86BAC" w:rsidRPr="00D80807" w:rsidRDefault="004D6E98" w:rsidP="00E86BAC">
      <w:pPr>
        <w:spacing w:after="0" w:afterAutospacing="0"/>
        <w:jc w:val="both"/>
        <w:rPr>
          <w:rFonts w:ascii="Arial" w:hAnsi="Arial" w:cs="Arial"/>
          <w:sz w:val="16"/>
          <w:szCs w:val="16"/>
        </w:rPr>
      </w:pPr>
      <w:r w:rsidRPr="00D80807">
        <w:rPr>
          <w:rFonts w:ascii="Arial" w:hAnsi="Arial" w:cs="Arial"/>
          <w:sz w:val="16"/>
          <w:szCs w:val="16"/>
        </w:rPr>
        <w:t>6.</w:t>
      </w:r>
      <w:r w:rsidR="00E86BAC" w:rsidRPr="00D80807">
        <w:rPr>
          <w:rFonts w:ascii="Arial" w:hAnsi="Arial" w:cs="Arial"/>
          <w:sz w:val="16"/>
          <w:szCs w:val="16"/>
        </w:rPr>
        <w:t xml:space="preserve">12. Iniciadas as provas, nenhum candidato poderá retirar-se da sala antes </w:t>
      </w:r>
      <w:r w:rsidR="00AE7985" w:rsidRPr="00D80807">
        <w:rPr>
          <w:rFonts w:ascii="Arial" w:hAnsi="Arial" w:cs="Arial"/>
          <w:sz w:val="16"/>
          <w:szCs w:val="16"/>
        </w:rPr>
        <w:t>de decorridos 30 (trinta) minutos.</w:t>
      </w:r>
    </w:p>
    <w:p w:rsidR="00E86BAC" w:rsidRPr="00D80807" w:rsidRDefault="004D6E98" w:rsidP="00E86BAC">
      <w:pPr>
        <w:spacing w:after="0" w:afterAutospacing="0"/>
        <w:jc w:val="both"/>
        <w:rPr>
          <w:rFonts w:ascii="Arial" w:hAnsi="Arial" w:cs="Arial"/>
          <w:sz w:val="16"/>
          <w:szCs w:val="16"/>
        </w:rPr>
      </w:pPr>
      <w:r w:rsidRPr="00D80807">
        <w:rPr>
          <w:rFonts w:ascii="Arial" w:hAnsi="Arial" w:cs="Arial"/>
          <w:sz w:val="16"/>
          <w:szCs w:val="16"/>
        </w:rPr>
        <w:t>6.</w:t>
      </w:r>
      <w:r w:rsidR="00E86BAC" w:rsidRPr="00D80807">
        <w:rPr>
          <w:rFonts w:ascii="Arial" w:hAnsi="Arial" w:cs="Arial"/>
          <w:sz w:val="16"/>
          <w:szCs w:val="16"/>
        </w:rPr>
        <w:t>12.1. O início da prova será definido em cada sala de aplicação.</w:t>
      </w:r>
    </w:p>
    <w:p w:rsidR="00E86BAC" w:rsidRPr="00AE7985" w:rsidRDefault="004D6E98" w:rsidP="00E86BAC">
      <w:pPr>
        <w:spacing w:after="0" w:afterAutospacing="0"/>
        <w:jc w:val="both"/>
        <w:rPr>
          <w:rFonts w:ascii="Arial" w:hAnsi="Arial" w:cs="Arial"/>
          <w:sz w:val="16"/>
          <w:szCs w:val="16"/>
        </w:rPr>
      </w:pPr>
      <w:r w:rsidRPr="00D80807">
        <w:rPr>
          <w:rFonts w:ascii="Arial" w:hAnsi="Arial" w:cs="Arial"/>
          <w:sz w:val="16"/>
          <w:szCs w:val="16"/>
        </w:rPr>
        <w:t>6.</w:t>
      </w:r>
      <w:r w:rsidR="00E86BAC" w:rsidRPr="00D80807">
        <w:rPr>
          <w:rFonts w:ascii="Arial" w:hAnsi="Arial" w:cs="Arial"/>
          <w:sz w:val="16"/>
          <w:szCs w:val="16"/>
        </w:rPr>
        <w:t>13. As Folhas de Resposta dos candidatos serão personalizadas, impossibilitando a substituição.</w:t>
      </w:r>
    </w:p>
    <w:p w:rsidR="00E86BAC" w:rsidRPr="004055B9"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4055B9">
        <w:rPr>
          <w:rFonts w:ascii="Arial" w:hAnsi="Arial" w:cs="Arial"/>
          <w:sz w:val="16"/>
          <w:szCs w:val="16"/>
        </w:rPr>
        <w:t xml:space="preserve">14. Será automaticamente excluído do </w:t>
      </w:r>
      <w:r w:rsidR="00D15D8A">
        <w:rPr>
          <w:rFonts w:ascii="Arial" w:hAnsi="Arial" w:cs="Arial"/>
          <w:sz w:val="16"/>
          <w:szCs w:val="16"/>
        </w:rPr>
        <w:t>Concurso Público</w:t>
      </w:r>
      <w:r w:rsidR="00E86BAC" w:rsidRPr="004055B9">
        <w:rPr>
          <w:rFonts w:ascii="Arial" w:hAnsi="Arial" w:cs="Arial"/>
          <w:sz w:val="16"/>
          <w:szCs w:val="16"/>
        </w:rPr>
        <w:t xml:space="preserve"> o candidato que:</w:t>
      </w:r>
    </w:p>
    <w:p w:rsidR="00E86BAC" w:rsidRPr="004055B9"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4055B9">
        <w:rPr>
          <w:rFonts w:ascii="Arial" w:hAnsi="Arial" w:cs="Arial"/>
          <w:sz w:val="16"/>
          <w:szCs w:val="16"/>
        </w:rPr>
        <w:t>14.1. Apresentar-se após o fechamento dos portões ou f</w:t>
      </w:r>
      <w:r w:rsidR="009E2820">
        <w:rPr>
          <w:rFonts w:ascii="Arial" w:hAnsi="Arial" w:cs="Arial"/>
          <w:sz w:val="16"/>
          <w:szCs w:val="16"/>
        </w:rPr>
        <w:t>ora dos locais pré-determinados;</w:t>
      </w:r>
    </w:p>
    <w:p w:rsidR="00E86BAC" w:rsidRPr="004055B9"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4055B9">
        <w:rPr>
          <w:rFonts w:ascii="Arial" w:hAnsi="Arial" w:cs="Arial"/>
          <w:sz w:val="16"/>
          <w:szCs w:val="16"/>
        </w:rPr>
        <w:t xml:space="preserve">14.2. Não apresentar o documento de identidade exigido no item </w:t>
      </w:r>
      <w:r>
        <w:rPr>
          <w:rFonts w:ascii="Arial" w:hAnsi="Arial" w:cs="Arial"/>
          <w:sz w:val="16"/>
          <w:szCs w:val="16"/>
        </w:rPr>
        <w:t>6.</w:t>
      </w:r>
      <w:r w:rsidR="00E86BAC" w:rsidRPr="004055B9">
        <w:rPr>
          <w:rFonts w:ascii="Arial" w:hAnsi="Arial" w:cs="Arial"/>
          <w:sz w:val="16"/>
          <w:szCs w:val="16"/>
        </w:rPr>
        <w:t>6, alínea “b”, deste Capítulo;</w:t>
      </w:r>
    </w:p>
    <w:p w:rsidR="00E86BAC" w:rsidRPr="004055B9"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4055B9">
        <w:rPr>
          <w:rFonts w:ascii="Arial" w:hAnsi="Arial" w:cs="Arial"/>
          <w:sz w:val="16"/>
          <w:szCs w:val="16"/>
        </w:rPr>
        <w:t>14.3. Não comparecer a qualquer das provas, seja qual for o motivo alegado;</w:t>
      </w:r>
    </w:p>
    <w:p w:rsidR="00E86BAC" w:rsidRPr="004055B9"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4055B9">
        <w:rPr>
          <w:rFonts w:ascii="Arial" w:hAnsi="Arial" w:cs="Arial"/>
          <w:sz w:val="16"/>
          <w:szCs w:val="16"/>
        </w:rPr>
        <w:t xml:space="preserve">14.4. Ausentar-se da sala de provas sem o acompanhamento do fiscal, ou antes, do tempo mínimo de permanência estabelecido no item </w:t>
      </w:r>
      <w:r>
        <w:rPr>
          <w:rFonts w:ascii="Arial" w:hAnsi="Arial" w:cs="Arial"/>
          <w:sz w:val="16"/>
          <w:szCs w:val="16"/>
        </w:rPr>
        <w:t>6.</w:t>
      </w:r>
      <w:r w:rsidR="00E86BAC" w:rsidRPr="004055B9">
        <w:rPr>
          <w:rFonts w:ascii="Arial" w:hAnsi="Arial" w:cs="Arial"/>
          <w:sz w:val="16"/>
          <w:szCs w:val="16"/>
        </w:rPr>
        <w:t xml:space="preserve">12, deste capítulo; </w:t>
      </w:r>
    </w:p>
    <w:p w:rsidR="00E86BAC" w:rsidRPr="004055B9"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4055B9">
        <w:rPr>
          <w:rFonts w:ascii="Arial" w:hAnsi="Arial" w:cs="Arial"/>
          <w:sz w:val="16"/>
          <w:szCs w:val="16"/>
        </w:rPr>
        <w:t xml:space="preserve">14.5. For surpreendido em comunicação com outro candidato ou terceiros, verbalmente, por escrito ou por qualquer outro meio de comunicação, sobre a prova que estiver sendo realizada, ou utilizando-se de livros, notas, impressos não permitidos, calculadora ou similar; </w:t>
      </w:r>
    </w:p>
    <w:p w:rsidR="00A32D58" w:rsidRPr="004055B9" w:rsidRDefault="004D6E98" w:rsidP="00E86BAC">
      <w:pPr>
        <w:spacing w:after="0" w:afterAutospacing="0"/>
        <w:jc w:val="both"/>
        <w:rPr>
          <w:rFonts w:ascii="Arial" w:hAnsi="Arial" w:cs="Arial"/>
          <w:sz w:val="16"/>
          <w:szCs w:val="16"/>
        </w:rPr>
      </w:pPr>
      <w:r>
        <w:rPr>
          <w:rFonts w:ascii="Arial" w:hAnsi="Arial" w:cs="Arial"/>
          <w:sz w:val="16"/>
          <w:szCs w:val="16"/>
        </w:rPr>
        <w:t>6.</w:t>
      </w:r>
      <w:r w:rsidR="00A32D58" w:rsidRPr="004055B9">
        <w:rPr>
          <w:rFonts w:ascii="Arial" w:hAnsi="Arial" w:cs="Arial"/>
          <w:sz w:val="16"/>
          <w:szCs w:val="16"/>
        </w:rPr>
        <w:t xml:space="preserve">14.6. For surpreendido portando equipamentos eletrônicos como </w:t>
      </w:r>
      <w:r w:rsidR="00E86BAC" w:rsidRPr="004055B9">
        <w:rPr>
          <w:rFonts w:ascii="Arial" w:hAnsi="Arial" w:cs="Arial"/>
          <w:sz w:val="16"/>
          <w:szCs w:val="16"/>
        </w:rPr>
        <w:t xml:space="preserve">agenda eletrônica, bip, gravador, notebook, </w:t>
      </w:r>
      <w:proofErr w:type="spellStart"/>
      <w:r w:rsidR="00E86BAC" w:rsidRPr="004055B9">
        <w:rPr>
          <w:rFonts w:ascii="Arial" w:hAnsi="Arial" w:cs="Arial"/>
          <w:sz w:val="16"/>
          <w:szCs w:val="16"/>
        </w:rPr>
        <w:t>pager</w:t>
      </w:r>
      <w:proofErr w:type="spellEnd"/>
      <w:r w:rsidR="00E86BAC" w:rsidRPr="004055B9">
        <w:rPr>
          <w:rFonts w:ascii="Arial" w:hAnsi="Arial" w:cs="Arial"/>
          <w:sz w:val="16"/>
          <w:szCs w:val="16"/>
        </w:rPr>
        <w:t xml:space="preserve">, palmtop, receptor, relógios digitais, relógios com banco de dados, telefone celular, </w:t>
      </w:r>
      <w:r w:rsidR="00774686">
        <w:rPr>
          <w:rFonts w:ascii="Arial" w:hAnsi="Arial" w:cs="Arial"/>
          <w:sz w:val="16"/>
          <w:szCs w:val="16"/>
        </w:rPr>
        <w:t xml:space="preserve">fone de ouvido, </w:t>
      </w:r>
      <w:r w:rsidR="00E86BAC" w:rsidRPr="004055B9">
        <w:rPr>
          <w:rFonts w:ascii="Arial" w:hAnsi="Arial" w:cs="Arial"/>
          <w:sz w:val="16"/>
          <w:szCs w:val="16"/>
        </w:rPr>
        <w:t xml:space="preserve">walkman e/ou equipamentos semelhantes, </w:t>
      </w:r>
      <w:r w:rsidR="00A32D58" w:rsidRPr="004055B9">
        <w:rPr>
          <w:rFonts w:ascii="Arial" w:hAnsi="Arial" w:cs="Arial"/>
          <w:sz w:val="16"/>
          <w:szCs w:val="16"/>
        </w:rPr>
        <w:t xml:space="preserve">ou ainda </w:t>
      </w:r>
      <w:r w:rsidR="00E86BAC" w:rsidRPr="004055B9">
        <w:rPr>
          <w:rFonts w:ascii="Arial" w:hAnsi="Arial" w:cs="Arial"/>
          <w:sz w:val="16"/>
          <w:szCs w:val="16"/>
        </w:rPr>
        <w:t>boné, gorro, chapéu, óculos de sol, bem como protetores auriculares;</w:t>
      </w:r>
    </w:p>
    <w:p w:rsidR="00E86BAC" w:rsidRPr="004055B9" w:rsidRDefault="004D6E98" w:rsidP="00E86BAC">
      <w:pPr>
        <w:spacing w:after="0" w:afterAutospacing="0"/>
        <w:jc w:val="both"/>
        <w:rPr>
          <w:rFonts w:ascii="Arial" w:hAnsi="Arial" w:cs="Arial"/>
          <w:sz w:val="16"/>
          <w:szCs w:val="16"/>
        </w:rPr>
      </w:pPr>
      <w:r>
        <w:rPr>
          <w:rFonts w:ascii="Arial" w:hAnsi="Arial" w:cs="Arial"/>
          <w:sz w:val="16"/>
          <w:szCs w:val="16"/>
        </w:rPr>
        <w:t>6.</w:t>
      </w:r>
      <w:r w:rsidR="00A32D58" w:rsidRPr="004055B9">
        <w:rPr>
          <w:rFonts w:ascii="Arial" w:hAnsi="Arial" w:cs="Arial"/>
          <w:sz w:val="16"/>
          <w:szCs w:val="16"/>
        </w:rPr>
        <w:t>14.7. Estiver com qualquer tipo de equipamento eletrônico em funcionamento d</w:t>
      </w:r>
      <w:r w:rsidR="00D962E1">
        <w:rPr>
          <w:rFonts w:ascii="Arial" w:hAnsi="Arial" w:cs="Arial"/>
          <w:sz w:val="16"/>
          <w:szCs w:val="16"/>
        </w:rPr>
        <w:t xml:space="preserve">urante a realização das provas </w:t>
      </w:r>
      <w:r w:rsidR="00E53895">
        <w:rPr>
          <w:rFonts w:ascii="Arial" w:hAnsi="Arial" w:cs="Arial"/>
          <w:sz w:val="16"/>
          <w:szCs w:val="16"/>
        </w:rPr>
        <w:t>escritas</w:t>
      </w:r>
      <w:r w:rsidR="00CE002C" w:rsidRPr="004055B9">
        <w:rPr>
          <w:rFonts w:ascii="Arial" w:hAnsi="Arial" w:cs="Arial"/>
          <w:sz w:val="16"/>
          <w:szCs w:val="16"/>
        </w:rPr>
        <w:t>, incluindo os sinai</w:t>
      </w:r>
      <w:r w:rsidR="009E2820">
        <w:rPr>
          <w:rFonts w:ascii="Arial" w:hAnsi="Arial" w:cs="Arial"/>
          <w:sz w:val="16"/>
          <w:szCs w:val="16"/>
        </w:rPr>
        <w:t>s sonoros referentes a alarmes;</w:t>
      </w:r>
    </w:p>
    <w:p w:rsidR="00E86BAC" w:rsidRPr="004055B9"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4055B9">
        <w:rPr>
          <w:rFonts w:ascii="Arial" w:hAnsi="Arial" w:cs="Arial"/>
          <w:sz w:val="16"/>
          <w:szCs w:val="16"/>
        </w:rPr>
        <w:t>14.</w:t>
      </w:r>
      <w:r w:rsidR="009E2820">
        <w:rPr>
          <w:rFonts w:ascii="Arial" w:hAnsi="Arial" w:cs="Arial"/>
          <w:sz w:val="16"/>
          <w:szCs w:val="16"/>
        </w:rPr>
        <w:t>8</w:t>
      </w:r>
      <w:r w:rsidR="00E86BAC" w:rsidRPr="004055B9">
        <w:rPr>
          <w:rFonts w:ascii="Arial" w:hAnsi="Arial" w:cs="Arial"/>
          <w:sz w:val="16"/>
          <w:szCs w:val="16"/>
        </w:rPr>
        <w:t>. Lançar mão de meios ilícitos para executar as provas;</w:t>
      </w:r>
    </w:p>
    <w:p w:rsidR="00E86BAC" w:rsidRPr="004055B9"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4055B9">
        <w:rPr>
          <w:rFonts w:ascii="Arial" w:hAnsi="Arial" w:cs="Arial"/>
          <w:sz w:val="16"/>
          <w:szCs w:val="16"/>
        </w:rPr>
        <w:t>14.</w:t>
      </w:r>
      <w:r w:rsidR="009E2820">
        <w:rPr>
          <w:rFonts w:ascii="Arial" w:hAnsi="Arial" w:cs="Arial"/>
          <w:sz w:val="16"/>
          <w:szCs w:val="16"/>
        </w:rPr>
        <w:t>9</w:t>
      </w:r>
      <w:r w:rsidR="00E86BAC" w:rsidRPr="004055B9">
        <w:rPr>
          <w:rFonts w:ascii="Arial" w:hAnsi="Arial" w:cs="Arial"/>
          <w:sz w:val="16"/>
          <w:szCs w:val="16"/>
        </w:rPr>
        <w:t>. Não devolver a Folha de Resposta cedida para realização das provas;</w:t>
      </w:r>
    </w:p>
    <w:p w:rsidR="00E86BAC" w:rsidRPr="004055B9" w:rsidRDefault="004D6E98" w:rsidP="00E86BAC">
      <w:pPr>
        <w:spacing w:after="0" w:afterAutospacing="0"/>
        <w:jc w:val="both"/>
        <w:rPr>
          <w:rFonts w:ascii="Arial" w:hAnsi="Arial" w:cs="Arial"/>
          <w:sz w:val="16"/>
          <w:szCs w:val="16"/>
        </w:rPr>
      </w:pPr>
      <w:r>
        <w:rPr>
          <w:rFonts w:ascii="Arial" w:hAnsi="Arial" w:cs="Arial"/>
          <w:sz w:val="16"/>
          <w:szCs w:val="16"/>
        </w:rPr>
        <w:t>6.</w:t>
      </w:r>
      <w:r w:rsidR="009E2820">
        <w:rPr>
          <w:rFonts w:ascii="Arial" w:hAnsi="Arial" w:cs="Arial"/>
          <w:sz w:val="16"/>
          <w:szCs w:val="16"/>
        </w:rPr>
        <w:t>14.10</w:t>
      </w:r>
      <w:r w:rsidR="00E86BAC" w:rsidRPr="004055B9">
        <w:rPr>
          <w:rFonts w:ascii="Arial" w:hAnsi="Arial" w:cs="Arial"/>
          <w:sz w:val="16"/>
          <w:szCs w:val="16"/>
        </w:rPr>
        <w:t>. Perturbar, de qualquer modo, a ordem dos trabalhos ou agir com descortesia em relação a qualquer dos examinadores, executores e seus auxiliares, ou autoridades presentes;</w:t>
      </w:r>
    </w:p>
    <w:p w:rsidR="00E86BAC" w:rsidRPr="004055B9"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4055B9">
        <w:rPr>
          <w:rFonts w:ascii="Arial" w:hAnsi="Arial" w:cs="Arial"/>
          <w:sz w:val="16"/>
          <w:szCs w:val="16"/>
        </w:rPr>
        <w:t>14.1</w:t>
      </w:r>
      <w:r w:rsidR="009E2820">
        <w:rPr>
          <w:rFonts w:ascii="Arial" w:hAnsi="Arial" w:cs="Arial"/>
          <w:sz w:val="16"/>
          <w:szCs w:val="16"/>
        </w:rPr>
        <w:t>1</w:t>
      </w:r>
      <w:r w:rsidR="00E86BAC" w:rsidRPr="004055B9">
        <w:rPr>
          <w:rFonts w:ascii="Arial" w:hAnsi="Arial" w:cs="Arial"/>
          <w:sz w:val="16"/>
          <w:szCs w:val="16"/>
        </w:rPr>
        <w:t>. Fizer anotação de informações relativas às suas respostas fora dos meios permitidos;</w:t>
      </w:r>
    </w:p>
    <w:p w:rsidR="00E86BAC" w:rsidRPr="004055B9"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4055B9">
        <w:rPr>
          <w:rFonts w:ascii="Arial" w:hAnsi="Arial" w:cs="Arial"/>
          <w:sz w:val="16"/>
          <w:szCs w:val="16"/>
        </w:rPr>
        <w:t>14.1</w:t>
      </w:r>
      <w:r w:rsidR="009E2820">
        <w:rPr>
          <w:rFonts w:ascii="Arial" w:hAnsi="Arial" w:cs="Arial"/>
          <w:sz w:val="16"/>
          <w:szCs w:val="16"/>
        </w:rPr>
        <w:t>2</w:t>
      </w:r>
      <w:r w:rsidR="00E86BAC" w:rsidRPr="004055B9">
        <w:rPr>
          <w:rFonts w:ascii="Arial" w:hAnsi="Arial" w:cs="Arial"/>
          <w:sz w:val="16"/>
          <w:szCs w:val="16"/>
        </w:rPr>
        <w:t>. Ausentar-se da sala de provas, a qualquer tempo, portando as folhas de respostas;</w:t>
      </w:r>
    </w:p>
    <w:p w:rsidR="00E86BAC" w:rsidRPr="004055B9"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4055B9">
        <w:rPr>
          <w:rFonts w:ascii="Arial" w:hAnsi="Arial" w:cs="Arial"/>
          <w:sz w:val="16"/>
          <w:szCs w:val="16"/>
        </w:rPr>
        <w:t>14.1</w:t>
      </w:r>
      <w:r w:rsidR="009E2820">
        <w:rPr>
          <w:rFonts w:ascii="Arial" w:hAnsi="Arial" w:cs="Arial"/>
          <w:sz w:val="16"/>
          <w:szCs w:val="16"/>
        </w:rPr>
        <w:t>3</w:t>
      </w:r>
      <w:r w:rsidR="00E86BAC" w:rsidRPr="004055B9">
        <w:rPr>
          <w:rFonts w:ascii="Arial" w:hAnsi="Arial" w:cs="Arial"/>
          <w:sz w:val="16"/>
          <w:szCs w:val="16"/>
        </w:rPr>
        <w:t>. Não cumprir as instruções contidas no caderno de questões de provas e nas folhas de respostas;</w:t>
      </w:r>
    </w:p>
    <w:p w:rsidR="00E86BAC" w:rsidRPr="004055B9"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4055B9">
        <w:rPr>
          <w:rFonts w:ascii="Arial" w:hAnsi="Arial" w:cs="Arial"/>
          <w:sz w:val="16"/>
          <w:szCs w:val="16"/>
        </w:rPr>
        <w:t>14.1</w:t>
      </w:r>
      <w:r w:rsidR="009E2820">
        <w:rPr>
          <w:rFonts w:ascii="Arial" w:hAnsi="Arial" w:cs="Arial"/>
          <w:sz w:val="16"/>
          <w:szCs w:val="16"/>
        </w:rPr>
        <w:t>4</w:t>
      </w:r>
      <w:r w:rsidR="00E86BAC" w:rsidRPr="004055B9">
        <w:rPr>
          <w:rFonts w:ascii="Arial" w:hAnsi="Arial" w:cs="Arial"/>
          <w:sz w:val="16"/>
          <w:szCs w:val="16"/>
        </w:rPr>
        <w:t xml:space="preserve">. Utilizar ou tentar utilizar meios fraudulentos ou ilegais para obter aprovação própria ou de terceiros, em qualquer etapa do </w:t>
      </w:r>
      <w:r w:rsidR="00D15D8A">
        <w:rPr>
          <w:rFonts w:ascii="Arial" w:hAnsi="Arial" w:cs="Arial"/>
          <w:sz w:val="16"/>
          <w:szCs w:val="16"/>
        </w:rPr>
        <w:t>Concurso Público</w:t>
      </w:r>
      <w:r w:rsidR="00E86BAC" w:rsidRPr="004055B9">
        <w:rPr>
          <w:rFonts w:ascii="Arial" w:hAnsi="Arial" w:cs="Arial"/>
          <w:sz w:val="16"/>
          <w:szCs w:val="16"/>
        </w:rPr>
        <w:t>.</w:t>
      </w:r>
    </w:p>
    <w:p w:rsidR="00E86BAC" w:rsidRPr="004055B9"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4055B9">
        <w:rPr>
          <w:rFonts w:ascii="Arial" w:hAnsi="Arial" w:cs="Arial"/>
          <w:sz w:val="16"/>
          <w:szCs w:val="16"/>
        </w:rPr>
        <w:t xml:space="preserve">15. Constatado, após as provas, por meio eletrônico, estatístico, visual, grafológico ou por investigação policial, ter o candidato utilizado processos ilícitos, suas provas serão anuladas e ele será automaticamente eliminado do </w:t>
      </w:r>
      <w:r w:rsidR="00D15D8A">
        <w:rPr>
          <w:rFonts w:ascii="Arial" w:hAnsi="Arial" w:cs="Arial"/>
          <w:sz w:val="16"/>
          <w:szCs w:val="16"/>
        </w:rPr>
        <w:t>Concurso Público</w:t>
      </w:r>
      <w:r w:rsidR="00E86BAC" w:rsidRPr="004055B9">
        <w:rPr>
          <w:rFonts w:ascii="Arial" w:hAnsi="Arial" w:cs="Arial"/>
          <w:sz w:val="16"/>
          <w:szCs w:val="16"/>
        </w:rPr>
        <w:t>.</w:t>
      </w:r>
    </w:p>
    <w:p w:rsidR="00E86BAC" w:rsidRPr="004055B9"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4055B9">
        <w:rPr>
          <w:rFonts w:ascii="Arial" w:hAnsi="Arial" w:cs="Arial"/>
          <w:sz w:val="16"/>
          <w:szCs w:val="16"/>
        </w:rPr>
        <w:t>16. No caso de candidata lactante, não haverá compensação do tempo de amamentação em favor da candidata. A criança deverá permanecer em local designado, acompanhada de familiar ou terceiro, adulto responsável, indicado pela candidata.</w:t>
      </w:r>
    </w:p>
    <w:p w:rsidR="00E86BAC" w:rsidRPr="00AE7985"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4055B9">
        <w:rPr>
          <w:rFonts w:ascii="Arial" w:hAnsi="Arial" w:cs="Arial"/>
          <w:sz w:val="16"/>
          <w:szCs w:val="16"/>
        </w:rPr>
        <w:t>16.1. Nos horários previstos para amamentação, a candidata lactante poderá ausentar-se temporariamente da sala de prova</w:t>
      </w:r>
      <w:r w:rsidR="00E86BAC" w:rsidRPr="00AE7985">
        <w:rPr>
          <w:rFonts w:ascii="Arial" w:hAnsi="Arial" w:cs="Arial"/>
          <w:sz w:val="16"/>
          <w:szCs w:val="16"/>
        </w:rPr>
        <w:t>, acompanhada de uma fiscal.</w:t>
      </w:r>
    </w:p>
    <w:p w:rsidR="00E86BAC" w:rsidRPr="00AE7985"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AE7985">
        <w:rPr>
          <w:rFonts w:ascii="Arial" w:hAnsi="Arial" w:cs="Arial"/>
          <w:sz w:val="16"/>
          <w:szCs w:val="16"/>
        </w:rPr>
        <w:t>16.2. Na sala reservada para amamentação, ficarão somente a candidata lactante, a criança e uma fiscal, sendo vedada a permanência de babás ou quaisquer outras pessoas que tenham grau de parentesco ou de amizade com a candidata.</w:t>
      </w:r>
    </w:p>
    <w:p w:rsidR="00E86BAC" w:rsidRPr="00AE7985"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AE7985">
        <w:rPr>
          <w:rFonts w:ascii="Arial" w:hAnsi="Arial" w:cs="Arial"/>
          <w:sz w:val="16"/>
          <w:szCs w:val="16"/>
        </w:rPr>
        <w:t>16.3. Excetuada a situação prevista no item 3.1</w:t>
      </w:r>
      <w:r w:rsidR="00AE7985" w:rsidRPr="00AE7985">
        <w:rPr>
          <w:rFonts w:ascii="Arial" w:hAnsi="Arial" w:cs="Arial"/>
          <w:sz w:val="16"/>
          <w:szCs w:val="16"/>
        </w:rPr>
        <w:t>6</w:t>
      </w:r>
      <w:r w:rsidR="00E86BAC" w:rsidRPr="00AE7985">
        <w:rPr>
          <w:rFonts w:ascii="Arial" w:hAnsi="Arial" w:cs="Arial"/>
          <w:sz w:val="16"/>
          <w:szCs w:val="16"/>
        </w:rPr>
        <w:t xml:space="preserve">.4 do Capítulo 3 deste Edital, não será permitida a permanência de qualquer acompanhante nas dependências do local de realização da prova, podendo ocasionar, inclusive, a não participação da candidata no </w:t>
      </w:r>
      <w:r w:rsidR="00D15D8A">
        <w:rPr>
          <w:rFonts w:ascii="Arial" w:hAnsi="Arial" w:cs="Arial"/>
          <w:sz w:val="16"/>
          <w:szCs w:val="16"/>
        </w:rPr>
        <w:t>Concurso Público</w:t>
      </w:r>
      <w:r w:rsidR="00E86BAC" w:rsidRPr="00AE7985">
        <w:rPr>
          <w:rFonts w:ascii="Arial" w:hAnsi="Arial" w:cs="Arial"/>
          <w:sz w:val="16"/>
          <w:szCs w:val="16"/>
        </w:rPr>
        <w:t>.</w:t>
      </w:r>
    </w:p>
    <w:p w:rsidR="00E86BAC" w:rsidRPr="00AE7985"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AE7985">
        <w:rPr>
          <w:rFonts w:ascii="Arial" w:hAnsi="Arial" w:cs="Arial"/>
          <w:sz w:val="16"/>
          <w:szCs w:val="16"/>
        </w:rPr>
        <w:t>17. Não haverá, por qualquer motivo, prorrogação do tempo previsto para a aplicação das provas em razão de afastamento do candidato da sala de prova.</w:t>
      </w:r>
    </w:p>
    <w:p w:rsidR="00E86BAC" w:rsidRPr="00AE7985"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AE7985">
        <w:rPr>
          <w:rFonts w:ascii="Arial" w:hAnsi="Arial" w:cs="Arial"/>
          <w:sz w:val="16"/>
          <w:szCs w:val="16"/>
        </w:rPr>
        <w:t>18. A condição de saúde do candidato no dia da aplicação da prova será de sua exclusiva responsabilidade.</w:t>
      </w:r>
    </w:p>
    <w:p w:rsidR="00E86BAC" w:rsidRPr="00AE7985"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AE7985">
        <w:rPr>
          <w:rFonts w:ascii="Arial" w:hAnsi="Arial" w:cs="Arial"/>
          <w:sz w:val="16"/>
          <w:szCs w:val="16"/>
        </w:rPr>
        <w:t>19. Ocorrendo alguma situação de emergência o candidato será encaminhado para atendimento médico local ou ao médico de sua confiança. A equipe de Coordenadores responsáveis pela aplicação das provas dará todo apoio que for necessário.</w:t>
      </w:r>
    </w:p>
    <w:p w:rsidR="00E86BAC" w:rsidRPr="00AE7985"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AE7985">
        <w:rPr>
          <w:rFonts w:ascii="Arial" w:hAnsi="Arial" w:cs="Arial"/>
          <w:sz w:val="16"/>
          <w:szCs w:val="16"/>
        </w:rPr>
        <w:t xml:space="preserve">20. Caso exista a necessidade do candidato se ausentar para atendimento médico ou hospitalar, o mesmo não poderá retornar ao local de sua prova, sendo eliminado do </w:t>
      </w:r>
      <w:r w:rsidR="00D15D8A">
        <w:rPr>
          <w:rFonts w:ascii="Arial" w:hAnsi="Arial" w:cs="Arial"/>
          <w:sz w:val="16"/>
          <w:szCs w:val="16"/>
        </w:rPr>
        <w:t>Concurso Público</w:t>
      </w:r>
      <w:r w:rsidR="00E86BAC" w:rsidRPr="00AE7985">
        <w:rPr>
          <w:rFonts w:ascii="Arial" w:hAnsi="Arial" w:cs="Arial"/>
          <w:sz w:val="16"/>
          <w:szCs w:val="16"/>
        </w:rPr>
        <w:t>.</w:t>
      </w:r>
    </w:p>
    <w:p w:rsidR="00E86BAC" w:rsidRPr="000F55C1"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0F55C1">
        <w:rPr>
          <w:rFonts w:ascii="Arial" w:hAnsi="Arial" w:cs="Arial"/>
          <w:sz w:val="16"/>
          <w:szCs w:val="16"/>
        </w:rPr>
        <w:t>21. Reserva-se ao Coordenador do</w:t>
      </w:r>
      <w:r w:rsidR="00406FA5" w:rsidRPr="000F55C1">
        <w:rPr>
          <w:rFonts w:ascii="Arial" w:hAnsi="Arial" w:cs="Arial"/>
          <w:sz w:val="16"/>
          <w:szCs w:val="16"/>
        </w:rPr>
        <w:t xml:space="preserve"> </w:t>
      </w:r>
      <w:r w:rsidR="00D15D8A">
        <w:rPr>
          <w:rFonts w:ascii="Arial" w:hAnsi="Arial" w:cs="Arial"/>
          <w:sz w:val="16"/>
          <w:szCs w:val="16"/>
        </w:rPr>
        <w:t>Concurso Público</w:t>
      </w:r>
      <w:r w:rsidR="00406FA5" w:rsidRPr="000F55C1">
        <w:rPr>
          <w:rFonts w:ascii="Arial" w:hAnsi="Arial" w:cs="Arial"/>
          <w:sz w:val="16"/>
          <w:szCs w:val="16"/>
        </w:rPr>
        <w:t xml:space="preserve"> designado pela</w:t>
      </w:r>
      <w:r w:rsidR="00E86BAC" w:rsidRPr="000F55C1">
        <w:rPr>
          <w:rFonts w:ascii="Arial" w:hAnsi="Arial" w:cs="Arial"/>
          <w:sz w:val="16"/>
          <w:szCs w:val="16"/>
        </w:rPr>
        <w:t xml:space="preserve"> </w:t>
      </w:r>
      <w:r w:rsidR="00406FA5" w:rsidRPr="000F55C1">
        <w:rPr>
          <w:rFonts w:ascii="Arial" w:hAnsi="Arial" w:cs="Arial"/>
          <w:b/>
          <w:sz w:val="16"/>
          <w:szCs w:val="16"/>
        </w:rPr>
        <w:t>RBO Assessoria Pública e Projetos Municipais Ltda.</w:t>
      </w:r>
      <w:r w:rsidR="00E86BAC" w:rsidRPr="000F55C1">
        <w:rPr>
          <w:rFonts w:ascii="Arial" w:hAnsi="Arial" w:cs="Arial"/>
          <w:sz w:val="16"/>
          <w:szCs w:val="16"/>
        </w:rPr>
        <w:t>, o direito de excluir da sala e eliminar do restante das provas o candidato cujo comportamento for considerado inadequado</w:t>
      </w:r>
      <w:r w:rsidR="000F55C1" w:rsidRPr="000F55C1">
        <w:rPr>
          <w:rFonts w:ascii="Arial" w:hAnsi="Arial" w:cs="Arial"/>
          <w:sz w:val="16"/>
          <w:szCs w:val="16"/>
        </w:rPr>
        <w:t xml:space="preserve"> ou que desobedecer a qualquer regulamento constante deste Edital</w:t>
      </w:r>
      <w:r w:rsidR="00E86BAC" w:rsidRPr="000F55C1">
        <w:rPr>
          <w:rFonts w:ascii="Arial" w:hAnsi="Arial" w:cs="Arial"/>
          <w:sz w:val="16"/>
          <w:szCs w:val="16"/>
        </w:rPr>
        <w:t>, bem como, tomar medidas saneadoras, e restabelecer critérios outros para resguardar a execução individual e correta das provas.</w:t>
      </w:r>
    </w:p>
    <w:p w:rsidR="00E86BAC" w:rsidRPr="00DF5FD7"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DF5FD7">
        <w:rPr>
          <w:rFonts w:ascii="Arial" w:hAnsi="Arial" w:cs="Arial"/>
          <w:sz w:val="16"/>
          <w:szCs w:val="16"/>
        </w:rPr>
        <w:t>22. No dia da realização das provas, não serão fornecidas, por qualquer membro da equipe de aplicação das provas e/ou pelas autoridades presentes, informações referentes ao conteúdo das provas e/ou critérios de avaliação/classificação.</w:t>
      </w:r>
    </w:p>
    <w:p w:rsidR="00F53F1A" w:rsidRPr="00DF5FD7" w:rsidRDefault="004D6E98" w:rsidP="00E86BAC">
      <w:pPr>
        <w:spacing w:after="0" w:afterAutospacing="0"/>
        <w:jc w:val="both"/>
        <w:rPr>
          <w:rFonts w:ascii="Arial" w:hAnsi="Arial" w:cs="Arial"/>
          <w:sz w:val="16"/>
          <w:szCs w:val="16"/>
        </w:rPr>
      </w:pPr>
      <w:r>
        <w:rPr>
          <w:rFonts w:ascii="Arial" w:hAnsi="Arial" w:cs="Arial"/>
          <w:sz w:val="16"/>
          <w:szCs w:val="16"/>
        </w:rPr>
        <w:t>6.</w:t>
      </w:r>
      <w:r w:rsidR="00F53F1A" w:rsidRPr="00DF5FD7">
        <w:rPr>
          <w:rFonts w:ascii="Arial" w:hAnsi="Arial" w:cs="Arial"/>
          <w:sz w:val="16"/>
          <w:szCs w:val="16"/>
        </w:rPr>
        <w:t>23. As instruções dadas pelos Fiscais e Coordenadores, assim como as contidas na prova, deverão ser respeitadas pelos candidatos.</w:t>
      </w:r>
    </w:p>
    <w:p w:rsidR="00F53F1A" w:rsidRDefault="004D6E98" w:rsidP="00F53F1A">
      <w:pPr>
        <w:pStyle w:val="BodyTextIndent21"/>
        <w:tabs>
          <w:tab w:val="left" w:pos="792"/>
        </w:tabs>
        <w:ind w:left="0" w:firstLine="0"/>
        <w:rPr>
          <w:sz w:val="16"/>
          <w:szCs w:val="16"/>
        </w:rPr>
      </w:pPr>
      <w:r>
        <w:rPr>
          <w:sz w:val="16"/>
          <w:szCs w:val="16"/>
        </w:rPr>
        <w:t>6.</w:t>
      </w:r>
      <w:r w:rsidR="00F53F1A" w:rsidRPr="00DF5FD7">
        <w:rPr>
          <w:sz w:val="16"/>
          <w:szCs w:val="16"/>
        </w:rPr>
        <w:t>24. O candidato não poderá ausentar-se da sala ou local de prova, salvo em caso de extrema necessidade, desde que acompanhado por Fiscal Credenciado e</w:t>
      </w:r>
      <w:r w:rsidR="00774686">
        <w:rPr>
          <w:sz w:val="16"/>
          <w:szCs w:val="16"/>
        </w:rPr>
        <w:t xml:space="preserve"> autorizado pelo Fiscal da Sala</w:t>
      </w:r>
      <w:r w:rsidR="00D070F5">
        <w:rPr>
          <w:sz w:val="16"/>
          <w:szCs w:val="16"/>
        </w:rPr>
        <w:t xml:space="preserve"> e, nesse caso, não poderá</w:t>
      </w:r>
      <w:r w:rsidR="00774686">
        <w:rPr>
          <w:sz w:val="16"/>
          <w:szCs w:val="16"/>
        </w:rPr>
        <w:t xml:space="preserve"> levar consigo qualquer tipo de bolsa</w:t>
      </w:r>
      <w:r w:rsidR="00D070F5">
        <w:rPr>
          <w:sz w:val="16"/>
          <w:szCs w:val="16"/>
        </w:rPr>
        <w:t xml:space="preserve">, estojo ou qualquer objetos constante no item </w:t>
      </w:r>
      <w:r>
        <w:rPr>
          <w:sz w:val="16"/>
          <w:szCs w:val="16"/>
        </w:rPr>
        <w:t>6.</w:t>
      </w:r>
      <w:r w:rsidR="00D070F5">
        <w:rPr>
          <w:sz w:val="16"/>
          <w:szCs w:val="16"/>
        </w:rPr>
        <w:t xml:space="preserve">14.6 deste capítulo, </w:t>
      </w:r>
      <w:proofErr w:type="gramStart"/>
      <w:r w:rsidR="00D070F5">
        <w:rPr>
          <w:sz w:val="16"/>
          <w:szCs w:val="16"/>
        </w:rPr>
        <w:t>sob pena</w:t>
      </w:r>
      <w:proofErr w:type="gramEnd"/>
      <w:r w:rsidR="00D070F5">
        <w:rPr>
          <w:sz w:val="16"/>
          <w:szCs w:val="16"/>
        </w:rPr>
        <w:t xml:space="preserve"> de exclusão do </w:t>
      </w:r>
      <w:r w:rsidR="00D15D8A">
        <w:rPr>
          <w:sz w:val="16"/>
          <w:szCs w:val="16"/>
        </w:rPr>
        <w:t>Concurso</w:t>
      </w:r>
      <w:r w:rsidR="00D070F5">
        <w:rPr>
          <w:sz w:val="16"/>
          <w:szCs w:val="16"/>
        </w:rPr>
        <w:t xml:space="preserve">. </w:t>
      </w:r>
    </w:p>
    <w:p w:rsidR="0040653B" w:rsidRDefault="0040653B" w:rsidP="00E86BAC">
      <w:pPr>
        <w:spacing w:after="0" w:afterAutospacing="0"/>
        <w:jc w:val="both"/>
        <w:rPr>
          <w:rFonts w:ascii="Arial" w:hAnsi="Arial" w:cs="Arial"/>
          <w:sz w:val="16"/>
          <w:szCs w:val="16"/>
        </w:rPr>
      </w:pPr>
      <w:r>
        <w:rPr>
          <w:rFonts w:ascii="Arial" w:hAnsi="Arial" w:cs="Arial"/>
          <w:sz w:val="16"/>
          <w:szCs w:val="16"/>
        </w:rPr>
        <w:t xml:space="preserve">6.25. </w:t>
      </w:r>
      <w:r w:rsidRPr="0005414E">
        <w:rPr>
          <w:rFonts w:ascii="Arial" w:hAnsi="Arial" w:cs="Arial"/>
          <w:sz w:val="16"/>
          <w:szCs w:val="16"/>
        </w:rPr>
        <w:t xml:space="preserve">Ao final da prova, os </w:t>
      </w:r>
      <w:proofErr w:type="gramStart"/>
      <w:r w:rsidRPr="0005414E">
        <w:rPr>
          <w:rFonts w:ascii="Arial" w:hAnsi="Arial" w:cs="Arial"/>
          <w:sz w:val="16"/>
          <w:szCs w:val="16"/>
        </w:rPr>
        <w:t>2</w:t>
      </w:r>
      <w:proofErr w:type="gramEnd"/>
      <w:r w:rsidRPr="0005414E">
        <w:rPr>
          <w:rFonts w:ascii="Arial" w:hAnsi="Arial" w:cs="Arial"/>
          <w:sz w:val="16"/>
          <w:szCs w:val="16"/>
        </w:rPr>
        <w:t>(dois) últimos candidatos deverão permanecer na sala até que o ultimo candidato termine sua prova, devendo todos assinarem ata de prova, atestando a idoneidade de sua fiscalização, e se retirando todos da sala ao mesmo tempo, sob pena de eliminação do certame</w:t>
      </w:r>
    </w:p>
    <w:p w:rsidR="00E86BAC" w:rsidRPr="00E86BAC" w:rsidRDefault="004D6E98" w:rsidP="00E86BAC">
      <w:pPr>
        <w:spacing w:after="0" w:afterAutospacing="0"/>
        <w:jc w:val="both"/>
        <w:rPr>
          <w:rFonts w:ascii="Arial" w:hAnsi="Arial" w:cs="Arial"/>
          <w:sz w:val="16"/>
          <w:szCs w:val="16"/>
        </w:rPr>
      </w:pPr>
      <w:r>
        <w:rPr>
          <w:rFonts w:ascii="Arial" w:hAnsi="Arial" w:cs="Arial"/>
          <w:sz w:val="16"/>
          <w:szCs w:val="16"/>
        </w:rPr>
        <w:t>6.</w:t>
      </w:r>
      <w:r w:rsidR="00E86BAC" w:rsidRPr="00AE7985">
        <w:rPr>
          <w:rFonts w:ascii="Arial" w:hAnsi="Arial" w:cs="Arial"/>
          <w:sz w:val="16"/>
          <w:szCs w:val="16"/>
        </w:rPr>
        <w:t>2</w:t>
      </w:r>
      <w:r w:rsidR="0040653B">
        <w:rPr>
          <w:rFonts w:ascii="Arial" w:hAnsi="Arial" w:cs="Arial"/>
          <w:sz w:val="16"/>
          <w:szCs w:val="16"/>
        </w:rPr>
        <w:t>6</w:t>
      </w:r>
      <w:r w:rsidR="00E86BAC" w:rsidRPr="00AE7985">
        <w:rPr>
          <w:rFonts w:ascii="Arial" w:hAnsi="Arial" w:cs="Arial"/>
          <w:sz w:val="16"/>
          <w:szCs w:val="16"/>
        </w:rPr>
        <w:t xml:space="preserve">. Os gabaritos da prova objetiva serão divulgados </w:t>
      </w:r>
      <w:r w:rsidR="00E65E80" w:rsidRPr="00AE7985">
        <w:rPr>
          <w:rFonts w:ascii="Arial" w:hAnsi="Arial" w:cs="Arial"/>
          <w:sz w:val="16"/>
          <w:szCs w:val="16"/>
        </w:rPr>
        <w:t xml:space="preserve">no endereço eletrônico </w:t>
      </w:r>
      <w:r w:rsidR="00E65E80" w:rsidRPr="00AE7985">
        <w:rPr>
          <w:rFonts w:ascii="Arial" w:hAnsi="Arial" w:cs="Arial"/>
          <w:b/>
          <w:sz w:val="16"/>
          <w:szCs w:val="16"/>
        </w:rPr>
        <w:t xml:space="preserve">www.rboconcursos.com.br </w:t>
      </w:r>
      <w:r w:rsidR="00E86BAC" w:rsidRPr="00AE7985">
        <w:rPr>
          <w:rFonts w:ascii="Arial" w:hAnsi="Arial" w:cs="Arial"/>
          <w:sz w:val="16"/>
          <w:szCs w:val="16"/>
        </w:rPr>
        <w:t>em data a ser comunicada no dia da realização das provas.</w:t>
      </w:r>
    </w:p>
    <w:p w:rsidR="00E86BAC" w:rsidRDefault="00E86BAC" w:rsidP="00E86BAC">
      <w:pPr>
        <w:spacing w:after="0" w:afterAutospacing="0"/>
        <w:jc w:val="both"/>
        <w:rPr>
          <w:rFonts w:ascii="Arial" w:hAnsi="Arial" w:cs="Arial"/>
          <w:sz w:val="16"/>
          <w:szCs w:val="16"/>
        </w:rPr>
      </w:pPr>
    </w:p>
    <w:p w:rsidR="00E86BAC" w:rsidRPr="00424931" w:rsidRDefault="0092602B" w:rsidP="00B77CFB">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afterAutospacing="0"/>
        <w:jc w:val="both"/>
        <w:rPr>
          <w:rFonts w:ascii="Arial" w:hAnsi="Arial" w:cs="Arial"/>
          <w:b/>
          <w:sz w:val="16"/>
          <w:szCs w:val="16"/>
        </w:rPr>
      </w:pPr>
      <w:r>
        <w:rPr>
          <w:rFonts w:ascii="Arial" w:hAnsi="Arial" w:cs="Arial"/>
          <w:b/>
          <w:sz w:val="16"/>
          <w:szCs w:val="16"/>
        </w:rPr>
        <w:t>7.</w:t>
      </w:r>
      <w:r w:rsidR="00E86BAC" w:rsidRPr="00C93E4D">
        <w:rPr>
          <w:rFonts w:ascii="Arial" w:hAnsi="Arial" w:cs="Arial"/>
          <w:b/>
          <w:sz w:val="16"/>
          <w:szCs w:val="16"/>
        </w:rPr>
        <w:t xml:space="preserve"> DO JULGAMENTO DA PROVA OBJETIVA</w:t>
      </w:r>
    </w:p>
    <w:p w:rsidR="00E86BAC" w:rsidRDefault="00E86BAC" w:rsidP="00E86BAC">
      <w:pPr>
        <w:spacing w:after="0" w:afterAutospacing="0"/>
        <w:jc w:val="both"/>
        <w:rPr>
          <w:rFonts w:ascii="Arial" w:hAnsi="Arial" w:cs="Arial"/>
          <w:sz w:val="16"/>
          <w:szCs w:val="16"/>
        </w:rPr>
      </w:pPr>
    </w:p>
    <w:p w:rsidR="00E86BAC" w:rsidRPr="00E86BAC" w:rsidRDefault="0092602B" w:rsidP="00E86BAC">
      <w:pPr>
        <w:spacing w:after="0" w:afterAutospacing="0"/>
        <w:jc w:val="both"/>
        <w:rPr>
          <w:rFonts w:ascii="Arial" w:hAnsi="Arial" w:cs="Arial"/>
          <w:sz w:val="16"/>
          <w:szCs w:val="16"/>
        </w:rPr>
      </w:pPr>
      <w:r>
        <w:rPr>
          <w:rFonts w:ascii="Arial" w:hAnsi="Arial" w:cs="Arial"/>
          <w:sz w:val="16"/>
          <w:szCs w:val="16"/>
        </w:rPr>
        <w:t>7.</w:t>
      </w:r>
      <w:r w:rsidR="00E86BAC" w:rsidRPr="00E86BAC">
        <w:rPr>
          <w:rFonts w:ascii="Arial" w:hAnsi="Arial" w:cs="Arial"/>
          <w:sz w:val="16"/>
          <w:szCs w:val="16"/>
        </w:rPr>
        <w:t xml:space="preserve">1. A Prova Objetiva será avaliada na escala de 0 (zero) a </w:t>
      </w:r>
      <w:r w:rsidR="00FB5880">
        <w:rPr>
          <w:rFonts w:ascii="Arial" w:hAnsi="Arial" w:cs="Arial"/>
          <w:sz w:val="16"/>
          <w:szCs w:val="16"/>
        </w:rPr>
        <w:t>100</w:t>
      </w:r>
      <w:r w:rsidR="00E86BAC" w:rsidRPr="00E86BAC">
        <w:rPr>
          <w:rFonts w:ascii="Arial" w:hAnsi="Arial" w:cs="Arial"/>
          <w:sz w:val="16"/>
          <w:szCs w:val="16"/>
        </w:rPr>
        <w:t xml:space="preserve"> (</w:t>
      </w:r>
      <w:r w:rsidR="00FB5880">
        <w:rPr>
          <w:rFonts w:ascii="Arial" w:hAnsi="Arial" w:cs="Arial"/>
          <w:sz w:val="16"/>
          <w:szCs w:val="16"/>
        </w:rPr>
        <w:t>cem</w:t>
      </w:r>
      <w:r w:rsidR="00A12EC9">
        <w:rPr>
          <w:rFonts w:ascii="Arial" w:hAnsi="Arial" w:cs="Arial"/>
          <w:sz w:val="16"/>
          <w:szCs w:val="16"/>
        </w:rPr>
        <w:t xml:space="preserve">) pontos e terá </w:t>
      </w:r>
      <w:r w:rsidR="00A12EC9" w:rsidRPr="00E86BAC">
        <w:rPr>
          <w:rFonts w:ascii="Arial" w:hAnsi="Arial" w:cs="Arial"/>
          <w:sz w:val="16"/>
          <w:szCs w:val="16"/>
        </w:rPr>
        <w:t>caráter eliminatório e classificatório.</w:t>
      </w:r>
      <w:r w:rsidR="00A12EC9">
        <w:rPr>
          <w:rFonts w:ascii="Arial" w:hAnsi="Arial" w:cs="Arial"/>
          <w:sz w:val="16"/>
          <w:szCs w:val="16"/>
        </w:rPr>
        <w:t xml:space="preserve"> </w:t>
      </w:r>
    </w:p>
    <w:p w:rsidR="00E86BAC" w:rsidRPr="00E86BAC" w:rsidRDefault="0092602B" w:rsidP="00E86BAC">
      <w:pPr>
        <w:spacing w:after="0" w:afterAutospacing="0"/>
        <w:jc w:val="both"/>
        <w:rPr>
          <w:rFonts w:ascii="Arial" w:hAnsi="Arial" w:cs="Arial"/>
          <w:sz w:val="16"/>
          <w:szCs w:val="16"/>
        </w:rPr>
      </w:pPr>
      <w:r>
        <w:rPr>
          <w:rFonts w:ascii="Arial" w:hAnsi="Arial" w:cs="Arial"/>
          <w:sz w:val="16"/>
          <w:szCs w:val="16"/>
        </w:rPr>
        <w:t>7.</w:t>
      </w:r>
      <w:r w:rsidR="00E86BAC" w:rsidRPr="00E86BAC">
        <w:rPr>
          <w:rFonts w:ascii="Arial" w:hAnsi="Arial" w:cs="Arial"/>
          <w:sz w:val="16"/>
          <w:szCs w:val="16"/>
        </w:rPr>
        <w:t>1.1. Na avaliação e correção da Prova Objetiva será utilizado o Escore Bruto.</w:t>
      </w:r>
    </w:p>
    <w:p w:rsidR="00E86BAC" w:rsidRPr="00E86BAC" w:rsidRDefault="0092602B" w:rsidP="00E86BAC">
      <w:pPr>
        <w:spacing w:after="0" w:afterAutospacing="0"/>
        <w:jc w:val="both"/>
        <w:rPr>
          <w:rFonts w:ascii="Arial" w:hAnsi="Arial" w:cs="Arial"/>
          <w:sz w:val="16"/>
          <w:szCs w:val="16"/>
        </w:rPr>
      </w:pPr>
      <w:r>
        <w:rPr>
          <w:rFonts w:ascii="Arial" w:hAnsi="Arial" w:cs="Arial"/>
          <w:sz w:val="16"/>
          <w:szCs w:val="16"/>
        </w:rPr>
        <w:t>7.</w:t>
      </w:r>
      <w:r w:rsidR="00E86BAC" w:rsidRPr="00E86BAC">
        <w:rPr>
          <w:rFonts w:ascii="Arial" w:hAnsi="Arial" w:cs="Arial"/>
          <w:sz w:val="16"/>
          <w:szCs w:val="16"/>
        </w:rPr>
        <w:t>2. O Escore Bruto corresponde ao número de acertos que o candidato obtém na prova.</w:t>
      </w:r>
    </w:p>
    <w:p w:rsidR="00E86BAC" w:rsidRPr="00E86BAC" w:rsidRDefault="0092602B" w:rsidP="00E86BAC">
      <w:pPr>
        <w:spacing w:after="0" w:afterAutospacing="0"/>
        <w:jc w:val="both"/>
        <w:rPr>
          <w:rFonts w:ascii="Arial" w:hAnsi="Arial" w:cs="Arial"/>
          <w:sz w:val="16"/>
          <w:szCs w:val="16"/>
        </w:rPr>
      </w:pPr>
      <w:r>
        <w:rPr>
          <w:rFonts w:ascii="Arial" w:hAnsi="Arial" w:cs="Arial"/>
          <w:sz w:val="16"/>
          <w:szCs w:val="16"/>
        </w:rPr>
        <w:lastRenderedPageBreak/>
        <w:t>7.</w:t>
      </w:r>
      <w:r w:rsidR="00E86BAC" w:rsidRPr="00E86BAC">
        <w:rPr>
          <w:rFonts w:ascii="Arial" w:hAnsi="Arial" w:cs="Arial"/>
          <w:sz w:val="16"/>
          <w:szCs w:val="16"/>
        </w:rPr>
        <w:t xml:space="preserve">2.1. Para se chegar ao total de pontos o candidato deverá dividir </w:t>
      </w:r>
      <w:r w:rsidR="00FB5880">
        <w:rPr>
          <w:rFonts w:ascii="Arial" w:hAnsi="Arial" w:cs="Arial"/>
          <w:sz w:val="16"/>
          <w:szCs w:val="16"/>
        </w:rPr>
        <w:t>100</w:t>
      </w:r>
      <w:r w:rsidR="00E86BAC" w:rsidRPr="00E86BAC">
        <w:rPr>
          <w:rFonts w:ascii="Arial" w:hAnsi="Arial" w:cs="Arial"/>
          <w:sz w:val="16"/>
          <w:szCs w:val="16"/>
        </w:rPr>
        <w:t xml:space="preserve"> (</w:t>
      </w:r>
      <w:r w:rsidR="00FB5880">
        <w:rPr>
          <w:rFonts w:ascii="Arial" w:hAnsi="Arial" w:cs="Arial"/>
          <w:sz w:val="16"/>
          <w:szCs w:val="16"/>
        </w:rPr>
        <w:t>cem</w:t>
      </w:r>
      <w:r w:rsidR="00E86BAC" w:rsidRPr="00E86BAC">
        <w:rPr>
          <w:rFonts w:ascii="Arial" w:hAnsi="Arial" w:cs="Arial"/>
          <w:sz w:val="16"/>
          <w:szCs w:val="16"/>
        </w:rPr>
        <w:t>) pelo número de questões da prova, e multiplicar pelo número de questões acertadas.</w:t>
      </w:r>
    </w:p>
    <w:p w:rsidR="00E86BAC" w:rsidRPr="00E86BAC" w:rsidRDefault="0092602B" w:rsidP="00E86BAC">
      <w:pPr>
        <w:spacing w:after="0" w:afterAutospacing="0"/>
        <w:jc w:val="both"/>
        <w:rPr>
          <w:rFonts w:ascii="Arial" w:hAnsi="Arial" w:cs="Arial"/>
          <w:sz w:val="16"/>
          <w:szCs w:val="16"/>
        </w:rPr>
      </w:pPr>
      <w:r>
        <w:rPr>
          <w:rFonts w:ascii="Arial" w:hAnsi="Arial" w:cs="Arial"/>
          <w:sz w:val="16"/>
          <w:szCs w:val="16"/>
        </w:rPr>
        <w:t>7.</w:t>
      </w:r>
      <w:r w:rsidR="00E86BAC" w:rsidRPr="00E86BAC">
        <w:rPr>
          <w:rFonts w:ascii="Arial" w:hAnsi="Arial" w:cs="Arial"/>
          <w:sz w:val="16"/>
          <w:szCs w:val="16"/>
        </w:rPr>
        <w:t>2.2. O cálculo final será igual ao total de pontos do candidato na Prova Objetiva.</w:t>
      </w:r>
    </w:p>
    <w:p w:rsidR="00E86BAC" w:rsidRPr="00E86BAC" w:rsidRDefault="0092602B" w:rsidP="00E86BAC">
      <w:pPr>
        <w:spacing w:after="0" w:afterAutospacing="0"/>
        <w:jc w:val="both"/>
        <w:rPr>
          <w:rFonts w:ascii="Arial" w:hAnsi="Arial" w:cs="Arial"/>
          <w:sz w:val="16"/>
          <w:szCs w:val="16"/>
        </w:rPr>
      </w:pPr>
      <w:r>
        <w:rPr>
          <w:rFonts w:ascii="Arial" w:hAnsi="Arial" w:cs="Arial"/>
          <w:sz w:val="16"/>
          <w:szCs w:val="16"/>
        </w:rPr>
        <w:t>7.</w:t>
      </w:r>
      <w:r w:rsidR="00E86BAC" w:rsidRPr="00E86BAC">
        <w:rPr>
          <w:rFonts w:ascii="Arial" w:hAnsi="Arial" w:cs="Arial"/>
          <w:sz w:val="16"/>
          <w:szCs w:val="16"/>
        </w:rPr>
        <w:t>3. Será considerado habilitado na Prova Objetiva o candidato que obtiver total</w:t>
      </w:r>
      <w:r w:rsidR="00D962E1">
        <w:rPr>
          <w:rFonts w:ascii="Arial" w:hAnsi="Arial" w:cs="Arial"/>
          <w:sz w:val="16"/>
          <w:szCs w:val="16"/>
        </w:rPr>
        <w:t xml:space="preserve"> de pontos igual ou </w:t>
      </w:r>
      <w:r w:rsidR="00D962E1" w:rsidRPr="00F521D6">
        <w:rPr>
          <w:rFonts w:ascii="Arial" w:hAnsi="Arial" w:cs="Arial"/>
          <w:sz w:val="16"/>
          <w:szCs w:val="16"/>
        </w:rPr>
        <w:t xml:space="preserve">superior a </w:t>
      </w:r>
      <w:r w:rsidR="0079199E">
        <w:rPr>
          <w:rFonts w:ascii="Arial" w:hAnsi="Arial" w:cs="Arial"/>
          <w:sz w:val="16"/>
          <w:szCs w:val="16"/>
        </w:rPr>
        <w:t>5</w:t>
      </w:r>
      <w:r w:rsidR="008805C1" w:rsidRPr="00F521D6">
        <w:rPr>
          <w:rFonts w:ascii="Arial" w:hAnsi="Arial" w:cs="Arial"/>
          <w:sz w:val="16"/>
          <w:szCs w:val="16"/>
        </w:rPr>
        <w:t>0</w:t>
      </w:r>
      <w:r w:rsidR="00E86BAC" w:rsidRPr="00F521D6">
        <w:rPr>
          <w:rFonts w:ascii="Arial" w:hAnsi="Arial" w:cs="Arial"/>
          <w:sz w:val="16"/>
          <w:szCs w:val="16"/>
        </w:rPr>
        <w:t xml:space="preserve"> (</w:t>
      </w:r>
      <w:r w:rsidR="0079199E">
        <w:rPr>
          <w:rFonts w:ascii="Arial" w:hAnsi="Arial" w:cs="Arial"/>
          <w:sz w:val="16"/>
          <w:szCs w:val="16"/>
        </w:rPr>
        <w:t>cinquenta</w:t>
      </w:r>
      <w:r w:rsidR="008805C1" w:rsidRPr="00F521D6">
        <w:rPr>
          <w:rFonts w:ascii="Arial" w:hAnsi="Arial" w:cs="Arial"/>
          <w:sz w:val="16"/>
          <w:szCs w:val="16"/>
        </w:rPr>
        <w:t>)</w:t>
      </w:r>
      <w:r w:rsidR="00E86BAC" w:rsidRPr="00F521D6">
        <w:rPr>
          <w:rFonts w:ascii="Arial" w:hAnsi="Arial" w:cs="Arial"/>
          <w:sz w:val="16"/>
          <w:szCs w:val="16"/>
        </w:rPr>
        <w:t>.</w:t>
      </w:r>
    </w:p>
    <w:p w:rsidR="00E86BAC" w:rsidRDefault="0092602B" w:rsidP="00E86BAC">
      <w:pPr>
        <w:spacing w:after="0" w:afterAutospacing="0"/>
        <w:jc w:val="both"/>
        <w:rPr>
          <w:rFonts w:ascii="Arial" w:hAnsi="Arial" w:cs="Arial"/>
          <w:sz w:val="16"/>
          <w:szCs w:val="16"/>
        </w:rPr>
      </w:pPr>
      <w:r>
        <w:rPr>
          <w:rFonts w:ascii="Arial" w:hAnsi="Arial" w:cs="Arial"/>
          <w:sz w:val="16"/>
          <w:szCs w:val="16"/>
        </w:rPr>
        <w:t>7.</w:t>
      </w:r>
      <w:r w:rsidR="00E86BAC" w:rsidRPr="00E86BAC">
        <w:rPr>
          <w:rFonts w:ascii="Arial" w:hAnsi="Arial" w:cs="Arial"/>
          <w:sz w:val="16"/>
          <w:szCs w:val="16"/>
        </w:rPr>
        <w:t xml:space="preserve">4. O candidato não habilitado na Prova Objetiva será eliminado do </w:t>
      </w:r>
      <w:r w:rsidR="00D15D8A">
        <w:rPr>
          <w:rFonts w:ascii="Arial" w:hAnsi="Arial" w:cs="Arial"/>
          <w:sz w:val="16"/>
          <w:szCs w:val="16"/>
        </w:rPr>
        <w:t>Concurso Público</w:t>
      </w:r>
      <w:r w:rsidR="00E86BAC" w:rsidRPr="00E86BAC">
        <w:rPr>
          <w:rFonts w:ascii="Arial" w:hAnsi="Arial" w:cs="Arial"/>
          <w:sz w:val="16"/>
          <w:szCs w:val="16"/>
        </w:rPr>
        <w:t>.</w:t>
      </w:r>
    </w:p>
    <w:p w:rsidR="004806A7" w:rsidRDefault="004806A7" w:rsidP="00E86BAC">
      <w:pPr>
        <w:spacing w:after="0" w:afterAutospacing="0"/>
        <w:jc w:val="both"/>
        <w:rPr>
          <w:rFonts w:ascii="Arial" w:hAnsi="Arial" w:cs="Arial"/>
          <w:sz w:val="16"/>
          <w:szCs w:val="16"/>
        </w:rPr>
      </w:pPr>
    </w:p>
    <w:p w:rsidR="004806A7" w:rsidRPr="00B271BA" w:rsidRDefault="004806A7" w:rsidP="004806A7">
      <w:pPr>
        <w:pBdr>
          <w:top w:val="single" w:sz="4" w:space="1" w:color="auto"/>
          <w:left w:val="single" w:sz="4" w:space="4" w:color="auto"/>
          <w:bottom w:val="single" w:sz="4" w:space="1" w:color="auto"/>
          <w:right w:val="single" w:sz="4" w:space="4" w:color="auto"/>
        </w:pBdr>
        <w:shd w:val="clear" w:color="auto" w:fill="BFBFBF"/>
        <w:spacing w:after="0" w:afterAutospacing="0"/>
        <w:jc w:val="both"/>
        <w:rPr>
          <w:rFonts w:ascii="Arial" w:hAnsi="Arial" w:cs="Arial"/>
          <w:b/>
          <w:sz w:val="16"/>
          <w:szCs w:val="16"/>
        </w:rPr>
      </w:pPr>
      <w:r w:rsidRPr="0092602B">
        <w:rPr>
          <w:rFonts w:ascii="Arial" w:hAnsi="Arial" w:cs="Arial"/>
          <w:b/>
          <w:sz w:val="16"/>
          <w:szCs w:val="16"/>
        </w:rPr>
        <w:t>8.</w:t>
      </w:r>
      <w:r w:rsidRPr="00B271BA">
        <w:rPr>
          <w:rFonts w:ascii="Arial" w:hAnsi="Arial" w:cs="Arial"/>
          <w:b/>
          <w:sz w:val="16"/>
          <w:szCs w:val="16"/>
        </w:rPr>
        <w:t xml:space="preserve"> DA </w:t>
      </w:r>
      <w:r w:rsidR="00620E61">
        <w:rPr>
          <w:rFonts w:ascii="Arial" w:hAnsi="Arial" w:cs="Arial"/>
          <w:b/>
          <w:sz w:val="16"/>
          <w:szCs w:val="16"/>
        </w:rPr>
        <w:t>PROVA</w:t>
      </w:r>
      <w:r>
        <w:rPr>
          <w:rFonts w:ascii="Arial" w:hAnsi="Arial" w:cs="Arial"/>
          <w:b/>
          <w:sz w:val="16"/>
          <w:szCs w:val="16"/>
        </w:rPr>
        <w:t xml:space="preserve"> DE TÍTULOS</w:t>
      </w:r>
    </w:p>
    <w:p w:rsidR="004806A7" w:rsidRPr="007E59F2" w:rsidRDefault="004806A7" w:rsidP="004806A7">
      <w:pPr>
        <w:spacing w:after="0" w:afterAutospacing="0"/>
        <w:jc w:val="both"/>
        <w:rPr>
          <w:rFonts w:ascii="Arial" w:hAnsi="Arial" w:cs="Arial"/>
          <w:sz w:val="16"/>
          <w:szCs w:val="16"/>
        </w:rPr>
      </w:pPr>
    </w:p>
    <w:p w:rsidR="004806A7" w:rsidRPr="0092602B" w:rsidRDefault="004806A7" w:rsidP="007170DF">
      <w:pPr>
        <w:spacing w:after="0" w:afterAutospacing="0"/>
        <w:jc w:val="both"/>
        <w:rPr>
          <w:rFonts w:ascii="Arial" w:hAnsi="Arial" w:cs="Arial"/>
          <w:sz w:val="16"/>
          <w:szCs w:val="16"/>
        </w:rPr>
      </w:pPr>
      <w:r>
        <w:rPr>
          <w:rFonts w:ascii="Arial" w:hAnsi="Arial" w:cs="Arial"/>
          <w:sz w:val="16"/>
          <w:szCs w:val="16"/>
        </w:rPr>
        <w:t>8.</w:t>
      </w:r>
      <w:r w:rsidRPr="007E59F2">
        <w:rPr>
          <w:rFonts w:ascii="Arial" w:hAnsi="Arial" w:cs="Arial"/>
          <w:sz w:val="16"/>
          <w:szCs w:val="16"/>
        </w:rPr>
        <w:t xml:space="preserve">1. Concorrerão à </w:t>
      </w:r>
      <w:r w:rsidR="00620E61">
        <w:rPr>
          <w:rFonts w:ascii="Arial" w:hAnsi="Arial" w:cs="Arial"/>
          <w:sz w:val="16"/>
          <w:szCs w:val="16"/>
        </w:rPr>
        <w:t>prova</w:t>
      </w:r>
      <w:r w:rsidRPr="00BB635B">
        <w:rPr>
          <w:rFonts w:ascii="Arial" w:hAnsi="Arial" w:cs="Arial"/>
          <w:sz w:val="16"/>
          <w:szCs w:val="16"/>
        </w:rPr>
        <w:t xml:space="preserve"> de Títulos </w:t>
      </w:r>
      <w:r>
        <w:rPr>
          <w:rFonts w:ascii="Arial" w:hAnsi="Arial" w:cs="Arial"/>
          <w:sz w:val="16"/>
          <w:szCs w:val="16"/>
        </w:rPr>
        <w:t>todos</w:t>
      </w:r>
      <w:r w:rsidRPr="00BB635B">
        <w:rPr>
          <w:rFonts w:ascii="Arial" w:hAnsi="Arial" w:cs="Arial"/>
          <w:sz w:val="16"/>
          <w:szCs w:val="16"/>
        </w:rPr>
        <w:t xml:space="preserve"> os candidatos habilitados </w:t>
      </w:r>
      <w:r w:rsidRPr="0025414F">
        <w:rPr>
          <w:rFonts w:ascii="Arial" w:hAnsi="Arial" w:cs="Arial"/>
          <w:sz w:val="16"/>
          <w:szCs w:val="16"/>
        </w:rPr>
        <w:t>nas provas objetivas</w:t>
      </w:r>
      <w:r w:rsidR="00620E61">
        <w:rPr>
          <w:rFonts w:ascii="Arial" w:hAnsi="Arial" w:cs="Arial"/>
          <w:sz w:val="16"/>
          <w:szCs w:val="16"/>
        </w:rPr>
        <w:t xml:space="preserve"> para os </w:t>
      </w:r>
      <w:r w:rsidR="00B956D1">
        <w:rPr>
          <w:rFonts w:ascii="Arial" w:hAnsi="Arial" w:cs="Arial"/>
          <w:sz w:val="16"/>
          <w:szCs w:val="16"/>
        </w:rPr>
        <w:t>cargo</w:t>
      </w:r>
      <w:r w:rsidR="00620E61">
        <w:rPr>
          <w:rFonts w:ascii="Arial" w:hAnsi="Arial" w:cs="Arial"/>
          <w:sz w:val="16"/>
          <w:szCs w:val="16"/>
        </w:rPr>
        <w:t xml:space="preserve">s de </w:t>
      </w:r>
      <w:r w:rsidR="007170DF" w:rsidRPr="007170DF">
        <w:rPr>
          <w:rFonts w:ascii="Arial" w:hAnsi="Arial" w:cs="Arial"/>
          <w:sz w:val="16"/>
          <w:szCs w:val="16"/>
        </w:rPr>
        <w:t>Assistente Social</w:t>
      </w:r>
      <w:r w:rsidR="007170DF">
        <w:rPr>
          <w:rFonts w:ascii="Arial" w:hAnsi="Arial" w:cs="Arial"/>
          <w:sz w:val="16"/>
          <w:szCs w:val="16"/>
        </w:rPr>
        <w:t xml:space="preserve">, </w:t>
      </w:r>
      <w:r w:rsidR="007170DF" w:rsidRPr="007170DF">
        <w:rPr>
          <w:rFonts w:ascii="Arial" w:hAnsi="Arial" w:cs="Arial"/>
          <w:sz w:val="16"/>
          <w:szCs w:val="16"/>
        </w:rPr>
        <w:t>Fonoaudiólogo</w:t>
      </w:r>
      <w:r w:rsidR="007170DF">
        <w:rPr>
          <w:rFonts w:ascii="Arial" w:hAnsi="Arial" w:cs="Arial"/>
          <w:sz w:val="16"/>
          <w:szCs w:val="16"/>
        </w:rPr>
        <w:t xml:space="preserve">, </w:t>
      </w:r>
      <w:r w:rsidR="007170DF" w:rsidRPr="007170DF">
        <w:rPr>
          <w:rFonts w:ascii="Arial" w:hAnsi="Arial" w:cs="Arial"/>
          <w:sz w:val="16"/>
          <w:szCs w:val="16"/>
        </w:rPr>
        <w:t>Médico Cardiologista</w:t>
      </w:r>
      <w:r w:rsidR="007170DF">
        <w:rPr>
          <w:rFonts w:ascii="Arial" w:hAnsi="Arial" w:cs="Arial"/>
          <w:sz w:val="16"/>
          <w:szCs w:val="16"/>
        </w:rPr>
        <w:t xml:space="preserve">, </w:t>
      </w:r>
      <w:r w:rsidR="00DE04DB">
        <w:rPr>
          <w:rFonts w:ascii="Arial" w:hAnsi="Arial" w:cs="Arial"/>
          <w:sz w:val="16"/>
          <w:szCs w:val="16"/>
        </w:rPr>
        <w:t>Médico Clínico Geral</w:t>
      </w:r>
      <w:r w:rsidR="007170DF">
        <w:rPr>
          <w:rFonts w:ascii="Arial" w:hAnsi="Arial" w:cs="Arial"/>
          <w:sz w:val="16"/>
          <w:szCs w:val="16"/>
        </w:rPr>
        <w:t xml:space="preserve">, </w:t>
      </w:r>
      <w:r w:rsidR="007170DF" w:rsidRPr="007170DF">
        <w:rPr>
          <w:rFonts w:ascii="Arial" w:hAnsi="Arial" w:cs="Arial"/>
          <w:sz w:val="16"/>
          <w:szCs w:val="16"/>
        </w:rPr>
        <w:t>Médico Dermatologista</w:t>
      </w:r>
      <w:r w:rsidR="007170DF">
        <w:rPr>
          <w:rFonts w:ascii="Arial" w:hAnsi="Arial" w:cs="Arial"/>
          <w:sz w:val="16"/>
          <w:szCs w:val="16"/>
        </w:rPr>
        <w:t xml:space="preserve">, </w:t>
      </w:r>
      <w:r w:rsidR="00450C1F">
        <w:rPr>
          <w:rFonts w:ascii="Arial" w:hAnsi="Arial" w:cs="Arial"/>
          <w:sz w:val="16"/>
          <w:szCs w:val="16"/>
        </w:rPr>
        <w:t>Médico Ginecologista</w:t>
      </w:r>
      <w:r w:rsidR="007170DF">
        <w:rPr>
          <w:rFonts w:ascii="Arial" w:hAnsi="Arial" w:cs="Arial"/>
          <w:sz w:val="16"/>
          <w:szCs w:val="16"/>
        </w:rPr>
        <w:t xml:space="preserve">, </w:t>
      </w:r>
      <w:r w:rsidR="007170DF" w:rsidRPr="007170DF">
        <w:rPr>
          <w:rFonts w:ascii="Arial" w:hAnsi="Arial" w:cs="Arial"/>
          <w:sz w:val="16"/>
          <w:szCs w:val="16"/>
        </w:rPr>
        <w:t>Médico Neurologista</w:t>
      </w:r>
      <w:r w:rsidR="007170DF">
        <w:rPr>
          <w:rFonts w:ascii="Arial" w:hAnsi="Arial" w:cs="Arial"/>
          <w:sz w:val="16"/>
          <w:szCs w:val="16"/>
        </w:rPr>
        <w:t xml:space="preserve">, </w:t>
      </w:r>
      <w:r w:rsidR="007170DF" w:rsidRPr="007170DF">
        <w:rPr>
          <w:rFonts w:ascii="Arial" w:hAnsi="Arial" w:cs="Arial"/>
          <w:sz w:val="16"/>
          <w:szCs w:val="16"/>
        </w:rPr>
        <w:t>Médico Oftalmologista</w:t>
      </w:r>
      <w:r w:rsidR="007170DF">
        <w:rPr>
          <w:rFonts w:ascii="Arial" w:hAnsi="Arial" w:cs="Arial"/>
          <w:sz w:val="16"/>
          <w:szCs w:val="16"/>
        </w:rPr>
        <w:t xml:space="preserve">, </w:t>
      </w:r>
      <w:r w:rsidR="007170DF" w:rsidRPr="007170DF">
        <w:rPr>
          <w:rFonts w:ascii="Arial" w:hAnsi="Arial" w:cs="Arial"/>
          <w:sz w:val="16"/>
          <w:szCs w:val="16"/>
        </w:rPr>
        <w:t>Médico Ortopedista</w:t>
      </w:r>
      <w:r w:rsidR="007170DF">
        <w:rPr>
          <w:rFonts w:ascii="Arial" w:hAnsi="Arial" w:cs="Arial"/>
          <w:sz w:val="16"/>
          <w:szCs w:val="16"/>
        </w:rPr>
        <w:t xml:space="preserve">, </w:t>
      </w:r>
      <w:r w:rsidR="007170DF" w:rsidRPr="007170DF">
        <w:rPr>
          <w:rFonts w:ascii="Arial" w:hAnsi="Arial" w:cs="Arial"/>
          <w:sz w:val="16"/>
          <w:szCs w:val="16"/>
        </w:rPr>
        <w:t>Médico Otorrinolaringologista</w:t>
      </w:r>
      <w:r w:rsidR="007170DF">
        <w:rPr>
          <w:rFonts w:ascii="Arial" w:hAnsi="Arial" w:cs="Arial"/>
          <w:sz w:val="16"/>
          <w:szCs w:val="16"/>
        </w:rPr>
        <w:t xml:space="preserve">, </w:t>
      </w:r>
      <w:r w:rsidR="007170DF" w:rsidRPr="007170DF">
        <w:rPr>
          <w:rFonts w:ascii="Arial" w:hAnsi="Arial" w:cs="Arial"/>
          <w:sz w:val="16"/>
          <w:szCs w:val="16"/>
        </w:rPr>
        <w:t>Médico Pediatra</w:t>
      </w:r>
      <w:r w:rsidR="007170DF">
        <w:rPr>
          <w:rFonts w:ascii="Arial" w:hAnsi="Arial" w:cs="Arial"/>
          <w:sz w:val="16"/>
          <w:szCs w:val="16"/>
        </w:rPr>
        <w:t xml:space="preserve">, </w:t>
      </w:r>
      <w:r w:rsidR="007170DF" w:rsidRPr="007170DF">
        <w:rPr>
          <w:rFonts w:ascii="Arial" w:hAnsi="Arial" w:cs="Arial"/>
          <w:sz w:val="16"/>
          <w:szCs w:val="16"/>
        </w:rPr>
        <w:t>Médico Psiquiatra</w:t>
      </w:r>
      <w:r w:rsidR="007170DF">
        <w:rPr>
          <w:rFonts w:ascii="Arial" w:hAnsi="Arial" w:cs="Arial"/>
          <w:sz w:val="16"/>
          <w:szCs w:val="16"/>
        </w:rPr>
        <w:t xml:space="preserve">, </w:t>
      </w:r>
      <w:r w:rsidR="007170DF" w:rsidRPr="007170DF">
        <w:rPr>
          <w:rFonts w:ascii="Arial" w:hAnsi="Arial" w:cs="Arial"/>
          <w:sz w:val="16"/>
          <w:szCs w:val="16"/>
        </w:rPr>
        <w:t>Médico Urologista</w:t>
      </w:r>
      <w:r w:rsidR="007170DF">
        <w:rPr>
          <w:rFonts w:ascii="Arial" w:hAnsi="Arial" w:cs="Arial"/>
          <w:sz w:val="16"/>
          <w:szCs w:val="16"/>
        </w:rPr>
        <w:t xml:space="preserve">, </w:t>
      </w:r>
      <w:r w:rsidR="00710EBF">
        <w:rPr>
          <w:rFonts w:ascii="Arial" w:hAnsi="Arial" w:cs="Arial"/>
          <w:sz w:val="16"/>
          <w:szCs w:val="16"/>
        </w:rPr>
        <w:t>Médico Cirurgião Vascular</w:t>
      </w:r>
      <w:r w:rsidR="007170DF">
        <w:rPr>
          <w:rFonts w:ascii="Arial" w:hAnsi="Arial" w:cs="Arial"/>
          <w:sz w:val="16"/>
          <w:szCs w:val="16"/>
        </w:rPr>
        <w:t xml:space="preserve">, </w:t>
      </w:r>
      <w:r w:rsidR="00276DE1">
        <w:rPr>
          <w:rFonts w:ascii="Arial" w:hAnsi="Arial" w:cs="Arial"/>
          <w:sz w:val="16"/>
          <w:szCs w:val="16"/>
        </w:rPr>
        <w:t>Procurador Jurídico</w:t>
      </w:r>
      <w:r w:rsidR="007170DF">
        <w:rPr>
          <w:rFonts w:ascii="Arial" w:hAnsi="Arial" w:cs="Arial"/>
          <w:sz w:val="16"/>
          <w:szCs w:val="16"/>
        </w:rPr>
        <w:t xml:space="preserve">, </w:t>
      </w:r>
      <w:r w:rsidR="007170DF" w:rsidRPr="007170DF">
        <w:rPr>
          <w:rFonts w:ascii="Arial" w:hAnsi="Arial" w:cs="Arial"/>
          <w:sz w:val="16"/>
          <w:szCs w:val="16"/>
        </w:rPr>
        <w:t>Professor de Educação Básica I</w:t>
      </w:r>
      <w:r w:rsidR="007170DF">
        <w:rPr>
          <w:rFonts w:ascii="Arial" w:hAnsi="Arial" w:cs="Arial"/>
          <w:sz w:val="16"/>
          <w:szCs w:val="16"/>
        </w:rPr>
        <w:t xml:space="preserve">, </w:t>
      </w:r>
      <w:r w:rsidR="007170DF" w:rsidRPr="007170DF">
        <w:rPr>
          <w:rFonts w:ascii="Arial" w:hAnsi="Arial" w:cs="Arial"/>
          <w:sz w:val="16"/>
          <w:szCs w:val="16"/>
        </w:rPr>
        <w:t xml:space="preserve">Professor de Educação Básica II </w:t>
      </w:r>
      <w:r w:rsidR="007170DF">
        <w:rPr>
          <w:rFonts w:ascii="Arial" w:hAnsi="Arial" w:cs="Arial"/>
          <w:sz w:val="16"/>
          <w:szCs w:val="16"/>
        </w:rPr>
        <w:t>–</w:t>
      </w:r>
      <w:r w:rsidR="007170DF" w:rsidRPr="007170DF">
        <w:rPr>
          <w:rFonts w:ascii="Arial" w:hAnsi="Arial" w:cs="Arial"/>
          <w:sz w:val="16"/>
          <w:szCs w:val="16"/>
        </w:rPr>
        <w:t xml:space="preserve"> Artes</w:t>
      </w:r>
      <w:r w:rsidR="007170DF">
        <w:rPr>
          <w:rFonts w:ascii="Arial" w:hAnsi="Arial" w:cs="Arial"/>
          <w:sz w:val="16"/>
          <w:szCs w:val="16"/>
        </w:rPr>
        <w:t xml:space="preserve">, </w:t>
      </w:r>
      <w:r w:rsidR="007170DF" w:rsidRPr="007170DF">
        <w:rPr>
          <w:rFonts w:ascii="Arial" w:hAnsi="Arial" w:cs="Arial"/>
          <w:sz w:val="16"/>
          <w:szCs w:val="16"/>
        </w:rPr>
        <w:t xml:space="preserve">Professor de Educação Básica II </w:t>
      </w:r>
      <w:r w:rsidR="007170DF">
        <w:rPr>
          <w:rFonts w:ascii="Arial" w:hAnsi="Arial" w:cs="Arial"/>
          <w:sz w:val="16"/>
          <w:szCs w:val="16"/>
        </w:rPr>
        <w:t>–</w:t>
      </w:r>
      <w:r w:rsidR="007170DF" w:rsidRPr="007170DF">
        <w:rPr>
          <w:rFonts w:ascii="Arial" w:hAnsi="Arial" w:cs="Arial"/>
          <w:sz w:val="16"/>
          <w:szCs w:val="16"/>
        </w:rPr>
        <w:t xml:space="preserve"> Ciências</w:t>
      </w:r>
      <w:r w:rsidR="007170DF">
        <w:rPr>
          <w:rFonts w:ascii="Arial" w:hAnsi="Arial" w:cs="Arial"/>
          <w:sz w:val="16"/>
          <w:szCs w:val="16"/>
        </w:rPr>
        <w:t xml:space="preserve">, </w:t>
      </w:r>
      <w:r w:rsidR="00DC44FC">
        <w:rPr>
          <w:rFonts w:ascii="Arial" w:hAnsi="Arial" w:cs="Arial"/>
          <w:sz w:val="16"/>
          <w:szCs w:val="16"/>
        </w:rPr>
        <w:t>Professor de Educação Física (PEB II)</w:t>
      </w:r>
      <w:r w:rsidR="007170DF">
        <w:rPr>
          <w:rFonts w:ascii="Arial" w:hAnsi="Arial" w:cs="Arial"/>
          <w:sz w:val="16"/>
          <w:szCs w:val="16"/>
        </w:rPr>
        <w:t xml:space="preserve">, </w:t>
      </w:r>
      <w:r w:rsidR="007170DF" w:rsidRPr="007170DF">
        <w:rPr>
          <w:rFonts w:ascii="Arial" w:hAnsi="Arial" w:cs="Arial"/>
          <w:sz w:val="16"/>
          <w:szCs w:val="16"/>
        </w:rPr>
        <w:t xml:space="preserve">Professor de Educação Básica II </w:t>
      </w:r>
      <w:r w:rsidR="007170DF">
        <w:rPr>
          <w:rFonts w:ascii="Arial" w:hAnsi="Arial" w:cs="Arial"/>
          <w:sz w:val="16"/>
          <w:szCs w:val="16"/>
        </w:rPr>
        <w:t>–</w:t>
      </w:r>
      <w:r w:rsidR="007170DF" w:rsidRPr="007170DF">
        <w:rPr>
          <w:rFonts w:ascii="Arial" w:hAnsi="Arial" w:cs="Arial"/>
          <w:sz w:val="16"/>
          <w:szCs w:val="16"/>
        </w:rPr>
        <w:t xml:space="preserve"> Física</w:t>
      </w:r>
      <w:r w:rsidR="007170DF">
        <w:rPr>
          <w:rFonts w:ascii="Arial" w:hAnsi="Arial" w:cs="Arial"/>
          <w:sz w:val="16"/>
          <w:szCs w:val="16"/>
        </w:rPr>
        <w:t xml:space="preserve">, </w:t>
      </w:r>
      <w:r w:rsidR="007170DF" w:rsidRPr="007170DF">
        <w:rPr>
          <w:rFonts w:ascii="Arial" w:hAnsi="Arial" w:cs="Arial"/>
          <w:sz w:val="16"/>
          <w:szCs w:val="16"/>
        </w:rPr>
        <w:t xml:space="preserve">Professor de Educação Básica II </w:t>
      </w:r>
      <w:r w:rsidR="007170DF">
        <w:rPr>
          <w:rFonts w:ascii="Arial" w:hAnsi="Arial" w:cs="Arial"/>
          <w:sz w:val="16"/>
          <w:szCs w:val="16"/>
        </w:rPr>
        <w:t>–</w:t>
      </w:r>
      <w:r w:rsidR="007170DF" w:rsidRPr="007170DF">
        <w:rPr>
          <w:rFonts w:ascii="Arial" w:hAnsi="Arial" w:cs="Arial"/>
          <w:sz w:val="16"/>
          <w:szCs w:val="16"/>
        </w:rPr>
        <w:t xml:space="preserve"> Geografia</w:t>
      </w:r>
      <w:r w:rsidR="007170DF">
        <w:rPr>
          <w:rFonts w:ascii="Arial" w:hAnsi="Arial" w:cs="Arial"/>
          <w:sz w:val="16"/>
          <w:szCs w:val="16"/>
        </w:rPr>
        <w:t xml:space="preserve">, </w:t>
      </w:r>
      <w:r w:rsidR="007170DF" w:rsidRPr="007170DF">
        <w:rPr>
          <w:rFonts w:ascii="Arial" w:hAnsi="Arial" w:cs="Arial"/>
          <w:sz w:val="16"/>
          <w:szCs w:val="16"/>
        </w:rPr>
        <w:t xml:space="preserve">Professor de Educação Básica II </w:t>
      </w:r>
      <w:r w:rsidR="007170DF">
        <w:rPr>
          <w:rFonts w:ascii="Arial" w:hAnsi="Arial" w:cs="Arial"/>
          <w:sz w:val="16"/>
          <w:szCs w:val="16"/>
        </w:rPr>
        <w:t>–</w:t>
      </w:r>
      <w:r w:rsidR="007170DF" w:rsidRPr="007170DF">
        <w:rPr>
          <w:rFonts w:ascii="Arial" w:hAnsi="Arial" w:cs="Arial"/>
          <w:sz w:val="16"/>
          <w:szCs w:val="16"/>
        </w:rPr>
        <w:t xml:space="preserve"> História</w:t>
      </w:r>
      <w:r w:rsidR="007170DF">
        <w:rPr>
          <w:rFonts w:ascii="Arial" w:hAnsi="Arial" w:cs="Arial"/>
          <w:sz w:val="16"/>
          <w:szCs w:val="16"/>
        </w:rPr>
        <w:t xml:space="preserve">, </w:t>
      </w:r>
      <w:r w:rsidR="007170DF" w:rsidRPr="007170DF">
        <w:rPr>
          <w:rFonts w:ascii="Arial" w:hAnsi="Arial" w:cs="Arial"/>
          <w:sz w:val="16"/>
          <w:szCs w:val="16"/>
        </w:rPr>
        <w:t xml:space="preserve">Professor de Educação Básica II </w:t>
      </w:r>
      <w:r w:rsidR="007170DF">
        <w:rPr>
          <w:rFonts w:ascii="Arial" w:hAnsi="Arial" w:cs="Arial"/>
          <w:sz w:val="16"/>
          <w:szCs w:val="16"/>
        </w:rPr>
        <w:t>–</w:t>
      </w:r>
      <w:r w:rsidR="007170DF" w:rsidRPr="007170DF">
        <w:rPr>
          <w:rFonts w:ascii="Arial" w:hAnsi="Arial" w:cs="Arial"/>
          <w:sz w:val="16"/>
          <w:szCs w:val="16"/>
        </w:rPr>
        <w:t xml:space="preserve"> Inglês</w:t>
      </w:r>
      <w:r w:rsidR="007170DF">
        <w:rPr>
          <w:rFonts w:ascii="Arial" w:hAnsi="Arial" w:cs="Arial"/>
          <w:sz w:val="16"/>
          <w:szCs w:val="16"/>
        </w:rPr>
        <w:t xml:space="preserve">, </w:t>
      </w:r>
      <w:r w:rsidR="007170DF" w:rsidRPr="007170DF">
        <w:rPr>
          <w:rFonts w:ascii="Arial" w:hAnsi="Arial" w:cs="Arial"/>
          <w:sz w:val="16"/>
          <w:szCs w:val="16"/>
        </w:rPr>
        <w:t>Professor de Educação Básica II - Língua Portuguesa</w:t>
      </w:r>
      <w:r w:rsidR="007170DF">
        <w:rPr>
          <w:rFonts w:ascii="Arial" w:hAnsi="Arial" w:cs="Arial"/>
          <w:sz w:val="16"/>
          <w:szCs w:val="16"/>
        </w:rPr>
        <w:t xml:space="preserve">, </w:t>
      </w:r>
      <w:r w:rsidR="007170DF" w:rsidRPr="007170DF">
        <w:rPr>
          <w:rFonts w:ascii="Arial" w:hAnsi="Arial" w:cs="Arial"/>
          <w:sz w:val="16"/>
          <w:szCs w:val="16"/>
        </w:rPr>
        <w:t xml:space="preserve">Professor de Educação Básica II </w:t>
      </w:r>
      <w:r w:rsidR="007170DF">
        <w:rPr>
          <w:rFonts w:ascii="Arial" w:hAnsi="Arial" w:cs="Arial"/>
          <w:sz w:val="16"/>
          <w:szCs w:val="16"/>
        </w:rPr>
        <w:t>–</w:t>
      </w:r>
      <w:r w:rsidR="007170DF" w:rsidRPr="007170DF">
        <w:rPr>
          <w:rFonts w:ascii="Arial" w:hAnsi="Arial" w:cs="Arial"/>
          <w:sz w:val="16"/>
          <w:szCs w:val="16"/>
        </w:rPr>
        <w:t xml:space="preserve"> Matemática</w:t>
      </w:r>
      <w:r w:rsidR="007170DF">
        <w:rPr>
          <w:rFonts w:ascii="Arial" w:hAnsi="Arial" w:cs="Arial"/>
          <w:sz w:val="16"/>
          <w:szCs w:val="16"/>
        </w:rPr>
        <w:t xml:space="preserve">, </w:t>
      </w:r>
      <w:r w:rsidR="007170DF" w:rsidRPr="007170DF">
        <w:rPr>
          <w:rFonts w:ascii="Arial" w:hAnsi="Arial" w:cs="Arial"/>
          <w:sz w:val="16"/>
          <w:szCs w:val="16"/>
        </w:rPr>
        <w:t xml:space="preserve">Professor de Educação Básica II </w:t>
      </w:r>
      <w:r w:rsidR="007170DF">
        <w:rPr>
          <w:rFonts w:ascii="Arial" w:hAnsi="Arial" w:cs="Arial"/>
          <w:sz w:val="16"/>
          <w:szCs w:val="16"/>
        </w:rPr>
        <w:t>–</w:t>
      </w:r>
      <w:r w:rsidR="007170DF" w:rsidRPr="007170DF">
        <w:rPr>
          <w:rFonts w:ascii="Arial" w:hAnsi="Arial" w:cs="Arial"/>
          <w:sz w:val="16"/>
          <w:szCs w:val="16"/>
        </w:rPr>
        <w:t xml:space="preserve"> </w:t>
      </w:r>
      <w:proofErr w:type="gramStart"/>
      <w:r w:rsidR="007170DF" w:rsidRPr="007170DF">
        <w:rPr>
          <w:rFonts w:ascii="Arial" w:hAnsi="Arial" w:cs="Arial"/>
          <w:sz w:val="16"/>
          <w:szCs w:val="16"/>
        </w:rPr>
        <w:t>Química</w:t>
      </w:r>
      <w:r w:rsidR="007170DF">
        <w:rPr>
          <w:rFonts w:ascii="Arial" w:hAnsi="Arial" w:cs="Arial"/>
          <w:sz w:val="16"/>
          <w:szCs w:val="16"/>
        </w:rPr>
        <w:t xml:space="preserve">, </w:t>
      </w:r>
      <w:r w:rsidR="007170DF" w:rsidRPr="007170DF">
        <w:rPr>
          <w:rFonts w:ascii="Arial" w:hAnsi="Arial" w:cs="Arial"/>
          <w:sz w:val="16"/>
          <w:szCs w:val="16"/>
        </w:rPr>
        <w:t>Professor</w:t>
      </w:r>
      <w:proofErr w:type="gramEnd"/>
      <w:r w:rsidR="007170DF" w:rsidRPr="007170DF">
        <w:rPr>
          <w:rFonts w:ascii="Arial" w:hAnsi="Arial" w:cs="Arial"/>
          <w:sz w:val="16"/>
          <w:szCs w:val="16"/>
        </w:rPr>
        <w:t xml:space="preserve"> de Educação Infantil</w:t>
      </w:r>
      <w:r w:rsidR="007170DF">
        <w:rPr>
          <w:rFonts w:ascii="Arial" w:hAnsi="Arial" w:cs="Arial"/>
          <w:sz w:val="16"/>
          <w:szCs w:val="16"/>
        </w:rPr>
        <w:t xml:space="preserve">, </w:t>
      </w:r>
      <w:r w:rsidR="007170DF" w:rsidRPr="007170DF">
        <w:rPr>
          <w:rFonts w:ascii="Arial" w:hAnsi="Arial" w:cs="Arial"/>
          <w:sz w:val="16"/>
          <w:szCs w:val="16"/>
        </w:rPr>
        <w:t xml:space="preserve">Psicólogo </w:t>
      </w:r>
      <w:r w:rsidR="007170DF">
        <w:rPr>
          <w:rFonts w:ascii="Arial" w:hAnsi="Arial" w:cs="Arial"/>
          <w:sz w:val="16"/>
          <w:szCs w:val="16"/>
        </w:rPr>
        <w:t xml:space="preserve">e </w:t>
      </w:r>
      <w:r w:rsidR="00276DE1">
        <w:rPr>
          <w:rFonts w:ascii="Arial" w:hAnsi="Arial" w:cs="Arial"/>
          <w:sz w:val="16"/>
          <w:szCs w:val="16"/>
        </w:rPr>
        <w:t>Subprocurador Jurídico</w:t>
      </w:r>
      <w:r w:rsidRPr="0042730F">
        <w:rPr>
          <w:rFonts w:ascii="Arial" w:hAnsi="Arial" w:cs="Arial"/>
          <w:sz w:val="16"/>
          <w:szCs w:val="16"/>
        </w:rPr>
        <w:t xml:space="preserve">, conforme estabelecido </w:t>
      </w:r>
      <w:r w:rsidR="007170DF">
        <w:rPr>
          <w:rFonts w:ascii="Arial" w:hAnsi="Arial" w:cs="Arial"/>
          <w:sz w:val="16"/>
          <w:szCs w:val="16"/>
        </w:rPr>
        <w:t>no Capítulo 7 deste Edital.</w:t>
      </w:r>
    </w:p>
    <w:p w:rsidR="004806A7" w:rsidRPr="0042730F" w:rsidRDefault="004806A7" w:rsidP="004806A7">
      <w:pPr>
        <w:spacing w:after="0" w:afterAutospacing="0"/>
        <w:jc w:val="both"/>
        <w:rPr>
          <w:rFonts w:ascii="Arial" w:hAnsi="Arial" w:cs="Arial"/>
          <w:sz w:val="16"/>
          <w:szCs w:val="16"/>
        </w:rPr>
      </w:pPr>
      <w:r w:rsidRPr="0092602B">
        <w:rPr>
          <w:rFonts w:ascii="Arial" w:hAnsi="Arial" w:cs="Arial"/>
          <w:sz w:val="16"/>
          <w:szCs w:val="16"/>
        </w:rPr>
        <w:t xml:space="preserve">8.1.1. A prova de títulos terá caráter classificatório. O candidato que não entregar o Título não será eliminado do </w:t>
      </w:r>
      <w:r w:rsidR="00D15D8A">
        <w:rPr>
          <w:rFonts w:ascii="Arial" w:hAnsi="Arial" w:cs="Arial"/>
          <w:sz w:val="16"/>
          <w:szCs w:val="16"/>
        </w:rPr>
        <w:t>Concurso</w:t>
      </w:r>
      <w:r w:rsidRPr="0092602B">
        <w:rPr>
          <w:rFonts w:ascii="Arial" w:hAnsi="Arial" w:cs="Arial"/>
          <w:sz w:val="16"/>
          <w:szCs w:val="16"/>
        </w:rPr>
        <w:t>.</w:t>
      </w:r>
    </w:p>
    <w:p w:rsidR="004806A7" w:rsidRPr="00B350BD" w:rsidRDefault="004806A7" w:rsidP="004806A7">
      <w:pPr>
        <w:spacing w:after="0" w:afterAutospacing="0"/>
        <w:jc w:val="both"/>
        <w:rPr>
          <w:rFonts w:ascii="Arial" w:hAnsi="Arial" w:cs="Arial"/>
          <w:sz w:val="16"/>
          <w:szCs w:val="16"/>
        </w:rPr>
      </w:pPr>
      <w:r>
        <w:rPr>
          <w:rFonts w:ascii="Arial" w:hAnsi="Arial" w:cs="Arial"/>
          <w:sz w:val="16"/>
          <w:szCs w:val="16"/>
        </w:rPr>
        <w:t>8.</w:t>
      </w:r>
      <w:r w:rsidRPr="0042730F">
        <w:rPr>
          <w:rFonts w:ascii="Arial" w:hAnsi="Arial" w:cs="Arial"/>
          <w:sz w:val="16"/>
          <w:szCs w:val="16"/>
        </w:rPr>
        <w:t>2. O candidato deverá enviar os documentos abaixo, via postal por Sedex ou carta com Aviso de</w:t>
      </w:r>
      <w:r w:rsidRPr="00B350BD">
        <w:rPr>
          <w:rFonts w:ascii="Arial" w:hAnsi="Arial" w:cs="Arial"/>
          <w:sz w:val="16"/>
          <w:szCs w:val="16"/>
        </w:rPr>
        <w:t xml:space="preserve"> Recebimento (AR), para a empresa </w:t>
      </w:r>
      <w:r w:rsidRPr="004806A7">
        <w:rPr>
          <w:rFonts w:ascii="Arial" w:hAnsi="Arial" w:cs="Arial"/>
          <w:b/>
          <w:sz w:val="16"/>
          <w:szCs w:val="16"/>
        </w:rPr>
        <w:t>RBO Assessoria Pública e Projetos Municipais Ltda</w:t>
      </w:r>
      <w:r w:rsidRPr="00B350BD">
        <w:rPr>
          <w:rFonts w:ascii="Arial" w:hAnsi="Arial" w:cs="Arial"/>
          <w:sz w:val="16"/>
          <w:szCs w:val="16"/>
        </w:rPr>
        <w:t xml:space="preserve">., localizada na Rua Itaipu, nº </w:t>
      </w:r>
      <w:r>
        <w:rPr>
          <w:rFonts w:ascii="Arial" w:hAnsi="Arial" w:cs="Arial"/>
          <w:sz w:val="16"/>
          <w:szCs w:val="16"/>
        </w:rPr>
        <w:t>439</w:t>
      </w:r>
      <w:r w:rsidRPr="00B350BD">
        <w:rPr>
          <w:rFonts w:ascii="Arial" w:hAnsi="Arial" w:cs="Arial"/>
          <w:sz w:val="16"/>
          <w:szCs w:val="16"/>
        </w:rPr>
        <w:t xml:space="preserve">, Bairro Mirandópolis, São Paulo/SP, CEP 04052-010, até o último dia de inscrição, identificando o nome do </w:t>
      </w:r>
      <w:r w:rsidR="00D15D8A">
        <w:rPr>
          <w:rFonts w:ascii="Arial" w:hAnsi="Arial" w:cs="Arial"/>
          <w:sz w:val="16"/>
          <w:szCs w:val="16"/>
        </w:rPr>
        <w:t>Concurso Público</w:t>
      </w:r>
      <w:r w:rsidRPr="00B350BD">
        <w:rPr>
          <w:rFonts w:ascii="Arial" w:hAnsi="Arial" w:cs="Arial"/>
          <w:sz w:val="16"/>
          <w:szCs w:val="16"/>
        </w:rPr>
        <w:t xml:space="preserve">, no envelope: </w:t>
      </w:r>
      <w:r w:rsidR="00D15D8A">
        <w:rPr>
          <w:rFonts w:ascii="Arial" w:hAnsi="Arial" w:cs="Arial"/>
          <w:b/>
          <w:sz w:val="16"/>
          <w:szCs w:val="16"/>
        </w:rPr>
        <w:t>Concurso Público</w:t>
      </w:r>
      <w:r w:rsidRPr="00B350BD">
        <w:rPr>
          <w:rFonts w:ascii="Arial" w:hAnsi="Arial" w:cs="Arial"/>
          <w:b/>
          <w:sz w:val="16"/>
          <w:szCs w:val="16"/>
        </w:rPr>
        <w:t xml:space="preserve"> Nº </w:t>
      </w:r>
      <w:r w:rsidR="003E3C57">
        <w:rPr>
          <w:rFonts w:ascii="Arial" w:hAnsi="Arial" w:cs="Arial"/>
          <w:b/>
          <w:sz w:val="16"/>
          <w:szCs w:val="16"/>
        </w:rPr>
        <w:t>0</w:t>
      </w:r>
      <w:r w:rsidR="007435AC">
        <w:rPr>
          <w:rFonts w:ascii="Arial" w:hAnsi="Arial" w:cs="Arial"/>
          <w:b/>
          <w:sz w:val="16"/>
          <w:szCs w:val="16"/>
        </w:rPr>
        <w:t>01/2018</w:t>
      </w:r>
      <w:r w:rsidRPr="00B350BD">
        <w:rPr>
          <w:rFonts w:ascii="Arial" w:hAnsi="Arial" w:cs="Arial"/>
          <w:b/>
          <w:sz w:val="16"/>
          <w:szCs w:val="16"/>
        </w:rPr>
        <w:t xml:space="preserve"> – </w:t>
      </w:r>
      <w:r>
        <w:rPr>
          <w:rFonts w:ascii="Arial" w:hAnsi="Arial" w:cs="Arial"/>
          <w:b/>
          <w:sz w:val="16"/>
          <w:szCs w:val="16"/>
        </w:rPr>
        <w:t>Prefeitura Municipal de Morro Agudo</w:t>
      </w:r>
      <w:r w:rsidRPr="00B350BD">
        <w:rPr>
          <w:rFonts w:ascii="Arial" w:hAnsi="Arial" w:cs="Arial"/>
          <w:b/>
          <w:sz w:val="16"/>
          <w:szCs w:val="16"/>
        </w:rPr>
        <w:t xml:space="preserve"> - Títulos:</w:t>
      </w:r>
    </w:p>
    <w:p w:rsidR="004806A7" w:rsidRPr="00B350BD" w:rsidRDefault="004806A7" w:rsidP="004806A7">
      <w:pPr>
        <w:spacing w:after="0" w:afterAutospacing="0"/>
        <w:jc w:val="both"/>
        <w:rPr>
          <w:rFonts w:ascii="Arial" w:hAnsi="Arial" w:cs="Arial"/>
          <w:sz w:val="16"/>
          <w:szCs w:val="16"/>
        </w:rPr>
      </w:pPr>
      <w:r w:rsidRPr="00B350BD">
        <w:rPr>
          <w:rFonts w:ascii="Arial" w:hAnsi="Arial" w:cs="Arial"/>
          <w:sz w:val="16"/>
          <w:szCs w:val="16"/>
        </w:rPr>
        <w:t>a) Cópia reprográfica autenticada dos Títulos a que venha possuir, assim como seus respectivos históricos escolares;</w:t>
      </w:r>
    </w:p>
    <w:p w:rsidR="004806A7" w:rsidRDefault="004806A7" w:rsidP="004806A7">
      <w:pPr>
        <w:spacing w:after="0" w:afterAutospacing="0"/>
        <w:jc w:val="both"/>
        <w:rPr>
          <w:rFonts w:ascii="Arial" w:hAnsi="Arial" w:cs="Arial"/>
          <w:sz w:val="16"/>
          <w:szCs w:val="16"/>
        </w:rPr>
      </w:pPr>
      <w:r w:rsidRPr="00B350BD">
        <w:rPr>
          <w:rFonts w:ascii="Arial" w:hAnsi="Arial" w:cs="Arial"/>
          <w:sz w:val="16"/>
          <w:szCs w:val="16"/>
        </w:rPr>
        <w:t xml:space="preserve">b) Cópia do Documento de Identificação (RG) e Comprovante de inscrição; </w:t>
      </w:r>
      <w:proofErr w:type="gramStart"/>
      <w:r w:rsidRPr="00B350BD">
        <w:rPr>
          <w:rFonts w:ascii="Arial" w:hAnsi="Arial" w:cs="Arial"/>
          <w:sz w:val="16"/>
          <w:szCs w:val="16"/>
        </w:rPr>
        <w:t>e</w:t>
      </w:r>
      <w:proofErr w:type="gramEnd"/>
    </w:p>
    <w:p w:rsidR="004806A7" w:rsidRPr="00542BAF" w:rsidRDefault="004806A7" w:rsidP="004806A7">
      <w:pPr>
        <w:spacing w:after="0" w:afterAutospacing="0"/>
        <w:jc w:val="both"/>
        <w:rPr>
          <w:rFonts w:ascii="Arial" w:hAnsi="Arial" w:cs="Arial"/>
          <w:sz w:val="16"/>
          <w:szCs w:val="16"/>
        </w:rPr>
      </w:pPr>
      <w:r>
        <w:rPr>
          <w:rFonts w:ascii="Arial" w:hAnsi="Arial" w:cs="Arial"/>
          <w:sz w:val="16"/>
          <w:szCs w:val="16"/>
        </w:rPr>
        <w:t>c) F</w:t>
      </w:r>
      <w:r w:rsidRPr="00542BAF">
        <w:rPr>
          <w:rFonts w:ascii="Arial" w:hAnsi="Arial" w:cs="Arial"/>
          <w:sz w:val="16"/>
          <w:szCs w:val="16"/>
        </w:rPr>
        <w:t xml:space="preserve">ormulário de entrega de títulos, cujo modelo é o constante do Anexo </w:t>
      </w:r>
      <w:r w:rsidR="009A1750">
        <w:rPr>
          <w:rFonts w:ascii="Arial" w:hAnsi="Arial" w:cs="Arial"/>
          <w:sz w:val="16"/>
          <w:szCs w:val="16"/>
        </w:rPr>
        <w:t>I</w:t>
      </w:r>
      <w:r w:rsidRPr="00542BAF">
        <w:rPr>
          <w:rFonts w:ascii="Arial" w:hAnsi="Arial" w:cs="Arial"/>
          <w:sz w:val="16"/>
          <w:szCs w:val="16"/>
        </w:rPr>
        <w:t>V deste Edital</w:t>
      </w:r>
      <w:r>
        <w:rPr>
          <w:rFonts w:ascii="Arial" w:hAnsi="Arial" w:cs="Arial"/>
          <w:sz w:val="16"/>
          <w:szCs w:val="16"/>
        </w:rPr>
        <w:t>, em via original, identificado, preenchido com os Títulos a serem enviados e assinado.</w:t>
      </w:r>
    </w:p>
    <w:p w:rsidR="004806A7" w:rsidRDefault="004806A7" w:rsidP="004806A7">
      <w:pPr>
        <w:spacing w:after="0" w:afterAutospacing="0"/>
        <w:jc w:val="both"/>
        <w:rPr>
          <w:rFonts w:ascii="Arial" w:hAnsi="Arial" w:cs="Arial"/>
          <w:sz w:val="16"/>
          <w:szCs w:val="16"/>
        </w:rPr>
      </w:pPr>
      <w:r>
        <w:rPr>
          <w:rFonts w:ascii="Arial" w:hAnsi="Arial" w:cs="Arial"/>
          <w:sz w:val="16"/>
          <w:szCs w:val="16"/>
        </w:rPr>
        <w:t>8.</w:t>
      </w:r>
      <w:r w:rsidRPr="008E5078">
        <w:rPr>
          <w:rFonts w:ascii="Arial" w:hAnsi="Arial" w:cs="Arial"/>
          <w:sz w:val="16"/>
          <w:szCs w:val="16"/>
        </w:rPr>
        <w:t>2.1</w:t>
      </w:r>
      <w:r>
        <w:rPr>
          <w:rFonts w:ascii="Arial" w:hAnsi="Arial" w:cs="Arial"/>
          <w:sz w:val="16"/>
          <w:szCs w:val="16"/>
        </w:rPr>
        <w:t xml:space="preserve">. </w:t>
      </w:r>
      <w:r w:rsidRPr="008E5078">
        <w:rPr>
          <w:rFonts w:ascii="Arial" w:hAnsi="Arial" w:cs="Arial"/>
          <w:sz w:val="16"/>
          <w:szCs w:val="16"/>
        </w:rPr>
        <w:t>A comprovação de envio dos Títulos será feita pelo comprovante de postagem emitido pelos Correios</w:t>
      </w:r>
      <w:r w:rsidR="00D92823">
        <w:rPr>
          <w:rFonts w:ascii="Arial" w:hAnsi="Arial" w:cs="Arial"/>
          <w:sz w:val="16"/>
          <w:szCs w:val="16"/>
        </w:rPr>
        <w:t xml:space="preserve"> (Sedex ou AR)</w:t>
      </w:r>
      <w:r w:rsidRPr="008E5078">
        <w:rPr>
          <w:rFonts w:ascii="Arial" w:hAnsi="Arial" w:cs="Arial"/>
          <w:sz w:val="16"/>
          <w:szCs w:val="16"/>
        </w:rPr>
        <w:t xml:space="preserve">, onde consta o número de identificação do objeto. </w:t>
      </w:r>
      <w:r w:rsidRPr="008E5078">
        <w:rPr>
          <w:rFonts w:ascii="Arial" w:hAnsi="Arial" w:cs="Arial"/>
          <w:sz w:val="16"/>
          <w:szCs w:val="16"/>
        </w:rPr>
        <w:cr/>
      </w:r>
      <w:r>
        <w:rPr>
          <w:rFonts w:ascii="Arial" w:hAnsi="Arial" w:cs="Arial"/>
          <w:sz w:val="16"/>
          <w:szCs w:val="16"/>
        </w:rPr>
        <w:t xml:space="preserve">8.2.2. </w:t>
      </w:r>
      <w:r w:rsidRPr="00BB635B">
        <w:rPr>
          <w:rFonts w:ascii="Arial" w:hAnsi="Arial" w:cs="Arial"/>
          <w:sz w:val="16"/>
          <w:szCs w:val="16"/>
        </w:rPr>
        <w:t>Após</w:t>
      </w:r>
      <w:r>
        <w:rPr>
          <w:rFonts w:ascii="Arial" w:hAnsi="Arial" w:cs="Arial"/>
          <w:sz w:val="16"/>
          <w:szCs w:val="16"/>
        </w:rPr>
        <w:t xml:space="preserve"> o prazo estabelecido </w:t>
      </w:r>
      <w:r w:rsidRPr="0092602B">
        <w:rPr>
          <w:rFonts w:ascii="Arial" w:hAnsi="Arial" w:cs="Arial"/>
          <w:sz w:val="16"/>
          <w:szCs w:val="16"/>
        </w:rPr>
        <w:t>no item 8.2 não</w:t>
      </w:r>
      <w:r w:rsidRPr="00BB635B">
        <w:rPr>
          <w:rFonts w:ascii="Arial" w:hAnsi="Arial" w:cs="Arial"/>
          <w:sz w:val="16"/>
          <w:szCs w:val="16"/>
        </w:rPr>
        <w:t xml:space="preserve"> serão aceitos </w:t>
      </w:r>
      <w:r>
        <w:rPr>
          <w:rFonts w:ascii="Arial" w:hAnsi="Arial" w:cs="Arial"/>
          <w:sz w:val="16"/>
          <w:szCs w:val="16"/>
        </w:rPr>
        <w:t>Títulos</w:t>
      </w:r>
      <w:r w:rsidRPr="00BB635B">
        <w:rPr>
          <w:rFonts w:ascii="Arial" w:hAnsi="Arial" w:cs="Arial"/>
          <w:sz w:val="16"/>
          <w:szCs w:val="16"/>
        </w:rPr>
        <w:t>, sob qualquer hipótese.</w:t>
      </w:r>
    </w:p>
    <w:p w:rsidR="004806A7" w:rsidRPr="00BB635B" w:rsidRDefault="004806A7" w:rsidP="004806A7">
      <w:pPr>
        <w:spacing w:after="0" w:afterAutospacing="0"/>
        <w:jc w:val="both"/>
        <w:rPr>
          <w:rFonts w:ascii="Arial" w:hAnsi="Arial" w:cs="Arial"/>
          <w:sz w:val="16"/>
          <w:szCs w:val="16"/>
        </w:rPr>
      </w:pPr>
      <w:r>
        <w:rPr>
          <w:rFonts w:ascii="Arial" w:hAnsi="Arial" w:cs="Arial"/>
          <w:sz w:val="16"/>
          <w:szCs w:val="16"/>
        </w:rPr>
        <w:t xml:space="preserve">8.2.3. </w:t>
      </w:r>
      <w:r w:rsidRPr="00BB635B">
        <w:rPr>
          <w:rFonts w:ascii="Arial" w:hAnsi="Arial" w:cs="Arial"/>
          <w:sz w:val="16"/>
          <w:szCs w:val="16"/>
        </w:rPr>
        <w:t>As cópias apresentadas não serão devolvidas em hipótese alguma.</w:t>
      </w:r>
      <w:r>
        <w:rPr>
          <w:rFonts w:ascii="Arial" w:hAnsi="Arial" w:cs="Arial"/>
          <w:sz w:val="16"/>
          <w:szCs w:val="16"/>
        </w:rPr>
        <w:t xml:space="preserve"> </w:t>
      </w:r>
      <w:r w:rsidRPr="00BB635B">
        <w:rPr>
          <w:rFonts w:ascii="Arial" w:hAnsi="Arial" w:cs="Arial"/>
          <w:sz w:val="16"/>
          <w:szCs w:val="16"/>
        </w:rPr>
        <w:t>Não serão aceitos documentos originais.</w:t>
      </w:r>
    </w:p>
    <w:p w:rsidR="004806A7" w:rsidRPr="008E5078" w:rsidRDefault="004806A7" w:rsidP="004806A7">
      <w:pPr>
        <w:spacing w:after="0" w:afterAutospacing="0"/>
        <w:jc w:val="both"/>
        <w:rPr>
          <w:rFonts w:ascii="Arial" w:hAnsi="Arial" w:cs="Arial"/>
          <w:sz w:val="16"/>
          <w:szCs w:val="16"/>
        </w:rPr>
      </w:pPr>
      <w:r>
        <w:rPr>
          <w:rFonts w:ascii="Arial" w:hAnsi="Arial" w:cs="Arial"/>
          <w:sz w:val="16"/>
          <w:szCs w:val="16"/>
        </w:rPr>
        <w:t>8.</w:t>
      </w:r>
      <w:r w:rsidRPr="00BB635B">
        <w:rPr>
          <w:rFonts w:ascii="Arial" w:hAnsi="Arial" w:cs="Arial"/>
          <w:sz w:val="16"/>
          <w:szCs w:val="16"/>
        </w:rPr>
        <w:t xml:space="preserve">3. </w:t>
      </w:r>
      <w:r w:rsidRPr="00542BAF">
        <w:rPr>
          <w:rFonts w:ascii="Arial" w:hAnsi="Arial" w:cs="Arial"/>
          <w:sz w:val="16"/>
          <w:szCs w:val="16"/>
        </w:rPr>
        <w:t>Enviada a relação dos títulos não serão aceitos pedidos de inclusão de documentos, sob qualquer hipótese ou alegação.</w:t>
      </w:r>
    </w:p>
    <w:p w:rsidR="004806A7" w:rsidRPr="00FD0DAB" w:rsidRDefault="004806A7" w:rsidP="004806A7">
      <w:pPr>
        <w:spacing w:after="0" w:afterAutospacing="0"/>
        <w:jc w:val="both"/>
        <w:rPr>
          <w:rFonts w:ascii="Arial" w:hAnsi="Arial" w:cs="Arial"/>
          <w:sz w:val="16"/>
          <w:szCs w:val="16"/>
        </w:rPr>
      </w:pPr>
      <w:r>
        <w:rPr>
          <w:rFonts w:ascii="Arial" w:hAnsi="Arial" w:cs="Arial"/>
          <w:sz w:val="16"/>
          <w:szCs w:val="16"/>
        </w:rPr>
        <w:t>8.</w:t>
      </w:r>
      <w:r w:rsidRPr="00FD0DAB">
        <w:rPr>
          <w:rFonts w:ascii="Arial" w:hAnsi="Arial" w:cs="Arial"/>
          <w:sz w:val="16"/>
          <w:szCs w:val="16"/>
        </w:rPr>
        <w:t xml:space="preserve">4. Serão aceitos como documentos os Títulos que forem representados por Diplomas e Certificados definitivos de conclusão de curso expedidos por </w:t>
      </w:r>
      <w:r>
        <w:rPr>
          <w:rFonts w:ascii="Arial" w:hAnsi="Arial" w:cs="Arial"/>
          <w:sz w:val="16"/>
          <w:szCs w:val="16"/>
        </w:rPr>
        <w:t>estabelecimento e instituições de ensino regularizadas perante os órgão e entidades oficiais de ensino estaduais e federais</w:t>
      </w:r>
      <w:r w:rsidRPr="00FD0DAB">
        <w:rPr>
          <w:rFonts w:ascii="Arial" w:hAnsi="Arial" w:cs="Arial"/>
          <w:sz w:val="16"/>
          <w:szCs w:val="16"/>
        </w:rPr>
        <w:t>, em papel timbrado, e deverão conter carimbo e identificação da instituição e do responsável pela expedição do documento.</w:t>
      </w:r>
    </w:p>
    <w:p w:rsidR="004806A7" w:rsidRPr="00BB635B" w:rsidRDefault="004806A7" w:rsidP="004806A7">
      <w:pPr>
        <w:spacing w:after="0" w:afterAutospacing="0"/>
        <w:jc w:val="both"/>
        <w:rPr>
          <w:rFonts w:ascii="Arial" w:hAnsi="Arial" w:cs="Arial"/>
          <w:sz w:val="16"/>
          <w:szCs w:val="16"/>
        </w:rPr>
      </w:pPr>
      <w:r>
        <w:rPr>
          <w:rFonts w:ascii="Arial" w:hAnsi="Arial" w:cs="Arial"/>
          <w:sz w:val="16"/>
          <w:szCs w:val="16"/>
        </w:rPr>
        <w:t>8.</w:t>
      </w:r>
      <w:r w:rsidRPr="00FD0DAB">
        <w:rPr>
          <w:rFonts w:ascii="Arial" w:hAnsi="Arial" w:cs="Arial"/>
          <w:sz w:val="16"/>
          <w:szCs w:val="16"/>
        </w:rPr>
        <w:t>4.1. Os documentos de Títulos que forem representados por declarações ou certidões deverão estar acompanhados do respectivo histórico escolar, mencionando a data da colação de grau, bem como deverão ser ex</w:t>
      </w:r>
      <w:r>
        <w:rPr>
          <w:rFonts w:ascii="Arial" w:hAnsi="Arial" w:cs="Arial"/>
          <w:sz w:val="16"/>
          <w:szCs w:val="16"/>
        </w:rPr>
        <w:t>pedidos por Instituição Oficial</w:t>
      </w:r>
      <w:r w:rsidRPr="00FD0DAB">
        <w:rPr>
          <w:rFonts w:ascii="Arial" w:hAnsi="Arial" w:cs="Arial"/>
          <w:sz w:val="16"/>
          <w:szCs w:val="16"/>
        </w:rPr>
        <w:t>, em papel timbrado</w:t>
      </w:r>
      <w:r w:rsidRPr="00BB635B">
        <w:rPr>
          <w:rFonts w:ascii="Arial" w:hAnsi="Arial" w:cs="Arial"/>
          <w:sz w:val="16"/>
          <w:szCs w:val="16"/>
        </w:rPr>
        <w:t>, e deverão conter carimbo e identificação da instituição e do responsável pela expedição do documento.</w:t>
      </w:r>
    </w:p>
    <w:p w:rsidR="004806A7" w:rsidRDefault="004806A7" w:rsidP="004806A7">
      <w:pPr>
        <w:spacing w:after="0" w:afterAutospacing="0"/>
        <w:jc w:val="both"/>
        <w:rPr>
          <w:rFonts w:ascii="Arial" w:hAnsi="Arial" w:cs="Arial"/>
          <w:sz w:val="16"/>
          <w:szCs w:val="16"/>
        </w:rPr>
      </w:pPr>
      <w:r>
        <w:rPr>
          <w:rFonts w:ascii="Arial" w:hAnsi="Arial" w:cs="Arial"/>
          <w:sz w:val="16"/>
          <w:szCs w:val="16"/>
        </w:rPr>
        <w:t xml:space="preserve">8.4.2. Os certificados de Pós Graduação Lato Sensu, com o mínimo de 360 (trezentas e sessenta) horas, deverão estar de acordo com a Resolução CNE/CES nº 1, de </w:t>
      </w:r>
      <w:proofErr w:type="gramStart"/>
      <w:r>
        <w:rPr>
          <w:rFonts w:ascii="Arial" w:hAnsi="Arial" w:cs="Arial"/>
          <w:sz w:val="16"/>
          <w:szCs w:val="16"/>
        </w:rPr>
        <w:t>8</w:t>
      </w:r>
      <w:proofErr w:type="gramEnd"/>
      <w:r>
        <w:rPr>
          <w:rFonts w:ascii="Arial" w:hAnsi="Arial" w:cs="Arial"/>
          <w:sz w:val="16"/>
          <w:szCs w:val="16"/>
        </w:rPr>
        <w:t xml:space="preserve"> de junho de 2007.</w:t>
      </w:r>
    </w:p>
    <w:p w:rsidR="004806A7" w:rsidRPr="00A00109" w:rsidRDefault="004806A7" w:rsidP="004806A7">
      <w:pPr>
        <w:spacing w:after="0" w:afterAutospacing="0"/>
        <w:jc w:val="both"/>
        <w:rPr>
          <w:rFonts w:ascii="Arial" w:hAnsi="Arial" w:cs="Arial"/>
          <w:sz w:val="16"/>
          <w:szCs w:val="16"/>
        </w:rPr>
      </w:pPr>
      <w:r>
        <w:rPr>
          <w:rFonts w:ascii="Arial" w:hAnsi="Arial" w:cs="Arial"/>
          <w:sz w:val="16"/>
          <w:szCs w:val="16"/>
        </w:rPr>
        <w:t>8.4.3.</w:t>
      </w:r>
      <w:r w:rsidRPr="00A00109">
        <w:rPr>
          <w:rFonts w:ascii="Arial" w:hAnsi="Arial" w:cs="Arial"/>
          <w:sz w:val="16"/>
          <w:szCs w:val="16"/>
        </w:rPr>
        <w:t xml:space="preserve"> No caso de Certificado de Conclusão de Pós Graduação “Stricto Sens</w:t>
      </w:r>
      <w:r>
        <w:rPr>
          <w:rFonts w:ascii="Arial" w:hAnsi="Arial" w:cs="Arial"/>
          <w:sz w:val="16"/>
          <w:szCs w:val="16"/>
        </w:rPr>
        <w:t>u” (Mestrado ou Doutorado), este</w:t>
      </w:r>
      <w:r w:rsidRPr="00A00109">
        <w:rPr>
          <w:rFonts w:ascii="Arial" w:hAnsi="Arial" w:cs="Arial"/>
          <w:sz w:val="16"/>
          <w:szCs w:val="16"/>
        </w:rPr>
        <w:t xml:space="preserve"> deverá conter a data de conclusão e a aprovação da Dissertação ou Defesa da Tese.</w:t>
      </w:r>
    </w:p>
    <w:p w:rsidR="004806A7" w:rsidRDefault="004806A7" w:rsidP="004806A7">
      <w:pPr>
        <w:spacing w:after="0" w:afterAutospacing="0"/>
        <w:jc w:val="both"/>
        <w:rPr>
          <w:rFonts w:ascii="Arial" w:hAnsi="Arial" w:cs="Arial"/>
          <w:sz w:val="16"/>
          <w:szCs w:val="16"/>
        </w:rPr>
      </w:pPr>
      <w:r>
        <w:rPr>
          <w:rFonts w:ascii="Arial" w:hAnsi="Arial" w:cs="Arial"/>
          <w:sz w:val="16"/>
          <w:szCs w:val="16"/>
        </w:rPr>
        <w:t>8.4.4.</w:t>
      </w:r>
      <w:r w:rsidRPr="00A00109">
        <w:rPr>
          <w:rFonts w:ascii="Arial" w:hAnsi="Arial" w:cs="Arial"/>
          <w:sz w:val="16"/>
          <w:szCs w:val="16"/>
        </w:rPr>
        <w:t xml:space="preserve"> Somente serão válidos para efeito de contagem dos títulos de Mestre e Doutor, os cursos reconhecidos pela Coordenação de Aperfeiçoamento de Pessoal de Nível Superior - CAPES/MEC.</w:t>
      </w:r>
    </w:p>
    <w:p w:rsidR="004806A7" w:rsidRPr="00BB635B" w:rsidRDefault="004806A7" w:rsidP="004806A7">
      <w:pPr>
        <w:spacing w:after="0" w:afterAutospacing="0"/>
        <w:jc w:val="both"/>
        <w:rPr>
          <w:rFonts w:ascii="Arial" w:hAnsi="Arial" w:cs="Arial"/>
          <w:sz w:val="16"/>
          <w:szCs w:val="16"/>
        </w:rPr>
      </w:pPr>
      <w:r>
        <w:rPr>
          <w:rFonts w:ascii="Arial" w:hAnsi="Arial" w:cs="Arial"/>
          <w:sz w:val="16"/>
          <w:szCs w:val="16"/>
        </w:rPr>
        <w:t>8.4.5</w:t>
      </w:r>
      <w:r w:rsidRPr="00BB635B">
        <w:rPr>
          <w:rFonts w:ascii="Arial" w:hAnsi="Arial" w:cs="Arial"/>
          <w:sz w:val="16"/>
          <w:szCs w:val="16"/>
        </w:rPr>
        <w:t>. Os certificados expedidos em língua estrangeira deverão vir acompanhados pela correspondente tradução efetuada por tradutor juramentado ou pela revalidação dada pelo órgão competente.</w:t>
      </w:r>
    </w:p>
    <w:p w:rsidR="004806A7" w:rsidRPr="00BB635B" w:rsidRDefault="004806A7" w:rsidP="004806A7">
      <w:pPr>
        <w:spacing w:after="0" w:afterAutospacing="0"/>
        <w:jc w:val="both"/>
        <w:rPr>
          <w:rFonts w:ascii="Arial" w:hAnsi="Arial" w:cs="Arial"/>
          <w:sz w:val="16"/>
          <w:szCs w:val="16"/>
        </w:rPr>
      </w:pPr>
      <w:r>
        <w:rPr>
          <w:rFonts w:ascii="Arial" w:hAnsi="Arial" w:cs="Arial"/>
          <w:sz w:val="16"/>
          <w:szCs w:val="16"/>
        </w:rPr>
        <w:t>8.</w:t>
      </w:r>
      <w:r w:rsidRPr="00BB635B">
        <w:rPr>
          <w:rFonts w:ascii="Arial" w:hAnsi="Arial" w:cs="Arial"/>
          <w:sz w:val="16"/>
          <w:szCs w:val="16"/>
        </w:rPr>
        <w:t>5. Os cursos deverão estar autorizados pelos órgãos competentes.</w:t>
      </w:r>
    </w:p>
    <w:p w:rsidR="004806A7" w:rsidRPr="00BB635B" w:rsidRDefault="004806A7" w:rsidP="004806A7">
      <w:pPr>
        <w:spacing w:after="0" w:afterAutospacing="0"/>
        <w:jc w:val="both"/>
        <w:rPr>
          <w:rFonts w:ascii="Arial" w:hAnsi="Arial" w:cs="Arial"/>
          <w:sz w:val="16"/>
          <w:szCs w:val="16"/>
        </w:rPr>
      </w:pPr>
      <w:r>
        <w:rPr>
          <w:rFonts w:ascii="Arial" w:hAnsi="Arial" w:cs="Arial"/>
          <w:sz w:val="16"/>
          <w:szCs w:val="16"/>
        </w:rPr>
        <w:t>8.</w:t>
      </w:r>
      <w:r w:rsidRPr="00BB635B">
        <w:rPr>
          <w:rFonts w:ascii="Arial" w:hAnsi="Arial" w:cs="Arial"/>
          <w:sz w:val="16"/>
          <w:szCs w:val="16"/>
        </w:rPr>
        <w:t xml:space="preserve">7. </w:t>
      </w:r>
      <w:proofErr w:type="gramStart"/>
      <w:r w:rsidRPr="00BB635B">
        <w:rPr>
          <w:rFonts w:ascii="Arial" w:hAnsi="Arial" w:cs="Arial"/>
          <w:sz w:val="16"/>
          <w:szCs w:val="16"/>
        </w:rPr>
        <w:t>É</w:t>
      </w:r>
      <w:proofErr w:type="gramEnd"/>
      <w:r w:rsidRPr="00BB635B">
        <w:rPr>
          <w:rFonts w:ascii="Arial" w:hAnsi="Arial" w:cs="Arial"/>
          <w:sz w:val="16"/>
          <w:szCs w:val="16"/>
        </w:rPr>
        <w:t xml:space="preserve"> da exclusiva responsabilidade do candidato a apresentação e comprovação dos documentos de Títulos.</w:t>
      </w:r>
    </w:p>
    <w:p w:rsidR="004806A7" w:rsidRPr="00BB635B" w:rsidRDefault="004806A7" w:rsidP="004806A7">
      <w:pPr>
        <w:spacing w:after="0" w:afterAutospacing="0"/>
        <w:jc w:val="both"/>
        <w:rPr>
          <w:rFonts w:ascii="Arial" w:hAnsi="Arial" w:cs="Arial"/>
          <w:sz w:val="16"/>
          <w:szCs w:val="16"/>
        </w:rPr>
      </w:pPr>
      <w:r>
        <w:rPr>
          <w:rFonts w:ascii="Arial" w:hAnsi="Arial" w:cs="Arial"/>
          <w:sz w:val="16"/>
          <w:szCs w:val="16"/>
        </w:rPr>
        <w:t>8.8.</w:t>
      </w:r>
      <w:r w:rsidRPr="00BB635B">
        <w:rPr>
          <w:rFonts w:ascii="Arial" w:hAnsi="Arial" w:cs="Arial"/>
          <w:sz w:val="16"/>
          <w:szCs w:val="16"/>
        </w:rPr>
        <w:t xml:space="preserve"> Não serão aceitas substituições </w:t>
      </w:r>
      <w:r>
        <w:rPr>
          <w:rFonts w:ascii="Arial" w:hAnsi="Arial" w:cs="Arial"/>
          <w:sz w:val="16"/>
          <w:szCs w:val="16"/>
        </w:rPr>
        <w:t>de documentos</w:t>
      </w:r>
      <w:r w:rsidRPr="00BB635B">
        <w:rPr>
          <w:rFonts w:ascii="Arial" w:hAnsi="Arial" w:cs="Arial"/>
          <w:sz w:val="16"/>
          <w:szCs w:val="16"/>
        </w:rPr>
        <w:t>, bem como, Títulos que não constem nas tabelas apresentadas neste Capítulo.</w:t>
      </w:r>
    </w:p>
    <w:p w:rsidR="004806A7" w:rsidRPr="00BB635B" w:rsidRDefault="004806A7" w:rsidP="004806A7">
      <w:pPr>
        <w:spacing w:after="0" w:afterAutospacing="0"/>
        <w:jc w:val="both"/>
        <w:rPr>
          <w:rFonts w:ascii="Arial" w:hAnsi="Arial" w:cs="Arial"/>
          <w:sz w:val="16"/>
          <w:szCs w:val="16"/>
        </w:rPr>
      </w:pPr>
      <w:r>
        <w:rPr>
          <w:rFonts w:ascii="Arial" w:hAnsi="Arial" w:cs="Arial"/>
          <w:sz w:val="16"/>
          <w:szCs w:val="16"/>
        </w:rPr>
        <w:t>8.</w:t>
      </w:r>
      <w:r w:rsidRPr="00BB635B">
        <w:rPr>
          <w:rFonts w:ascii="Arial" w:hAnsi="Arial" w:cs="Arial"/>
          <w:sz w:val="16"/>
          <w:szCs w:val="16"/>
        </w:rPr>
        <w:t xml:space="preserve">9. A pontuação da documentação de Títulos se limitará ao valor máximo de </w:t>
      </w:r>
      <w:proofErr w:type="gramStart"/>
      <w:r>
        <w:rPr>
          <w:rFonts w:ascii="Arial" w:hAnsi="Arial" w:cs="Arial"/>
          <w:sz w:val="16"/>
          <w:szCs w:val="16"/>
        </w:rPr>
        <w:t>7</w:t>
      </w:r>
      <w:proofErr w:type="gramEnd"/>
      <w:r>
        <w:rPr>
          <w:rFonts w:ascii="Arial" w:hAnsi="Arial" w:cs="Arial"/>
          <w:sz w:val="16"/>
          <w:szCs w:val="16"/>
        </w:rPr>
        <w:t xml:space="preserve"> (sete</w:t>
      </w:r>
      <w:r w:rsidRPr="00BB635B">
        <w:rPr>
          <w:rFonts w:ascii="Arial" w:hAnsi="Arial" w:cs="Arial"/>
          <w:sz w:val="16"/>
          <w:szCs w:val="16"/>
        </w:rPr>
        <w:t>) pontos.</w:t>
      </w:r>
    </w:p>
    <w:p w:rsidR="004806A7" w:rsidRPr="00BB635B" w:rsidRDefault="004806A7" w:rsidP="004806A7">
      <w:pPr>
        <w:spacing w:after="0" w:afterAutospacing="0"/>
        <w:jc w:val="both"/>
        <w:rPr>
          <w:rFonts w:ascii="Arial" w:hAnsi="Arial" w:cs="Arial"/>
          <w:sz w:val="16"/>
          <w:szCs w:val="16"/>
        </w:rPr>
      </w:pPr>
      <w:r>
        <w:rPr>
          <w:rFonts w:ascii="Arial" w:hAnsi="Arial" w:cs="Arial"/>
          <w:sz w:val="16"/>
          <w:szCs w:val="16"/>
        </w:rPr>
        <w:t>8.</w:t>
      </w:r>
      <w:r w:rsidRPr="00BB635B">
        <w:rPr>
          <w:rFonts w:ascii="Arial" w:hAnsi="Arial" w:cs="Arial"/>
          <w:sz w:val="16"/>
          <w:szCs w:val="16"/>
        </w:rPr>
        <w:t>10. No somatório da pontuação de cada candidato, os pontos excedentes serão desprezados.</w:t>
      </w:r>
    </w:p>
    <w:p w:rsidR="004806A7" w:rsidRDefault="004806A7" w:rsidP="004806A7">
      <w:pPr>
        <w:spacing w:after="0" w:afterAutospacing="0"/>
        <w:jc w:val="both"/>
        <w:rPr>
          <w:rFonts w:ascii="Arial" w:hAnsi="Arial" w:cs="Arial"/>
          <w:sz w:val="16"/>
          <w:szCs w:val="16"/>
        </w:rPr>
      </w:pPr>
      <w:r>
        <w:rPr>
          <w:rFonts w:ascii="Arial" w:hAnsi="Arial" w:cs="Arial"/>
          <w:sz w:val="16"/>
          <w:szCs w:val="16"/>
        </w:rPr>
        <w:t>8.11</w:t>
      </w:r>
      <w:r w:rsidRPr="00BB635B">
        <w:rPr>
          <w:rFonts w:ascii="Arial" w:hAnsi="Arial" w:cs="Arial"/>
          <w:sz w:val="16"/>
          <w:szCs w:val="16"/>
        </w:rPr>
        <w:t>. Serão considerados Títulos somente os constantes na tabela a seguir:</w:t>
      </w:r>
    </w:p>
    <w:p w:rsidR="008179C7" w:rsidRDefault="008179C7" w:rsidP="004806A7">
      <w:pPr>
        <w:spacing w:after="0" w:afterAutospacing="0"/>
        <w:jc w:val="center"/>
        <w:rPr>
          <w:rFonts w:ascii="Arial" w:hAnsi="Arial" w:cs="Arial"/>
          <w:b/>
          <w:sz w:val="16"/>
          <w:szCs w:val="16"/>
        </w:rPr>
      </w:pPr>
    </w:p>
    <w:p w:rsidR="004806A7" w:rsidRDefault="004806A7" w:rsidP="004806A7">
      <w:pPr>
        <w:spacing w:after="0" w:afterAutospacing="0"/>
        <w:jc w:val="center"/>
        <w:rPr>
          <w:rFonts w:ascii="Arial" w:hAnsi="Arial" w:cs="Arial"/>
          <w:b/>
          <w:sz w:val="16"/>
          <w:szCs w:val="16"/>
        </w:rPr>
      </w:pPr>
      <w:r w:rsidRPr="00BB635B">
        <w:rPr>
          <w:rFonts w:ascii="Arial" w:hAnsi="Arial" w:cs="Arial"/>
          <w:b/>
          <w:sz w:val="16"/>
          <w:szCs w:val="16"/>
        </w:rPr>
        <w:t>TABELA DE TÍTULOS</w:t>
      </w:r>
    </w:p>
    <w:p w:rsidR="009A1750" w:rsidRDefault="009A1750" w:rsidP="009A1750">
      <w:pPr>
        <w:spacing w:after="0" w:afterAutospacing="0"/>
        <w:jc w:val="both"/>
        <w:rPr>
          <w:rFonts w:ascii="Arial" w:hAnsi="Arial" w:cs="Arial"/>
          <w:b/>
          <w:sz w:val="16"/>
          <w:szCs w:val="16"/>
        </w:rPr>
      </w:pPr>
      <w:r>
        <w:rPr>
          <w:rFonts w:ascii="Arial" w:hAnsi="Arial" w:cs="Arial"/>
          <w:b/>
          <w:sz w:val="16"/>
          <w:szCs w:val="16"/>
        </w:rPr>
        <w:t xml:space="preserve">EXCLUSIVA PARA OS </w:t>
      </w:r>
      <w:r w:rsidR="00B956D1">
        <w:rPr>
          <w:rFonts w:ascii="Arial" w:hAnsi="Arial" w:cs="Arial"/>
          <w:b/>
          <w:sz w:val="16"/>
          <w:szCs w:val="16"/>
        </w:rPr>
        <w:t>CARGO</w:t>
      </w:r>
      <w:r>
        <w:rPr>
          <w:rFonts w:ascii="Arial" w:hAnsi="Arial" w:cs="Arial"/>
          <w:b/>
          <w:sz w:val="16"/>
          <w:szCs w:val="16"/>
        </w:rPr>
        <w:t xml:space="preserve">S </w:t>
      </w:r>
      <w:r w:rsidR="007170DF">
        <w:rPr>
          <w:rFonts w:ascii="Arial" w:hAnsi="Arial" w:cs="Arial"/>
          <w:b/>
          <w:sz w:val="16"/>
          <w:szCs w:val="16"/>
        </w:rPr>
        <w:t xml:space="preserve">DE </w:t>
      </w:r>
      <w:r w:rsidR="007170DF" w:rsidRPr="007170DF">
        <w:rPr>
          <w:rFonts w:ascii="Arial" w:hAnsi="Arial" w:cs="Arial"/>
          <w:b/>
          <w:sz w:val="16"/>
          <w:szCs w:val="16"/>
        </w:rPr>
        <w:t xml:space="preserve">PROFESSOR DE EDUCAÇÃO BÁSICA I, PROFESSOR DE EDUCAÇÃO BÁSICA II – ARTES, PROFESSOR DE EDUCAÇÃO BÁSICA II – CIÊNCIAS, </w:t>
      </w:r>
      <w:r w:rsidR="00DC44FC">
        <w:rPr>
          <w:rFonts w:ascii="Arial" w:hAnsi="Arial" w:cs="Arial"/>
          <w:b/>
          <w:sz w:val="16"/>
          <w:szCs w:val="16"/>
        </w:rPr>
        <w:t>PROFESSOR DE EDUCAÇÃO FÍSICA (PEB II)</w:t>
      </w:r>
      <w:r w:rsidR="007170DF" w:rsidRPr="007170DF">
        <w:rPr>
          <w:rFonts w:ascii="Arial" w:hAnsi="Arial" w:cs="Arial"/>
          <w:b/>
          <w:sz w:val="16"/>
          <w:szCs w:val="16"/>
        </w:rPr>
        <w:t xml:space="preserve">, PROFESSOR DE EDUCAÇÃO BÁSICA II – FÍSICA, PROFESSOR DE EDUCAÇÃO BÁSICA II – GEOGRAFIA, PROFESSOR DE EDUCAÇÃO BÁSICA II – HISTÓRIA, PROFESSOR DE EDUCAÇÃO BÁSICA II – INGLÊS, PROFESSOR DE EDUCAÇÃO BÁSICA II - LÍNGUA PORTUGUESA, PROFESSOR DE EDUCAÇÃO BÁSICA II – MATEMÁTICA, PROFESSOR </w:t>
      </w:r>
      <w:r w:rsidR="007170DF">
        <w:rPr>
          <w:rFonts w:ascii="Arial" w:hAnsi="Arial" w:cs="Arial"/>
          <w:b/>
          <w:sz w:val="16"/>
          <w:szCs w:val="16"/>
        </w:rPr>
        <w:t>DE EDUCAÇÃO BÁSICA II – QUÍMICA E</w:t>
      </w:r>
      <w:r w:rsidR="007170DF" w:rsidRPr="007170DF">
        <w:rPr>
          <w:rFonts w:ascii="Arial" w:hAnsi="Arial" w:cs="Arial"/>
          <w:b/>
          <w:sz w:val="16"/>
          <w:szCs w:val="16"/>
        </w:rPr>
        <w:t xml:space="preserve"> </w:t>
      </w:r>
      <w:r w:rsidR="007170DF">
        <w:rPr>
          <w:rFonts w:ascii="Arial" w:hAnsi="Arial" w:cs="Arial"/>
          <w:b/>
          <w:sz w:val="16"/>
          <w:szCs w:val="16"/>
        </w:rPr>
        <w:t xml:space="preserve">PROFESSOR DE EDUCAÇÃO INFANTIL.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134"/>
        <w:gridCol w:w="1134"/>
        <w:gridCol w:w="4768"/>
      </w:tblGrid>
      <w:tr w:rsidR="004806A7" w:rsidRPr="006F7DAA" w:rsidTr="00D80807">
        <w:trPr>
          <w:trHeight w:val="410"/>
          <w:tblHeader/>
          <w:jc w:val="center"/>
        </w:trPr>
        <w:tc>
          <w:tcPr>
            <w:tcW w:w="3544" w:type="dxa"/>
            <w:shd w:val="clear" w:color="auto" w:fill="BFBFBF"/>
            <w:vAlign w:val="center"/>
          </w:tcPr>
          <w:p w:rsidR="004806A7" w:rsidRPr="00E81DB7" w:rsidRDefault="004806A7" w:rsidP="00D80807">
            <w:pPr>
              <w:spacing w:afterAutospacing="0"/>
              <w:jc w:val="center"/>
              <w:rPr>
                <w:rFonts w:ascii="Arial" w:hAnsi="Arial" w:cs="Arial"/>
                <w:b/>
                <w:sz w:val="16"/>
                <w:szCs w:val="16"/>
              </w:rPr>
            </w:pPr>
            <w:r w:rsidRPr="00E81DB7">
              <w:rPr>
                <w:rFonts w:ascii="Arial" w:hAnsi="Arial" w:cs="Arial"/>
                <w:b/>
                <w:sz w:val="16"/>
                <w:szCs w:val="16"/>
              </w:rPr>
              <w:t>TÍTULOS</w:t>
            </w:r>
          </w:p>
        </w:tc>
        <w:tc>
          <w:tcPr>
            <w:tcW w:w="1134" w:type="dxa"/>
            <w:shd w:val="clear" w:color="auto" w:fill="BFBFBF"/>
            <w:vAlign w:val="center"/>
          </w:tcPr>
          <w:p w:rsidR="004806A7" w:rsidRPr="00E81DB7" w:rsidRDefault="004806A7" w:rsidP="00D80807">
            <w:pPr>
              <w:spacing w:afterAutospacing="0"/>
              <w:jc w:val="center"/>
              <w:rPr>
                <w:rFonts w:ascii="Arial" w:hAnsi="Arial" w:cs="Arial"/>
                <w:b/>
                <w:sz w:val="16"/>
                <w:szCs w:val="16"/>
              </w:rPr>
            </w:pPr>
            <w:r w:rsidRPr="00E81DB7">
              <w:rPr>
                <w:rFonts w:ascii="Arial" w:hAnsi="Arial" w:cs="Arial"/>
                <w:b/>
                <w:sz w:val="16"/>
                <w:szCs w:val="16"/>
              </w:rPr>
              <w:t>VALOR UNITÁRIO</w:t>
            </w:r>
          </w:p>
        </w:tc>
        <w:tc>
          <w:tcPr>
            <w:tcW w:w="1134" w:type="dxa"/>
            <w:shd w:val="clear" w:color="auto" w:fill="BFBFBF"/>
            <w:vAlign w:val="center"/>
          </w:tcPr>
          <w:p w:rsidR="004806A7" w:rsidRPr="00E81DB7" w:rsidRDefault="004806A7" w:rsidP="00D80807">
            <w:pPr>
              <w:spacing w:afterAutospacing="0"/>
              <w:jc w:val="center"/>
              <w:rPr>
                <w:rFonts w:ascii="Arial" w:hAnsi="Arial" w:cs="Arial"/>
                <w:b/>
                <w:sz w:val="16"/>
                <w:szCs w:val="16"/>
              </w:rPr>
            </w:pPr>
            <w:r w:rsidRPr="00E81DB7">
              <w:rPr>
                <w:rFonts w:ascii="Arial" w:hAnsi="Arial" w:cs="Arial"/>
                <w:b/>
                <w:sz w:val="16"/>
                <w:szCs w:val="16"/>
              </w:rPr>
              <w:t>VALOR MÁXIMO</w:t>
            </w:r>
          </w:p>
        </w:tc>
        <w:tc>
          <w:tcPr>
            <w:tcW w:w="4768" w:type="dxa"/>
            <w:shd w:val="clear" w:color="auto" w:fill="BFBFBF"/>
            <w:vAlign w:val="center"/>
          </w:tcPr>
          <w:p w:rsidR="004806A7" w:rsidRPr="00E81DB7" w:rsidRDefault="004806A7" w:rsidP="00D80807">
            <w:pPr>
              <w:spacing w:afterAutospacing="0"/>
              <w:jc w:val="center"/>
              <w:rPr>
                <w:rFonts w:ascii="Arial" w:hAnsi="Arial" w:cs="Arial"/>
                <w:b/>
                <w:sz w:val="16"/>
                <w:szCs w:val="16"/>
              </w:rPr>
            </w:pPr>
            <w:r w:rsidRPr="00E81DB7">
              <w:rPr>
                <w:rFonts w:ascii="Arial" w:hAnsi="Arial" w:cs="Arial"/>
                <w:b/>
                <w:sz w:val="16"/>
                <w:szCs w:val="16"/>
              </w:rPr>
              <w:t>COMPROVAÇÃO</w:t>
            </w:r>
          </w:p>
        </w:tc>
      </w:tr>
      <w:tr w:rsidR="004806A7" w:rsidRPr="006F7DAA" w:rsidTr="00D80807">
        <w:trPr>
          <w:trHeight w:val="706"/>
          <w:jc w:val="center"/>
        </w:trPr>
        <w:tc>
          <w:tcPr>
            <w:tcW w:w="3544" w:type="dxa"/>
            <w:vAlign w:val="center"/>
          </w:tcPr>
          <w:p w:rsidR="004806A7" w:rsidRPr="00E81DB7" w:rsidRDefault="004806A7" w:rsidP="00D80807">
            <w:pPr>
              <w:pStyle w:val="Default"/>
              <w:jc w:val="both"/>
              <w:rPr>
                <w:rFonts w:ascii="Arial" w:hAnsi="Arial" w:cs="Arial"/>
                <w:sz w:val="16"/>
                <w:szCs w:val="16"/>
              </w:rPr>
            </w:pPr>
            <w:r w:rsidRPr="00E81DB7">
              <w:rPr>
                <w:rFonts w:ascii="Arial" w:hAnsi="Arial" w:cs="Arial"/>
                <w:b/>
                <w:sz w:val="16"/>
                <w:szCs w:val="16"/>
              </w:rPr>
              <w:t xml:space="preserve">a) Doutorado na área </w:t>
            </w:r>
            <w:r>
              <w:rPr>
                <w:rFonts w:ascii="Arial" w:hAnsi="Arial" w:cs="Arial"/>
                <w:b/>
                <w:sz w:val="16"/>
                <w:szCs w:val="16"/>
              </w:rPr>
              <w:t>da Educação</w:t>
            </w:r>
            <w:r w:rsidRPr="00E81DB7">
              <w:rPr>
                <w:rFonts w:ascii="Arial" w:hAnsi="Arial" w:cs="Arial"/>
                <w:sz w:val="16"/>
                <w:szCs w:val="16"/>
              </w:rPr>
              <w:t xml:space="preserve"> - Pós Graduação Stricto Sensu, concluído até a data de apresentação dos títulos.</w:t>
            </w:r>
          </w:p>
        </w:tc>
        <w:tc>
          <w:tcPr>
            <w:tcW w:w="1134" w:type="dxa"/>
            <w:vAlign w:val="center"/>
          </w:tcPr>
          <w:p w:rsidR="004806A7" w:rsidRPr="00E81DB7" w:rsidRDefault="004806A7" w:rsidP="00D80807">
            <w:pPr>
              <w:spacing w:afterAutospacing="0"/>
              <w:jc w:val="center"/>
              <w:rPr>
                <w:rFonts w:ascii="Arial" w:hAnsi="Arial" w:cs="Arial"/>
                <w:sz w:val="16"/>
                <w:szCs w:val="16"/>
              </w:rPr>
            </w:pPr>
            <w:proofErr w:type="gramStart"/>
            <w:r w:rsidRPr="00E81DB7">
              <w:rPr>
                <w:rFonts w:ascii="Arial" w:hAnsi="Arial" w:cs="Arial"/>
                <w:sz w:val="16"/>
                <w:szCs w:val="16"/>
              </w:rPr>
              <w:t>3</w:t>
            </w:r>
            <w:proofErr w:type="gramEnd"/>
            <w:r w:rsidRPr="00E81DB7">
              <w:rPr>
                <w:rFonts w:ascii="Arial" w:hAnsi="Arial" w:cs="Arial"/>
                <w:sz w:val="16"/>
                <w:szCs w:val="16"/>
              </w:rPr>
              <w:t xml:space="preserve"> pontos</w:t>
            </w:r>
          </w:p>
        </w:tc>
        <w:tc>
          <w:tcPr>
            <w:tcW w:w="1134" w:type="dxa"/>
            <w:vAlign w:val="center"/>
          </w:tcPr>
          <w:p w:rsidR="004806A7" w:rsidRPr="00E81DB7" w:rsidRDefault="004806A7" w:rsidP="00D80807">
            <w:pPr>
              <w:pStyle w:val="Default"/>
              <w:jc w:val="center"/>
              <w:rPr>
                <w:rFonts w:ascii="Arial" w:hAnsi="Arial" w:cs="Arial"/>
                <w:sz w:val="16"/>
                <w:szCs w:val="16"/>
              </w:rPr>
            </w:pPr>
            <w:proofErr w:type="gramStart"/>
            <w:r w:rsidRPr="00E81DB7">
              <w:rPr>
                <w:rFonts w:ascii="Arial" w:hAnsi="Arial" w:cs="Arial"/>
                <w:sz w:val="16"/>
                <w:szCs w:val="16"/>
              </w:rPr>
              <w:t>3</w:t>
            </w:r>
            <w:proofErr w:type="gramEnd"/>
            <w:r w:rsidRPr="00E81DB7">
              <w:rPr>
                <w:rFonts w:ascii="Arial" w:hAnsi="Arial" w:cs="Arial"/>
                <w:sz w:val="16"/>
                <w:szCs w:val="16"/>
              </w:rPr>
              <w:t xml:space="preserve"> pontos</w:t>
            </w:r>
          </w:p>
        </w:tc>
        <w:tc>
          <w:tcPr>
            <w:tcW w:w="4768" w:type="dxa"/>
            <w:vAlign w:val="center"/>
          </w:tcPr>
          <w:p w:rsidR="004806A7" w:rsidRPr="00E81DB7" w:rsidRDefault="004806A7" w:rsidP="00D80807">
            <w:pPr>
              <w:pStyle w:val="Default"/>
              <w:jc w:val="both"/>
              <w:rPr>
                <w:rFonts w:ascii="Arial" w:hAnsi="Arial" w:cs="Arial"/>
                <w:sz w:val="16"/>
                <w:szCs w:val="16"/>
              </w:rPr>
            </w:pPr>
            <w:r w:rsidRPr="00E81DB7">
              <w:rPr>
                <w:rFonts w:ascii="Arial" w:hAnsi="Arial" w:cs="Arial"/>
                <w:sz w:val="16"/>
                <w:szCs w:val="16"/>
              </w:rPr>
              <w:t xml:space="preserve">Cópia autenticada do Diploma devidamente registrado ou de Certificado/ Certidão/ Declaração de conclusão de curso, </w:t>
            </w:r>
            <w:proofErr w:type="gramStart"/>
            <w:r w:rsidRPr="00E81DB7">
              <w:rPr>
                <w:rFonts w:ascii="Arial" w:hAnsi="Arial" w:cs="Arial"/>
                <w:sz w:val="16"/>
                <w:szCs w:val="16"/>
              </w:rPr>
              <w:t>acompanhado(</w:t>
            </w:r>
            <w:proofErr w:type="gramEnd"/>
            <w:r w:rsidRPr="00E81DB7">
              <w:rPr>
                <w:rFonts w:ascii="Arial" w:hAnsi="Arial" w:cs="Arial"/>
                <w:sz w:val="16"/>
                <w:szCs w:val="16"/>
              </w:rPr>
              <w:t>a) da cópia autenticada do respectivo Histórico Escolar.</w:t>
            </w:r>
          </w:p>
        </w:tc>
      </w:tr>
      <w:tr w:rsidR="004806A7" w:rsidRPr="006F7DAA" w:rsidTr="00D80807">
        <w:trPr>
          <w:trHeight w:val="702"/>
          <w:jc w:val="center"/>
        </w:trPr>
        <w:tc>
          <w:tcPr>
            <w:tcW w:w="3544" w:type="dxa"/>
            <w:vAlign w:val="center"/>
          </w:tcPr>
          <w:p w:rsidR="004806A7" w:rsidRPr="00E81DB7" w:rsidRDefault="004806A7" w:rsidP="00D80807">
            <w:pPr>
              <w:pStyle w:val="Default"/>
              <w:jc w:val="both"/>
              <w:rPr>
                <w:rFonts w:ascii="Arial" w:hAnsi="Arial" w:cs="Arial"/>
                <w:sz w:val="16"/>
                <w:szCs w:val="16"/>
              </w:rPr>
            </w:pPr>
            <w:r w:rsidRPr="00E81DB7">
              <w:rPr>
                <w:rFonts w:ascii="Arial" w:hAnsi="Arial" w:cs="Arial"/>
                <w:b/>
                <w:sz w:val="16"/>
                <w:szCs w:val="16"/>
              </w:rPr>
              <w:t xml:space="preserve">b) Mestrado na área </w:t>
            </w:r>
            <w:r>
              <w:rPr>
                <w:rFonts w:ascii="Arial" w:hAnsi="Arial" w:cs="Arial"/>
                <w:b/>
                <w:sz w:val="16"/>
                <w:szCs w:val="16"/>
              </w:rPr>
              <w:t>da Educação</w:t>
            </w:r>
            <w:r w:rsidRPr="00E81DB7">
              <w:rPr>
                <w:rFonts w:ascii="Arial" w:hAnsi="Arial" w:cs="Arial"/>
                <w:sz w:val="16"/>
                <w:szCs w:val="16"/>
              </w:rPr>
              <w:t xml:space="preserve"> - Pós Graduação Stricto Sensu, concluído até a data de apresentação dos títulos.</w:t>
            </w:r>
          </w:p>
        </w:tc>
        <w:tc>
          <w:tcPr>
            <w:tcW w:w="1134" w:type="dxa"/>
            <w:vAlign w:val="center"/>
          </w:tcPr>
          <w:p w:rsidR="004806A7" w:rsidRPr="00E81DB7" w:rsidRDefault="004806A7" w:rsidP="00D80807">
            <w:pPr>
              <w:spacing w:afterAutospacing="0"/>
              <w:jc w:val="center"/>
              <w:rPr>
                <w:rFonts w:ascii="Arial" w:hAnsi="Arial" w:cs="Arial"/>
                <w:sz w:val="16"/>
                <w:szCs w:val="16"/>
              </w:rPr>
            </w:pPr>
            <w:proofErr w:type="gramStart"/>
            <w:r w:rsidRPr="00E81DB7">
              <w:rPr>
                <w:rFonts w:ascii="Arial" w:hAnsi="Arial" w:cs="Arial"/>
                <w:sz w:val="16"/>
                <w:szCs w:val="16"/>
              </w:rPr>
              <w:t>2</w:t>
            </w:r>
            <w:proofErr w:type="gramEnd"/>
            <w:r w:rsidRPr="00E81DB7">
              <w:rPr>
                <w:rFonts w:ascii="Arial" w:hAnsi="Arial" w:cs="Arial"/>
                <w:sz w:val="16"/>
                <w:szCs w:val="16"/>
              </w:rPr>
              <w:t xml:space="preserve"> pontos</w:t>
            </w:r>
          </w:p>
        </w:tc>
        <w:tc>
          <w:tcPr>
            <w:tcW w:w="1134" w:type="dxa"/>
            <w:vAlign w:val="center"/>
          </w:tcPr>
          <w:p w:rsidR="004806A7" w:rsidRPr="00E81DB7" w:rsidRDefault="004806A7" w:rsidP="00D80807">
            <w:pPr>
              <w:pStyle w:val="Default"/>
              <w:jc w:val="center"/>
              <w:rPr>
                <w:rFonts w:ascii="Arial" w:hAnsi="Arial" w:cs="Arial"/>
                <w:sz w:val="16"/>
                <w:szCs w:val="16"/>
              </w:rPr>
            </w:pPr>
            <w:proofErr w:type="gramStart"/>
            <w:r w:rsidRPr="00E81DB7">
              <w:rPr>
                <w:rFonts w:ascii="Arial" w:hAnsi="Arial" w:cs="Arial"/>
                <w:sz w:val="16"/>
                <w:szCs w:val="16"/>
              </w:rPr>
              <w:t>2</w:t>
            </w:r>
            <w:proofErr w:type="gramEnd"/>
            <w:r w:rsidRPr="00E81DB7">
              <w:rPr>
                <w:rFonts w:ascii="Arial" w:hAnsi="Arial" w:cs="Arial"/>
                <w:sz w:val="16"/>
                <w:szCs w:val="16"/>
              </w:rPr>
              <w:t xml:space="preserve"> pontos</w:t>
            </w:r>
          </w:p>
        </w:tc>
        <w:tc>
          <w:tcPr>
            <w:tcW w:w="4768" w:type="dxa"/>
            <w:vAlign w:val="center"/>
          </w:tcPr>
          <w:p w:rsidR="004806A7" w:rsidRPr="00E81DB7" w:rsidRDefault="004806A7" w:rsidP="00D80807">
            <w:pPr>
              <w:pStyle w:val="Default"/>
              <w:jc w:val="both"/>
              <w:rPr>
                <w:rFonts w:ascii="Arial" w:hAnsi="Arial" w:cs="Arial"/>
                <w:sz w:val="16"/>
                <w:szCs w:val="16"/>
              </w:rPr>
            </w:pPr>
            <w:r w:rsidRPr="00E81DB7">
              <w:rPr>
                <w:rFonts w:ascii="Arial" w:hAnsi="Arial" w:cs="Arial"/>
                <w:sz w:val="16"/>
                <w:szCs w:val="16"/>
              </w:rPr>
              <w:t xml:space="preserve">Cópia autenticada do Diploma devidamente registrado ou de Certificado/ Certidão/ Declaração de conclusão de curso, </w:t>
            </w:r>
            <w:proofErr w:type="gramStart"/>
            <w:r w:rsidRPr="00E81DB7">
              <w:rPr>
                <w:rFonts w:ascii="Arial" w:hAnsi="Arial" w:cs="Arial"/>
                <w:sz w:val="16"/>
                <w:szCs w:val="16"/>
              </w:rPr>
              <w:t>acompanhado(</w:t>
            </w:r>
            <w:proofErr w:type="gramEnd"/>
            <w:r w:rsidRPr="00E81DB7">
              <w:rPr>
                <w:rFonts w:ascii="Arial" w:hAnsi="Arial" w:cs="Arial"/>
                <w:sz w:val="16"/>
                <w:szCs w:val="16"/>
              </w:rPr>
              <w:t>a) da cópia autenticada do respectivo Histórico Escolar.</w:t>
            </w:r>
          </w:p>
        </w:tc>
      </w:tr>
      <w:tr w:rsidR="004806A7" w:rsidRPr="006F7DAA" w:rsidTr="00D80807">
        <w:trPr>
          <w:trHeight w:val="995"/>
          <w:jc w:val="center"/>
        </w:trPr>
        <w:tc>
          <w:tcPr>
            <w:tcW w:w="3544" w:type="dxa"/>
            <w:vAlign w:val="center"/>
          </w:tcPr>
          <w:p w:rsidR="004806A7" w:rsidRPr="00E81DB7" w:rsidRDefault="004806A7" w:rsidP="00D80807">
            <w:pPr>
              <w:pStyle w:val="Default"/>
              <w:jc w:val="both"/>
              <w:rPr>
                <w:rFonts w:ascii="Arial" w:hAnsi="Arial" w:cs="Arial"/>
                <w:sz w:val="16"/>
                <w:szCs w:val="16"/>
              </w:rPr>
            </w:pPr>
            <w:r w:rsidRPr="00E81DB7">
              <w:rPr>
                <w:rFonts w:ascii="Arial" w:hAnsi="Arial" w:cs="Arial"/>
                <w:b/>
                <w:sz w:val="16"/>
                <w:szCs w:val="16"/>
              </w:rPr>
              <w:t xml:space="preserve">c) Pós Graduação Lato Sensu (especialização) na área </w:t>
            </w:r>
            <w:r>
              <w:rPr>
                <w:rFonts w:ascii="Arial" w:hAnsi="Arial" w:cs="Arial"/>
                <w:b/>
                <w:sz w:val="16"/>
                <w:szCs w:val="16"/>
              </w:rPr>
              <w:t>da Educação</w:t>
            </w:r>
            <w:r w:rsidRPr="00E81DB7">
              <w:rPr>
                <w:rFonts w:ascii="Arial" w:hAnsi="Arial" w:cs="Arial"/>
                <w:sz w:val="16"/>
                <w:szCs w:val="16"/>
              </w:rPr>
              <w:t>, com carga horária mínima de 360 horas, concluída até a data de apresentação dos títulos.</w:t>
            </w:r>
          </w:p>
        </w:tc>
        <w:tc>
          <w:tcPr>
            <w:tcW w:w="1134" w:type="dxa"/>
            <w:vAlign w:val="center"/>
          </w:tcPr>
          <w:p w:rsidR="004806A7" w:rsidRPr="00E81DB7" w:rsidRDefault="004806A7" w:rsidP="00D80807">
            <w:pPr>
              <w:spacing w:afterAutospacing="0"/>
              <w:jc w:val="center"/>
              <w:rPr>
                <w:rFonts w:ascii="Arial" w:hAnsi="Arial" w:cs="Arial"/>
                <w:sz w:val="16"/>
                <w:szCs w:val="16"/>
              </w:rPr>
            </w:pPr>
            <w:proofErr w:type="gramStart"/>
            <w:r w:rsidRPr="00E81DB7">
              <w:rPr>
                <w:rFonts w:ascii="Arial" w:hAnsi="Arial" w:cs="Arial"/>
                <w:sz w:val="16"/>
                <w:szCs w:val="16"/>
              </w:rPr>
              <w:t>1</w:t>
            </w:r>
            <w:proofErr w:type="gramEnd"/>
            <w:r w:rsidRPr="00E81DB7">
              <w:rPr>
                <w:rFonts w:ascii="Arial" w:hAnsi="Arial" w:cs="Arial"/>
                <w:sz w:val="16"/>
                <w:szCs w:val="16"/>
              </w:rPr>
              <w:t xml:space="preserve"> ponto</w:t>
            </w:r>
          </w:p>
        </w:tc>
        <w:tc>
          <w:tcPr>
            <w:tcW w:w="1134" w:type="dxa"/>
            <w:vAlign w:val="center"/>
          </w:tcPr>
          <w:p w:rsidR="004806A7" w:rsidRPr="00E81DB7" w:rsidRDefault="004806A7" w:rsidP="00D80807">
            <w:pPr>
              <w:pStyle w:val="Default"/>
              <w:jc w:val="center"/>
              <w:rPr>
                <w:rFonts w:ascii="Arial" w:hAnsi="Arial" w:cs="Arial"/>
                <w:sz w:val="16"/>
                <w:szCs w:val="16"/>
              </w:rPr>
            </w:pPr>
            <w:proofErr w:type="gramStart"/>
            <w:r w:rsidRPr="00E81DB7">
              <w:rPr>
                <w:rFonts w:ascii="Arial" w:hAnsi="Arial" w:cs="Arial"/>
                <w:sz w:val="16"/>
                <w:szCs w:val="16"/>
              </w:rPr>
              <w:t>2</w:t>
            </w:r>
            <w:proofErr w:type="gramEnd"/>
            <w:r w:rsidRPr="00E81DB7">
              <w:rPr>
                <w:rFonts w:ascii="Arial" w:hAnsi="Arial" w:cs="Arial"/>
                <w:sz w:val="16"/>
                <w:szCs w:val="16"/>
              </w:rPr>
              <w:t xml:space="preserve"> pontos</w:t>
            </w:r>
          </w:p>
        </w:tc>
        <w:tc>
          <w:tcPr>
            <w:tcW w:w="4768" w:type="dxa"/>
            <w:vAlign w:val="center"/>
          </w:tcPr>
          <w:p w:rsidR="004806A7" w:rsidRPr="00E81DB7" w:rsidRDefault="004806A7" w:rsidP="00D80807">
            <w:pPr>
              <w:pStyle w:val="Default"/>
              <w:jc w:val="both"/>
              <w:rPr>
                <w:rFonts w:ascii="Arial" w:hAnsi="Arial" w:cs="Arial"/>
                <w:sz w:val="16"/>
                <w:szCs w:val="16"/>
              </w:rPr>
            </w:pPr>
            <w:r w:rsidRPr="00E81DB7">
              <w:rPr>
                <w:rFonts w:ascii="Arial" w:hAnsi="Arial" w:cs="Arial"/>
                <w:sz w:val="16"/>
                <w:szCs w:val="16"/>
              </w:rPr>
              <w:t>Cópia autenticada do Certificado, Certidão ou Declaração de conclusão do Curso, indicando o número de horas e período de realização do curso. No caso de Declaração ou Certidão de conclusão de curso, estas devem vir acompanhadas da cópia autenticada do respectivo Histórico Escolar.</w:t>
            </w:r>
          </w:p>
        </w:tc>
      </w:tr>
    </w:tbl>
    <w:p w:rsidR="004806A7" w:rsidRDefault="004806A7" w:rsidP="004806A7">
      <w:pPr>
        <w:spacing w:after="0" w:afterAutospacing="0"/>
        <w:jc w:val="both"/>
        <w:rPr>
          <w:rFonts w:ascii="Arial" w:hAnsi="Arial" w:cs="Arial"/>
          <w:color w:val="FF0000"/>
          <w:sz w:val="16"/>
          <w:szCs w:val="16"/>
        </w:rPr>
      </w:pPr>
    </w:p>
    <w:p w:rsidR="009A1750" w:rsidRDefault="009A1750" w:rsidP="004806A7">
      <w:pPr>
        <w:spacing w:after="0" w:afterAutospacing="0"/>
        <w:jc w:val="both"/>
        <w:rPr>
          <w:rFonts w:ascii="Arial" w:hAnsi="Arial" w:cs="Arial"/>
          <w:color w:val="FF0000"/>
          <w:sz w:val="16"/>
          <w:szCs w:val="16"/>
        </w:rPr>
      </w:pPr>
    </w:p>
    <w:p w:rsidR="009A1750" w:rsidRDefault="009A1750" w:rsidP="004806A7">
      <w:pPr>
        <w:spacing w:after="0" w:afterAutospacing="0"/>
        <w:jc w:val="both"/>
        <w:rPr>
          <w:rFonts w:ascii="Arial" w:hAnsi="Arial" w:cs="Arial"/>
          <w:color w:val="FF0000"/>
          <w:sz w:val="16"/>
          <w:szCs w:val="16"/>
        </w:rPr>
      </w:pPr>
    </w:p>
    <w:p w:rsidR="009A1750" w:rsidRDefault="009A1750" w:rsidP="009A1750">
      <w:pPr>
        <w:spacing w:after="0" w:afterAutospacing="0"/>
        <w:jc w:val="center"/>
        <w:rPr>
          <w:rFonts w:ascii="Arial" w:hAnsi="Arial" w:cs="Arial"/>
          <w:b/>
          <w:sz w:val="16"/>
          <w:szCs w:val="16"/>
        </w:rPr>
      </w:pPr>
      <w:r w:rsidRPr="00BB635B">
        <w:rPr>
          <w:rFonts w:ascii="Arial" w:hAnsi="Arial" w:cs="Arial"/>
          <w:b/>
          <w:sz w:val="16"/>
          <w:szCs w:val="16"/>
        </w:rPr>
        <w:t>TABELA DE TÍTULOS</w:t>
      </w:r>
    </w:p>
    <w:p w:rsidR="009A1750" w:rsidRDefault="009A1750" w:rsidP="009A1750">
      <w:pPr>
        <w:spacing w:after="0" w:afterAutospacing="0"/>
        <w:jc w:val="both"/>
        <w:rPr>
          <w:rFonts w:ascii="Arial" w:hAnsi="Arial" w:cs="Arial"/>
          <w:b/>
          <w:sz w:val="16"/>
          <w:szCs w:val="16"/>
        </w:rPr>
      </w:pPr>
      <w:r>
        <w:rPr>
          <w:rFonts w:ascii="Arial" w:hAnsi="Arial" w:cs="Arial"/>
          <w:b/>
          <w:sz w:val="16"/>
          <w:szCs w:val="16"/>
        </w:rPr>
        <w:t xml:space="preserve">EXCLUSIVA PARA OS </w:t>
      </w:r>
      <w:r w:rsidR="007170DF">
        <w:rPr>
          <w:rFonts w:ascii="Arial" w:hAnsi="Arial" w:cs="Arial"/>
          <w:b/>
          <w:sz w:val="16"/>
          <w:szCs w:val="16"/>
        </w:rPr>
        <w:t xml:space="preserve">CARGOS DE </w:t>
      </w:r>
      <w:r w:rsidR="007170DF" w:rsidRPr="007170DF">
        <w:rPr>
          <w:rFonts w:ascii="Arial" w:hAnsi="Arial" w:cs="Arial"/>
          <w:b/>
          <w:sz w:val="16"/>
          <w:szCs w:val="16"/>
        </w:rPr>
        <w:t xml:space="preserve">ASSISTENTE SOCIAL, FONOAUDIÓLOGO, MÉDICO CARDIOLOGISTA, </w:t>
      </w:r>
      <w:r w:rsidR="00DE04DB">
        <w:rPr>
          <w:rFonts w:ascii="Arial" w:hAnsi="Arial" w:cs="Arial"/>
          <w:b/>
          <w:sz w:val="16"/>
          <w:szCs w:val="16"/>
        </w:rPr>
        <w:t>MÉDICO CLÍNICO GERAL</w:t>
      </w:r>
      <w:r w:rsidR="007170DF" w:rsidRPr="007170DF">
        <w:rPr>
          <w:rFonts w:ascii="Arial" w:hAnsi="Arial" w:cs="Arial"/>
          <w:b/>
          <w:sz w:val="16"/>
          <w:szCs w:val="16"/>
        </w:rPr>
        <w:t>, MÉDICO DERMA</w:t>
      </w:r>
      <w:r w:rsidR="00450C1F">
        <w:rPr>
          <w:rFonts w:ascii="Arial" w:hAnsi="Arial" w:cs="Arial"/>
          <w:b/>
          <w:sz w:val="16"/>
          <w:szCs w:val="16"/>
        </w:rPr>
        <w:t>TOLOGISTA, MÉDICO GINECOLOGISTA</w:t>
      </w:r>
      <w:r w:rsidR="007170DF" w:rsidRPr="007170DF">
        <w:rPr>
          <w:rFonts w:ascii="Arial" w:hAnsi="Arial" w:cs="Arial"/>
          <w:b/>
          <w:sz w:val="16"/>
          <w:szCs w:val="16"/>
        </w:rPr>
        <w:t xml:space="preserve">, MÉDICO NEUROLOGISTA, MÉDICO OFTALMOLOGISTA, MÉDICO </w:t>
      </w:r>
      <w:r w:rsidR="007170DF" w:rsidRPr="007170DF">
        <w:rPr>
          <w:rFonts w:ascii="Arial" w:hAnsi="Arial" w:cs="Arial"/>
          <w:b/>
          <w:sz w:val="16"/>
          <w:szCs w:val="16"/>
        </w:rPr>
        <w:lastRenderedPageBreak/>
        <w:t xml:space="preserve">ORTOPEDISTA, MÉDICO OTORRINOLARINGOLOGISTA, MÉDICO PEDIATRA, MÉDICO PSIQUIATRA, MÉDICO UROLOGISTA, </w:t>
      </w:r>
      <w:r w:rsidR="00710EBF">
        <w:rPr>
          <w:rFonts w:ascii="Arial" w:hAnsi="Arial" w:cs="Arial"/>
          <w:b/>
          <w:sz w:val="16"/>
          <w:szCs w:val="16"/>
        </w:rPr>
        <w:t>MÉDICO CIRURGIÃO VASCULAR</w:t>
      </w:r>
      <w:r w:rsidR="007170DF" w:rsidRPr="007170DF">
        <w:rPr>
          <w:rFonts w:ascii="Arial" w:hAnsi="Arial" w:cs="Arial"/>
          <w:b/>
          <w:sz w:val="16"/>
          <w:szCs w:val="16"/>
        </w:rPr>
        <w:t xml:space="preserve">, </w:t>
      </w:r>
      <w:r w:rsidR="00276DE1">
        <w:rPr>
          <w:rFonts w:ascii="Arial" w:hAnsi="Arial" w:cs="Arial"/>
          <w:b/>
          <w:sz w:val="16"/>
          <w:szCs w:val="16"/>
        </w:rPr>
        <w:t>PROCURADOR JURÍDICO</w:t>
      </w:r>
      <w:r w:rsidR="007170DF" w:rsidRPr="007170DF">
        <w:rPr>
          <w:rFonts w:ascii="Arial" w:hAnsi="Arial" w:cs="Arial"/>
          <w:b/>
          <w:sz w:val="16"/>
          <w:szCs w:val="16"/>
        </w:rPr>
        <w:t>,</w:t>
      </w:r>
      <w:r w:rsidR="007170DF" w:rsidRPr="007170DF">
        <w:t xml:space="preserve"> </w:t>
      </w:r>
      <w:r w:rsidR="007170DF" w:rsidRPr="007170DF">
        <w:rPr>
          <w:rFonts w:ascii="Arial" w:hAnsi="Arial" w:cs="Arial"/>
          <w:b/>
          <w:sz w:val="16"/>
          <w:szCs w:val="16"/>
        </w:rPr>
        <w:t xml:space="preserve">PSICÓLOGO E </w:t>
      </w:r>
      <w:r w:rsidR="00276DE1">
        <w:rPr>
          <w:rFonts w:ascii="Arial" w:hAnsi="Arial" w:cs="Arial"/>
          <w:b/>
          <w:sz w:val="16"/>
          <w:szCs w:val="16"/>
        </w:rPr>
        <w:t>SUBPROCURADOR JURÍDICO</w:t>
      </w:r>
      <w:r w:rsidR="007170DF">
        <w:rPr>
          <w:rFonts w:ascii="Arial" w:hAnsi="Arial" w:cs="Arial"/>
          <w:b/>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134"/>
        <w:gridCol w:w="1134"/>
        <w:gridCol w:w="4768"/>
      </w:tblGrid>
      <w:tr w:rsidR="009A1750" w:rsidRPr="006F7DAA" w:rsidTr="00DD2914">
        <w:trPr>
          <w:trHeight w:val="410"/>
          <w:tblHeader/>
          <w:jc w:val="center"/>
        </w:trPr>
        <w:tc>
          <w:tcPr>
            <w:tcW w:w="3544" w:type="dxa"/>
            <w:shd w:val="clear" w:color="auto" w:fill="BFBFBF"/>
            <w:vAlign w:val="center"/>
          </w:tcPr>
          <w:p w:rsidR="009A1750" w:rsidRPr="00E81DB7" w:rsidRDefault="009A1750" w:rsidP="00DD2914">
            <w:pPr>
              <w:spacing w:afterAutospacing="0"/>
              <w:jc w:val="center"/>
              <w:rPr>
                <w:rFonts w:ascii="Arial" w:hAnsi="Arial" w:cs="Arial"/>
                <w:b/>
                <w:sz w:val="16"/>
                <w:szCs w:val="16"/>
              </w:rPr>
            </w:pPr>
            <w:r w:rsidRPr="00E81DB7">
              <w:rPr>
                <w:rFonts w:ascii="Arial" w:hAnsi="Arial" w:cs="Arial"/>
                <w:b/>
                <w:sz w:val="16"/>
                <w:szCs w:val="16"/>
              </w:rPr>
              <w:t>TÍTULOS</w:t>
            </w:r>
          </w:p>
        </w:tc>
        <w:tc>
          <w:tcPr>
            <w:tcW w:w="1134" w:type="dxa"/>
            <w:shd w:val="clear" w:color="auto" w:fill="BFBFBF"/>
            <w:vAlign w:val="center"/>
          </w:tcPr>
          <w:p w:rsidR="009A1750" w:rsidRPr="00E81DB7" w:rsidRDefault="009A1750" w:rsidP="00DD2914">
            <w:pPr>
              <w:spacing w:afterAutospacing="0"/>
              <w:jc w:val="center"/>
              <w:rPr>
                <w:rFonts w:ascii="Arial" w:hAnsi="Arial" w:cs="Arial"/>
                <w:b/>
                <w:sz w:val="16"/>
                <w:szCs w:val="16"/>
              </w:rPr>
            </w:pPr>
            <w:r w:rsidRPr="00E81DB7">
              <w:rPr>
                <w:rFonts w:ascii="Arial" w:hAnsi="Arial" w:cs="Arial"/>
                <w:b/>
                <w:sz w:val="16"/>
                <w:szCs w:val="16"/>
              </w:rPr>
              <w:t>VALOR UNITÁRIO</w:t>
            </w:r>
          </w:p>
        </w:tc>
        <w:tc>
          <w:tcPr>
            <w:tcW w:w="1134" w:type="dxa"/>
            <w:shd w:val="clear" w:color="auto" w:fill="BFBFBF"/>
            <w:vAlign w:val="center"/>
          </w:tcPr>
          <w:p w:rsidR="009A1750" w:rsidRPr="00E81DB7" w:rsidRDefault="009A1750" w:rsidP="00DD2914">
            <w:pPr>
              <w:spacing w:afterAutospacing="0"/>
              <w:jc w:val="center"/>
              <w:rPr>
                <w:rFonts w:ascii="Arial" w:hAnsi="Arial" w:cs="Arial"/>
                <w:b/>
                <w:sz w:val="16"/>
                <w:szCs w:val="16"/>
              </w:rPr>
            </w:pPr>
            <w:r w:rsidRPr="00E81DB7">
              <w:rPr>
                <w:rFonts w:ascii="Arial" w:hAnsi="Arial" w:cs="Arial"/>
                <w:b/>
                <w:sz w:val="16"/>
                <w:szCs w:val="16"/>
              </w:rPr>
              <w:t>VALOR MÁXIMO</w:t>
            </w:r>
          </w:p>
        </w:tc>
        <w:tc>
          <w:tcPr>
            <w:tcW w:w="4768" w:type="dxa"/>
            <w:shd w:val="clear" w:color="auto" w:fill="BFBFBF"/>
            <w:vAlign w:val="center"/>
          </w:tcPr>
          <w:p w:rsidR="009A1750" w:rsidRPr="00E81DB7" w:rsidRDefault="009A1750" w:rsidP="00DD2914">
            <w:pPr>
              <w:spacing w:afterAutospacing="0"/>
              <w:jc w:val="center"/>
              <w:rPr>
                <w:rFonts w:ascii="Arial" w:hAnsi="Arial" w:cs="Arial"/>
                <w:b/>
                <w:sz w:val="16"/>
                <w:szCs w:val="16"/>
              </w:rPr>
            </w:pPr>
            <w:r w:rsidRPr="00E81DB7">
              <w:rPr>
                <w:rFonts w:ascii="Arial" w:hAnsi="Arial" w:cs="Arial"/>
                <w:b/>
                <w:sz w:val="16"/>
                <w:szCs w:val="16"/>
              </w:rPr>
              <w:t>COMPROVAÇÃO</w:t>
            </w:r>
          </w:p>
        </w:tc>
      </w:tr>
      <w:tr w:rsidR="009A1750" w:rsidRPr="006F7DAA" w:rsidTr="00DD2914">
        <w:trPr>
          <w:trHeight w:val="706"/>
          <w:jc w:val="center"/>
        </w:trPr>
        <w:tc>
          <w:tcPr>
            <w:tcW w:w="3544" w:type="dxa"/>
            <w:vAlign w:val="center"/>
          </w:tcPr>
          <w:p w:rsidR="009A1750" w:rsidRPr="00E81DB7" w:rsidRDefault="009A1750" w:rsidP="007170DF">
            <w:pPr>
              <w:pStyle w:val="Default"/>
              <w:jc w:val="both"/>
              <w:rPr>
                <w:rFonts w:ascii="Arial" w:hAnsi="Arial" w:cs="Arial"/>
                <w:sz w:val="16"/>
                <w:szCs w:val="16"/>
              </w:rPr>
            </w:pPr>
            <w:r w:rsidRPr="00E81DB7">
              <w:rPr>
                <w:rFonts w:ascii="Arial" w:hAnsi="Arial" w:cs="Arial"/>
                <w:b/>
                <w:sz w:val="16"/>
                <w:szCs w:val="16"/>
              </w:rPr>
              <w:t xml:space="preserve">a) Doutorado na área </w:t>
            </w:r>
            <w:r>
              <w:rPr>
                <w:rFonts w:ascii="Arial" w:hAnsi="Arial" w:cs="Arial"/>
                <w:b/>
                <w:sz w:val="16"/>
                <w:szCs w:val="16"/>
              </w:rPr>
              <w:t xml:space="preserve">de atuação </w:t>
            </w:r>
            <w:r w:rsidRPr="00E81DB7">
              <w:rPr>
                <w:rFonts w:ascii="Arial" w:hAnsi="Arial" w:cs="Arial"/>
                <w:sz w:val="16"/>
                <w:szCs w:val="16"/>
              </w:rPr>
              <w:t>- Pós Graduação Stricto Sensu, concluído até a data de apresentação dos títulos.</w:t>
            </w:r>
          </w:p>
        </w:tc>
        <w:tc>
          <w:tcPr>
            <w:tcW w:w="1134" w:type="dxa"/>
            <w:vAlign w:val="center"/>
          </w:tcPr>
          <w:p w:rsidR="009A1750" w:rsidRPr="00E81DB7" w:rsidRDefault="009A1750" w:rsidP="00DD2914">
            <w:pPr>
              <w:spacing w:afterAutospacing="0"/>
              <w:jc w:val="center"/>
              <w:rPr>
                <w:rFonts w:ascii="Arial" w:hAnsi="Arial" w:cs="Arial"/>
                <w:sz w:val="16"/>
                <w:szCs w:val="16"/>
              </w:rPr>
            </w:pPr>
            <w:proofErr w:type="gramStart"/>
            <w:r w:rsidRPr="00E81DB7">
              <w:rPr>
                <w:rFonts w:ascii="Arial" w:hAnsi="Arial" w:cs="Arial"/>
                <w:sz w:val="16"/>
                <w:szCs w:val="16"/>
              </w:rPr>
              <w:t>3</w:t>
            </w:r>
            <w:proofErr w:type="gramEnd"/>
            <w:r w:rsidRPr="00E81DB7">
              <w:rPr>
                <w:rFonts w:ascii="Arial" w:hAnsi="Arial" w:cs="Arial"/>
                <w:sz w:val="16"/>
                <w:szCs w:val="16"/>
              </w:rPr>
              <w:t xml:space="preserve"> pontos</w:t>
            </w:r>
          </w:p>
        </w:tc>
        <w:tc>
          <w:tcPr>
            <w:tcW w:w="1134" w:type="dxa"/>
            <w:vAlign w:val="center"/>
          </w:tcPr>
          <w:p w:rsidR="009A1750" w:rsidRPr="00E81DB7" w:rsidRDefault="009A1750" w:rsidP="00DD2914">
            <w:pPr>
              <w:pStyle w:val="Default"/>
              <w:jc w:val="center"/>
              <w:rPr>
                <w:rFonts w:ascii="Arial" w:hAnsi="Arial" w:cs="Arial"/>
                <w:sz w:val="16"/>
                <w:szCs w:val="16"/>
              </w:rPr>
            </w:pPr>
            <w:proofErr w:type="gramStart"/>
            <w:r w:rsidRPr="00E81DB7">
              <w:rPr>
                <w:rFonts w:ascii="Arial" w:hAnsi="Arial" w:cs="Arial"/>
                <w:sz w:val="16"/>
                <w:szCs w:val="16"/>
              </w:rPr>
              <w:t>3</w:t>
            </w:r>
            <w:proofErr w:type="gramEnd"/>
            <w:r w:rsidRPr="00E81DB7">
              <w:rPr>
                <w:rFonts w:ascii="Arial" w:hAnsi="Arial" w:cs="Arial"/>
                <w:sz w:val="16"/>
                <w:szCs w:val="16"/>
              </w:rPr>
              <w:t xml:space="preserve"> pontos</w:t>
            </w:r>
          </w:p>
        </w:tc>
        <w:tc>
          <w:tcPr>
            <w:tcW w:w="4768" w:type="dxa"/>
            <w:vAlign w:val="center"/>
          </w:tcPr>
          <w:p w:rsidR="009A1750" w:rsidRPr="00E81DB7" w:rsidRDefault="009A1750" w:rsidP="00DD2914">
            <w:pPr>
              <w:pStyle w:val="Default"/>
              <w:jc w:val="both"/>
              <w:rPr>
                <w:rFonts w:ascii="Arial" w:hAnsi="Arial" w:cs="Arial"/>
                <w:sz w:val="16"/>
                <w:szCs w:val="16"/>
              </w:rPr>
            </w:pPr>
            <w:r w:rsidRPr="00E81DB7">
              <w:rPr>
                <w:rFonts w:ascii="Arial" w:hAnsi="Arial" w:cs="Arial"/>
                <w:sz w:val="16"/>
                <w:szCs w:val="16"/>
              </w:rPr>
              <w:t xml:space="preserve">Cópia autenticada do Diploma devidamente registrado ou de Certificado/ Certidão/ Declaração de conclusão de curso, </w:t>
            </w:r>
            <w:proofErr w:type="gramStart"/>
            <w:r w:rsidRPr="00E81DB7">
              <w:rPr>
                <w:rFonts w:ascii="Arial" w:hAnsi="Arial" w:cs="Arial"/>
                <w:sz w:val="16"/>
                <w:szCs w:val="16"/>
              </w:rPr>
              <w:t>acompanhado(</w:t>
            </w:r>
            <w:proofErr w:type="gramEnd"/>
            <w:r w:rsidRPr="00E81DB7">
              <w:rPr>
                <w:rFonts w:ascii="Arial" w:hAnsi="Arial" w:cs="Arial"/>
                <w:sz w:val="16"/>
                <w:szCs w:val="16"/>
              </w:rPr>
              <w:t>a) da cópia autenticada do respectivo Histórico Escolar.</w:t>
            </w:r>
          </w:p>
        </w:tc>
      </w:tr>
      <w:tr w:rsidR="009A1750" w:rsidRPr="006F7DAA" w:rsidTr="00DD2914">
        <w:trPr>
          <w:trHeight w:val="702"/>
          <w:jc w:val="center"/>
        </w:trPr>
        <w:tc>
          <w:tcPr>
            <w:tcW w:w="3544" w:type="dxa"/>
            <w:vAlign w:val="center"/>
          </w:tcPr>
          <w:p w:rsidR="009A1750" w:rsidRPr="00E81DB7" w:rsidRDefault="009A1750" w:rsidP="007170DF">
            <w:pPr>
              <w:pStyle w:val="Default"/>
              <w:jc w:val="both"/>
              <w:rPr>
                <w:rFonts w:ascii="Arial" w:hAnsi="Arial" w:cs="Arial"/>
                <w:sz w:val="16"/>
                <w:szCs w:val="16"/>
              </w:rPr>
            </w:pPr>
            <w:r w:rsidRPr="00E81DB7">
              <w:rPr>
                <w:rFonts w:ascii="Arial" w:hAnsi="Arial" w:cs="Arial"/>
                <w:b/>
                <w:sz w:val="16"/>
                <w:szCs w:val="16"/>
              </w:rPr>
              <w:t xml:space="preserve">b) Mestrado </w:t>
            </w:r>
            <w:r w:rsidRPr="009A1750">
              <w:rPr>
                <w:rFonts w:ascii="Arial" w:hAnsi="Arial" w:cs="Arial"/>
                <w:b/>
                <w:sz w:val="16"/>
                <w:szCs w:val="16"/>
              </w:rPr>
              <w:t xml:space="preserve">na área de atuação </w:t>
            </w:r>
            <w:r w:rsidRPr="00E81DB7">
              <w:rPr>
                <w:rFonts w:ascii="Arial" w:hAnsi="Arial" w:cs="Arial"/>
                <w:sz w:val="16"/>
                <w:szCs w:val="16"/>
              </w:rPr>
              <w:t>- Pós Graduação Stricto Sensu, concluído até a data de apresentação dos títulos.</w:t>
            </w:r>
          </w:p>
        </w:tc>
        <w:tc>
          <w:tcPr>
            <w:tcW w:w="1134" w:type="dxa"/>
            <w:vAlign w:val="center"/>
          </w:tcPr>
          <w:p w:rsidR="009A1750" w:rsidRPr="00E81DB7" w:rsidRDefault="009A1750" w:rsidP="00DD2914">
            <w:pPr>
              <w:spacing w:afterAutospacing="0"/>
              <w:jc w:val="center"/>
              <w:rPr>
                <w:rFonts w:ascii="Arial" w:hAnsi="Arial" w:cs="Arial"/>
                <w:sz w:val="16"/>
                <w:szCs w:val="16"/>
              </w:rPr>
            </w:pPr>
            <w:proofErr w:type="gramStart"/>
            <w:r w:rsidRPr="00E81DB7">
              <w:rPr>
                <w:rFonts w:ascii="Arial" w:hAnsi="Arial" w:cs="Arial"/>
                <w:sz w:val="16"/>
                <w:szCs w:val="16"/>
              </w:rPr>
              <w:t>2</w:t>
            </w:r>
            <w:proofErr w:type="gramEnd"/>
            <w:r w:rsidRPr="00E81DB7">
              <w:rPr>
                <w:rFonts w:ascii="Arial" w:hAnsi="Arial" w:cs="Arial"/>
                <w:sz w:val="16"/>
                <w:szCs w:val="16"/>
              </w:rPr>
              <w:t xml:space="preserve"> pontos</w:t>
            </w:r>
          </w:p>
        </w:tc>
        <w:tc>
          <w:tcPr>
            <w:tcW w:w="1134" w:type="dxa"/>
            <w:vAlign w:val="center"/>
          </w:tcPr>
          <w:p w:rsidR="009A1750" w:rsidRPr="00E81DB7" w:rsidRDefault="009A1750" w:rsidP="00DD2914">
            <w:pPr>
              <w:pStyle w:val="Default"/>
              <w:jc w:val="center"/>
              <w:rPr>
                <w:rFonts w:ascii="Arial" w:hAnsi="Arial" w:cs="Arial"/>
                <w:sz w:val="16"/>
                <w:szCs w:val="16"/>
              </w:rPr>
            </w:pPr>
            <w:proofErr w:type="gramStart"/>
            <w:r w:rsidRPr="00E81DB7">
              <w:rPr>
                <w:rFonts w:ascii="Arial" w:hAnsi="Arial" w:cs="Arial"/>
                <w:sz w:val="16"/>
                <w:szCs w:val="16"/>
              </w:rPr>
              <w:t>2</w:t>
            </w:r>
            <w:proofErr w:type="gramEnd"/>
            <w:r w:rsidRPr="00E81DB7">
              <w:rPr>
                <w:rFonts w:ascii="Arial" w:hAnsi="Arial" w:cs="Arial"/>
                <w:sz w:val="16"/>
                <w:szCs w:val="16"/>
              </w:rPr>
              <w:t xml:space="preserve"> pontos</w:t>
            </w:r>
          </w:p>
        </w:tc>
        <w:tc>
          <w:tcPr>
            <w:tcW w:w="4768" w:type="dxa"/>
            <w:vAlign w:val="center"/>
          </w:tcPr>
          <w:p w:rsidR="009A1750" w:rsidRPr="00E81DB7" w:rsidRDefault="009A1750" w:rsidP="00DD2914">
            <w:pPr>
              <w:pStyle w:val="Default"/>
              <w:jc w:val="both"/>
              <w:rPr>
                <w:rFonts w:ascii="Arial" w:hAnsi="Arial" w:cs="Arial"/>
                <w:sz w:val="16"/>
                <w:szCs w:val="16"/>
              </w:rPr>
            </w:pPr>
            <w:r w:rsidRPr="00E81DB7">
              <w:rPr>
                <w:rFonts w:ascii="Arial" w:hAnsi="Arial" w:cs="Arial"/>
                <w:sz w:val="16"/>
                <w:szCs w:val="16"/>
              </w:rPr>
              <w:t xml:space="preserve">Cópia autenticada do Diploma devidamente registrado ou de Certificado/ Certidão/ Declaração de conclusão de curso, </w:t>
            </w:r>
            <w:proofErr w:type="gramStart"/>
            <w:r w:rsidRPr="00E81DB7">
              <w:rPr>
                <w:rFonts w:ascii="Arial" w:hAnsi="Arial" w:cs="Arial"/>
                <w:sz w:val="16"/>
                <w:szCs w:val="16"/>
              </w:rPr>
              <w:t>acompanhado(</w:t>
            </w:r>
            <w:proofErr w:type="gramEnd"/>
            <w:r w:rsidRPr="00E81DB7">
              <w:rPr>
                <w:rFonts w:ascii="Arial" w:hAnsi="Arial" w:cs="Arial"/>
                <w:sz w:val="16"/>
                <w:szCs w:val="16"/>
              </w:rPr>
              <w:t>a) da cópia autenticada do respectivo Histórico Escolar.</w:t>
            </w:r>
          </w:p>
        </w:tc>
      </w:tr>
      <w:tr w:rsidR="009A1750" w:rsidRPr="006F7DAA" w:rsidTr="00DD2914">
        <w:trPr>
          <w:trHeight w:val="995"/>
          <w:jc w:val="center"/>
        </w:trPr>
        <w:tc>
          <w:tcPr>
            <w:tcW w:w="3544" w:type="dxa"/>
            <w:vAlign w:val="center"/>
          </w:tcPr>
          <w:p w:rsidR="009A1750" w:rsidRPr="00E81DB7" w:rsidRDefault="009A1750" w:rsidP="007170DF">
            <w:pPr>
              <w:pStyle w:val="Default"/>
              <w:jc w:val="both"/>
              <w:rPr>
                <w:rFonts w:ascii="Arial" w:hAnsi="Arial" w:cs="Arial"/>
                <w:sz w:val="16"/>
                <w:szCs w:val="16"/>
              </w:rPr>
            </w:pPr>
            <w:r w:rsidRPr="00E81DB7">
              <w:rPr>
                <w:rFonts w:ascii="Arial" w:hAnsi="Arial" w:cs="Arial"/>
                <w:b/>
                <w:sz w:val="16"/>
                <w:szCs w:val="16"/>
              </w:rPr>
              <w:t xml:space="preserve">c) Pós Graduação Lato Sensu (especialização) </w:t>
            </w:r>
            <w:r w:rsidRPr="009A1750">
              <w:rPr>
                <w:rFonts w:ascii="Arial" w:hAnsi="Arial" w:cs="Arial"/>
                <w:b/>
                <w:sz w:val="16"/>
                <w:szCs w:val="16"/>
              </w:rPr>
              <w:t>na área de atuação</w:t>
            </w:r>
            <w:r w:rsidRPr="00E81DB7">
              <w:rPr>
                <w:rFonts w:ascii="Arial" w:hAnsi="Arial" w:cs="Arial"/>
                <w:sz w:val="16"/>
                <w:szCs w:val="16"/>
              </w:rPr>
              <w:t>, com carga horária mínima de 360 horas, concluída até a data de apresentação dos títulos.</w:t>
            </w:r>
          </w:p>
        </w:tc>
        <w:tc>
          <w:tcPr>
            <w:tcW w:w="1134" w:type="dxa"/>
            <w:vAlign w:val="center"/>
          </w:tcPr>
          <w:p w:rsidR="009A1750" w:rsidRPr="00E81DB7" w:rsidRDefault="009A1750" w:rsidP="00DD2914">
            <w:pPr>
              <w:spacing w:afterAutospacing="0"/>
              <w:jc w:val="center"/>
              <w:rPr>
                <w:rFonts w:ascii="Arial" w:hAnsi="Arial" w:cs="Arial"/>
                <w:sz w:val="16"/>
                <w:szCs w:val="16"/>
              </w:rPr>
            </w:pPr>
            <w:proofErr w:type="gramStart"/>
            <w:r w:rsidRPr="00E81DB7">
              <w:rPr>
                <w:rFonts w:ascii="Arial" w:hAnsi="Arial" w:cs="Arial"/>
                <w:sz w:val="16"/>
                <w:szCs w:val="16"/>
              </w:rPr>
              <w:t>1</w:t>
            </w:r>
            <w:proofErr w:type="gramEnd"/>
            <w:r w:rsidRPr="00E81DB7">
              <w:rPr>
                <w:rFonts w:ascii="Arial" w:hAnsi="Arial" w:cs="Arial"/>
                <w:sz w:val="16"/>
                <w:szCs w:val="16"/>
              </w:rPr>
              <w:t xml:space="preserve"> ponto</w:t>
            </w:r>
          </w:p>
        </w:tc>
        <w:tc>
          <w:tcPr>
            <w:tcW w:w="1134" w:type="dxa"/>
            <w:vAlign w:val="center"/>
          </w:tcPr>
          <w:p w:rsidR="009A1750" w:rsidRPr="00E81DB7" w:rsidRDefault="009A1750" w:rsidP="00DD2914">
            <w:pPr>
              <w:pStyle w:val="Default"/>
              <w:jc w:val="center"/>
              <w:rPr>
                <w:rFonts w:ascii="Arial" w:hAnsi="Arial" w:cs="Arial"/>
                <w:sz w:val="16"/>
                <w:szCs w:val="16"/>
              </w:rPr>
            </w:pPr>
            <w:proofErr w:type="gramStart"/>
            <w:r w:rsidRPr="00E81DB7">
              <w:rPr>
                <w:rFonts w:ascii="Arial" w:hAnsi="Arial" w:cs="Arial"/>
                <w:sz w:val="16"/>
                <w:szCs w:val="16"/>
              </w:rPr>
              <w:t>2</w:t>
            </w:r>
            <w:proofErr w:type="gramEnd"/>
            <w:r w:rsidRPr="00E81DB7">
              <w:rPr>
                <w:rFonts w:ascii="Arial" w:hAnsi="Arial" w:cs="Arial"/>
                <w:sz w:val="16"/>
                <w:szCs w:val="16"/>
              </w:rPr>
              <w:t xml:space="preserve"> pontos</w:t>
            </w:r>
          </w:p>
        </w:tc>
        <w:tc>
          <w:tcPr>
            <w:tcW w:w="4768" w:type="dxa"/>
            <w:vAlign w:val="center"/>
          </w:tcPr>
          <w:p w:rsidR="009A1750" w:rsidRPr="00E81DB7" w:rsidRDefault="009A1750" w:rsidP="00DD2914">
            <w:pPr>
              <w:pStyle w:val="Default"/>
              <w:jc w:val="both"/>
              <w:rPr>
                <w:rFonts w:ascii="Arial" w:hAnsi="Arial" w:cs="Arial"/>
                <w:sz w:val="16"/>
                <w:szCs w:val="16"/>
              </w:rPr>
            </w:pPr>
            <w:r w:rsidRPr="00E81DB7">
              <w:rPr>
                <w:rFonts w:ascii="Arial" w:hAnsi="Arial" w:cs="Arial"/>
                <w:sz w:val="16"/>
                <w:szCs w:val="16"/>
              </w:rPr>
              <w:t>Cópia autenticada do Certificado, Certidão ou Declaração de conclusão do Curso, indicando o número de horas e período de realização do curso. No caso de Declaração ou Certidão de conclusão de curso, estas devem vir acompanhadas da cópia autenticada do respectivo Histórico Escolar.</w:t>
            </w:r>
          </w:p>
        </w:tc>
      </w:tr>
    </w:tbl>
    <w:p w:rsidR="009A1750" w:rsidRDefault="009A1750" w:rsidP="004806A7">
      <w:pPr>
        <w:spacing w:after="0" w:afterAutospacing="0"/>
        <w:jc w:val="both"/>
        <w:rPr>
          <w:rFonts w:ascii="Arial" w:hAnsi="Arial" w:cs="Arial"/>
          <w:color w:val="FF0000"/>
          <w:sz w:val="16"/>
          <w:szCs w:val="16"/>
        </w:rPr>
      </w:pPr>
    </w:p>
    <w:p w:rsidR="006F7FBF" w:rsidRPr="006F7FBF" w:rsidRDefault="006F7FBF" w:rsidP="006F7FBF">
      <w:pPr>
        <w:pBdr>
          <w:top w:val="single" w:sz="4" w:space="1" w:color="auto"/>
          <w:left w:val="single" w:sz="4" w:space="4" w:color="auto"/>
          <w:bottom w:val="single" w:sz="4" w:space="1" w:color="auto"/>
          <w:right w:val="single" w:sz="4" w:space="4" w:color="auto"/>
        </w:pBdr>
        <w:shd w:val="clear" w:color="auto" w:fill="BFBFBF"/>
        <w:spacing w:after="0" w:afterAutospacing="0"/>
        <w:jc w:val="both"/>
        <w:rPr>
          <w:rFonts w:ascii="Arial" w:eastAsia="Calibri" w:hAnsi="Arial" w:cs="Arial"/>
          <w:b/>
          <w:sz w:val="16"/>
          <w:szCs w:val="16"/>
        </w:rPr>
      </w:pPr>
      <w:r>
        <w:rPr>
          <w:rFonts w:ascii="Arial" w:eastAsia="Calibri" w:hAnsi="Arial" w:cs="Arial"/>
          <w:b/>
          <w:sz w:val="16"/>
          <w:szCs w:val="16"/>
        </w:rPr>
        <w:t>9</w:t>
      </w:r>
      <w:r w:rsidRPr="006F7FBF">
        <w:rPr>
          <w:rFonts w:ascii="Arial" w:eastAsia="Calibri" w:hAnsi="Arial" w:cs="Arial"/>
          <w:b/>
          <w:sz w:val="16"/>
          <w:szCs w:val="16"/>
        </w:rPr>
        <w:t>. DA PROVA DISSERTATIVA</w:t>
      </w:r>
    </w:p>
    <w:p w:rsidR="006F7FBF" w:rsidRDefault="006F7FBF" w:rsidP="004806A7">
      <w:pPr>
        <w:spacing w:after="0" w:afterAutospacing="0"/>
        <w:jc w:val="both"/>
        <w:rPr>
          <w:rFonts w:ascii="Arial" w:hAnsi="Arial" w:cs="Arial"/>
          <w:color w:val="FF0000"/>
          <w:sz w:val="16"/>
          <w:szCs w:val="16"/>
        </w:rPr>
      </w:pPr>
    </w:p>
    <w:p w:rsidR="006F7FBF" w:rsidRPr="00567B73" w:rsidRDefault="006F7FBF" w:rsidP="006F7FBF">
      <w:pPr>
        <w:autoSpaceDE w:val="0"/>
        <w:autoSpaceDN w:val="0"/>
        <w:adjustRightInd w:val="0"/>
        <w:spacing w:after="0" w:afterAutospacing="0"/>
        <w:jc w:val="both"/>
        <w:rPr>
          <w:rFonts w:ascii="Arial" w:hAnsi="Arial" w:cs="Arial"/>
          <w:color w:val="000000"/>
          <w:sz w:val="16"/>
          <w:szCs w:val="16"/>
        </w:rPr>
      </w:pPr>
      <w:r>
        <w:rPr>
          <w:rFonts w:ascii="Arial" w:hAnsi="Arial" w:cs="Arial"/>
          <w:color w:val="000000"/>
          <w:sz w:val="16"/>
          <w:szCs w:val="16"/>
        </w:rPr>
        <w:t>9.</w:t>
      </w:r>
      <w:r w:rsidRPr="00815B0A">
        <w:rPr>
          <w:rFonts w:ascii="Arial" w:hAnsi="Arial" w:cs="Arial"/>
          <w:color w:val="000000"/>
          <w:sz w:val="16"/>
          <w:szCs w:val="16"/>
        </w:rPr>
        <w:t xml:space="preserve">1. A prova dissertativa será aplicada aos cargos de </w:t>
      </w:r>
      <w:r w:rsidR="00276DE1">
        <w:rPr>
          <w:rFonts w:ascii="Arial" w:hAnsi="Arial" w:cs="Arial"/>
          <w:color w:val="000000"/>
          <w:sz w:val="16"/>
          <w:szCs w:val="16"/>
        </w:rPr>
        <w:t>Procurador Jurídico</w:t>
      </w:r>
      <w:r>
        <w:rPr>
          <w:rFonts w:ascii="Arial" w:hAnsi="Arial" w:cs="Arial"/>
          <w:color w:val="000000"/>
          <w:sz w:val="16"/>
          <w:szCs w:val="16"/>
        </w:rPr>
        <w:t xml:space="preserve"> e </w:t>
      </w:r>
      <w:r w:rsidR="00276DE1">
        <w:rPr>
          <w:rFonts w:ascii="Arial" w:hAnsi="Arial" w:cs="Arial"/>
          <w:color w:val="000000"/>
          <w:sz w:val="16"/>
          <w:szCs w:val="16"/>
        </w:rPr>
        <w:t>Subprocurador Jurídico</w:t>
      </w:r>
      <w:r w:rsidRPr="00815B0A">
        <w:rPr>
          <w:rFonts w:ascii="Arial" w:hAnsi="Arial" w:cs="Arial"/>
          <w:color w:val="000000"/>
          <w:sz w:val="16"/>
          <w:szCs w:val="16"/>
        </w:rPr>
        <w:t>, na mesma data, horário e local da prova objetiva.</w:t>
      </w:r>
    </w:p>
    <w:p w:rsidR="006F7FBF" w:rsidRPr="00567B73" w:rsidRDefault="006F7FBF" w:rsidP="006F7FBF">
      <w:pPr>
        <w:autoSpaceDE w:val="0"/>
        <w:autoSpaceDN w:val="0"/>
        <w:adjustRightInd w:val="0"/>
        <w:spacing w:after="0" w:afterAutospacing="0"/>
        <w:jc w:val="both"/>
        <w:rPr>
          <w:rFonts w:ascii="Arial" w:hAnsi="Arial" w:cs="Arial"/>
          <w:color w:val="000000"/>
          <w:sz w:val="16"/>
          <w:szCs w:val="16"/>
        </w:rPr>
      </w:pPr>
      <w:r>
        <w:rPr>
          <w:rFonts w:ascii="Arial" w:hAnsi="Arial" w:cs="Arial"/>
          <w:color w:val="000000"/>
          <w:sz w:val="16"/>
          <w:szCs w:val="16"/>
        </w:rPr>
        <w:t>9.</w:t>
      </w:r>
      <w:r w:rsidRPr="00567B73">
        <w:rPr>
          <w:rFonts w:ascii="Arial" w:hAnsi="Arial" w:cs="Arial"/>
          <w:color w:val="000000"/>
          <w:sz w:val="16"/>
          <w:szCs w:val="16"/>
        </w:rPr>
        <w:t xml:space="preserve">1.1. Ao candidato só será permitida a participação nas provas na respectiva data, horário e local a serem divulgados de acordo com as informações constantes no item </w:t>
      </w:r>
      <w:r>
        <w:rPr>
          <w:rFonts w:ascii="Arial" w:hAnsi="Arial" w:cs="Arial"/>
          <w:color w:val="000000"/>
          <w:sz w:val="16"/>
          <w:szCs w:val="16"/>
        </w:rPr>
        <w:t>6</w:t>
      </w:r>
      <w:r w:rsidRPr="00567B73">
        <w:rPr>
          <w:rFonts w:ascii="Arial" w:hAnsi="Arial" w:cs="Arial"/>
          <w:color w:val="000000"/>
          <w:sz w:val="16"/>
          <w:szCs w:val="16"/>
        </w:rPr>
        <w:t>.1, do Capítulo deste Edital.</w:t>
      </w:r>
    </w:p>
    <w:p w:rsidR="006F7FBF" w:rsidRPr="00567B73" w:rsidRDefault="006F7FBF" w:rsidP="006F7FBF">
      <w:pPr>
        <w:autoSpaceDE w:val="0"/>
        <w:autoSpaceDN w:val="0"/>
        <w:adjustRightInd w:val="0"/>
        <w:spacing w:after="0" w:afterAutospacing="0"/>
        <w:jc w:val="both"/>
        <w:rPr>
          <w:rFonts w:ascii="Arial" w:hAnsi="Arial" w:cs="Arial"/>
          <w:color w:val="000000"/>
          <w:sz w:val="16"/>
          <w:szCs w:val="16"/>
        </w:rPr>
      </w:pPr>
      <w:r>
        <w:rPr>
          <w:rFonts w:ascii="Arial" w:hAnsi="Arial" w:cs="Arial"/>
          <w:color w:val="000000"/>
          <w:sz w:val="16"/>
          <w:szCs w:val="16"/>
        </w:rPr>
        <w:t>9.</w:t>
      </w:r>
      <w:r w:rsidRPr="00567B73">
        <w:rPr>
          <w:rFonts w:ascii="Arial" w:hAnsi="Arial" w:cs="Arial"/>
          <w:color w:val="000000"/>
          <w:sz w:val="16"/>
          <w:szCs w:val="16"/>
        </w:rPr>
        <w:t>1.1.1. Será de responsabilidade do candidato o acompanhamento e consulta para verificar o seu local de prova.</w:t>
      </w:r>
    </w:p>
    <w:p w:rsidR="006F7FBF" w:rsidRPr="00567B73" w:rsidRDefault="006F7FBF" w:rsidP="006F7FBF">
      <w:pPr>
        <w:autoSpaceDE w:val="0"/>
        <w:autoSpaceDN w:val="0"/>
        <w:adjustRightInd w:val="0"/>
        <w:spacing w:after="0" w:afterAutospacing="0"/>
        <w:jc w:val="both"/>
        <w:rPr>
          <w:rFonts w:ascii="Arial" w:hAnsi="Arial" w:cs="Arial"/>
          <w:color w:val="000000"/>
          <w:sz w:val="16"/>
          <w:szCs w:val="16"/>
        </w:rPr>
      </w:pPr>
      <w:r>
        <w:rPr>
          <w:rFonts w:ascii="Arial" w:hAnsi="Arial" w:cs="Arial"/>
          <w:color w:val="000000"/>
          <w:sz w:val="16"/>
          <w:szCs w:val="16"/>
        </w:rPr>
        <w:t>9.</w:t>
      </w:r>
      <w:r w:rsidRPr="00567B73">
        <w:rPr>
          <w:rFonts w:ascii="Arial" w:hAnsi="Arial" w:cs="Arial"/>
          <w:color w:val="000000"/>
          <w:sz w:val="16"/>
          <w:szCs w:val="16"/>
        </w:rPr>
        <w:t>1.1.2. Não será permitida, em hipótese alguma, a realização das provas em outro dia, horário ou fora do local designado.</w:t>
      </w:r>
    </w:p>
    <w:p w:rsidR="006F7FBF" w:rsidRPr="00567B73" w:rsidRDefault="006F7FBF" w:rsidP="006F7FBF">
      <w:pPr>
        <w:autoSpaceDE w:val="0"/>
        <w:autoSpaceDN w:val="0"/>
        <w:adjustRightInd w:val="0"/>
        <w:spacing w:after="0" w:afterAutospacing="0"/>
        <w:jc w:val="both"/>
        <w:rPr>
          <w:rFonts w:ascii="Arial" w:hAnsi="Arial" w:cs="Arial"/>
          <w:color w:val="000000"/>
          <w:sz w:val="16"/>
          <w:szCs w:val="16"/>
        </w:rPr>
      </w:pPr>
      <w:r>
        <w:rPr>
          <w:rFonts w:ascii="Arial" w:hAnsi="Arial" w:cs="Arial"/>
          <w:color w:val="000000"/>
          <w:sz w:val="16"/>
          <w:szCs w:val="16"/>
        </w:rPr>
        <w:t>9.</w:t>
      </w:r>
      <w:r w:rsidRPr="00F24DDD">
        <w:rPr>
          <w:rFonts w:ascii="Arial" w:hAnsi="Arial" w:cs="Arial"/>
          <w:color w:val="000000"/>
          <w:sz w:val="16"/>
          <w:szCs w:val="16"/>
        </w:rPr>
        <w:t xml:space="preserve">2. Serão corrigidas as provas dissertativas somente dos 20 (vinte) candidatos aprovados e melhor classificados nas provas objetivas, </w:t>
      </w:r>
      <w:proofErr w:type="gramStart"/>
      <w:r w:rsidRPr="00F24DDD">
        <w:rPr>
          <w:rFonts w:ascii="Arial" w:hAnsi="Arial" w:cs="Arial"/>
          <w:color w:val="000000"/>
          <w:sz w:val="16"/>
          <w:szCs w:val="16"/>
        </w:rPr>
        <w:t>após</w:t>
      </w:r>
      <w:proofErr w:type="gramEnd"/>
      <w:r w:rsidRPr="00F24DDD">
        <w:rPr>
          <w:rFonts w:ascii="Arial" w:hAnsi="Arial" w:cs="Arial"/>
          <w:color w:val="000000"/>
          <w:sz w:val="16"/>
          <w:szCs w:val="16"/>
        </w:rPr>
        <w:t xml:space="preserve"> aplicados os critérios de desempate estabelecidos no item 10.7 do Capítulo 10</w:t>
      </w:r>
      <w:r>
        <w:rPr>
          <w:rFonts w:ascii="Arial" w:hAnsi="Arial" w:cs="Arial"/>
          <w:color w:val="000000"/>
          <w:sz w:val="16"/>
          <w:szCs w:val="16"/>
        </w:rPr>
        <w:t xml:space="preserve"> deste edital..</w:t>
      </w:r>
    </w:p>
    <w:p w:rsidR="006F7FBF" w:rsidRPr="00567B73" w:rsidRDefault="006F7FBF" w:rsidP="006F7FBF">
      <w:pPr>
        <w:autoSpaceDE w:val="0"/>
        <w:autoSpaceDN w:val="0"/>
        <w:adjustRightInd w:val="0"/>
        <w:spacing w:after="0" w:afterAutospacing="0"/>
        <w:jc w:val="both"/>
        <w:rPr>
          <w:rFonts w:ascii="Arial" w:hAnsi="Arial" w:cs="Arial"/>
          <w:color w:val="000000"/>
          <w:sz w:val="16"/>
          <w:szCs w:val="16"/>
        </w:rPr>
      </w:pPr>
      <w:r>
        <w:rPr>
          <w:rFonts w:ascii="Arial" w:hAnsi="Arial" w:cs="Arial"/>
          <w:color w:val="000000"/>
          <w:sz w:val="16"/>
          <w:szCs w:val="16"/>
        </w:rPr>
        <w:t>9.</w:t>
      </w:r>
      <w:r w:rsidRPr="00567B73">
        <w:rPr>
          <w:rFonts w:ascii="Arial" w:hAnsi="Arial" w:cs="Arial"/>
          <w:color w:val="000000"/>
          <w:sz w:val="16"/>
          <w:szCs w:val="16"/>
        </w:rPr>
        <w:t>2.1. Os demais candidatos aprov</w:t>
      </w:r>
      <w:r>
        <w:rPr>
          <w:rFonts w:ascii="Arial" w:hAnsi="Arial" w:cs="Arial"/>
          <w:color w:val="000000"/>
          <w:sz w:val="16"/>
          <w:szCs w:val="16"/>
        </w:rPr>
        <w:t xml:space="preserve">ados nas provas objetivas e cujas provas dissertativas não forem corrigidas, </w:t>
      </w:r>
      <w:r w:rsidRPr="00567B73">
        <w:rPr>
          <w:rFonts w:ascii="Arial" w:hAnsi="Arial" w:cs="Arial"/>
          <w:color w:val="000000"/>
          <w:sz w:val="16"/>
          <w:szCs w:val="16"/>
        </w:rPr>
        <w:t>conforme previsto no item anterior, serão excluídos do Concurso Público.</w:t>
      </w:r>
    </w:p>
    <w:p w:rsidR="006F7FBF" w:rsidRPr="00567B73" w:rsidRDefault="006F7FBF" w:rsidP="006F7FBF">
      <w:pPr>
        <w:autoSpaceDE w:val="0"/>
        <w:autoSpaceDN w:val="0"/>
        <w:adjustRightInd w:val="0"/>
        <w:spacing w:after="0" w:afterAutospacing="0"/>
        <w:jc w:val="both"/>
        <w:rPr>
          <w:rFonts w:ascii="Arial" w:hAnsi="Arial" w:cs="Arial"/>
          <w:color w:val="000000"/>
          <w:sz w:val="16"/>
          <w:szCs w:val="16"/>
        </w:rPr>
      </w:pPr>
      <w:r>
        <w:rPr>
          <w:rFonts w:ascii="Arial" w:hAnsi="Arial" w:cs="Arial"/>
          <w:color w:val="000000"/>
          <w:sz w:val="16"/>
          <w:szCs w:val="16"/>
        </w:rPr>
        <w:t>9.</w:t>
      </w:r>
      <w:r w:rsidRPr="00567B73">
        <w:rPr>
          <w:rFonts w:ascii="Arial" w:hAnsi="Arial" w:cs="Arial"/>
          <w:color w:val="000000"/>
          <w:sz w:val="16"/>
          <w:szCs w:val="16"/>
        </w:rPr>
        <w:t xml:space="preserve">3. A Prova </w:t>
      </w:r>
      <w:r>
        <w:rPr>
          <w:rFonts w:ascii="Arial" w:hAnsi="Arial" w:cs="Arial"/>
          <w:color w:val="000000"/>
          <w:sz w:val="16"/>
          <w:szCs w:val="16"/>
        </w:rPr>
        <w:t>dissertativa</w:t>
      </w:r>
      <w:r w:rsidRPr="00567B73">
        <w:rPr>
          <w:rFonts w:ascii="Arial" w:hAnsi="Arial" w:cs="Arial"/>
          <w:color w:val="000000"/>
          <w:sz w:val="16"/>
          <w:szCs w:val="16"/>
        </w:rPr>
        <w:t xml:space="preserve"> consistirá na elaboração de um texto dissertativo, com base em uma situação problema ou um tema formulado pela banca examinadora. O tema abordado na prova </w:t>
      </w:r>
      <w:r>
        <w:rPr>
          <w:rFonts w:ascii="Arial" w:hAnsi="Arial" w:cs="Arial"/>
          <w:color w:val="000000"/>
          <w:sz w:val="16"/>
          <w:szCs w:val="16"/>
        </w:rPr>
        <w:t>dissertativa</w:t>
      </w:r>
      <w:r w:rsidRPr="00567B73">
        <w:rPr>
          <w:rFonts w:ascii="Arial" w:hAnsi="Arial" w:cs="Arial"/>
          <w:color w:val="000000"/>
          <w:sz w:val="16"/>
          <w:szCs w:val="16"/>
        </w:rPr>
        <w:t xml:space="preserve"> acima descrita será elaborado com base no Programa de Conhecimentos Específicos do cargo, que está devidamente explanado no Anexo II deste Edital.</w:t>
      </w:r>
    </w:p>
    <w:p w:rsidR="006F7FBF" w:rsidRPr="00567B73" w:rsidRDefault="006F7FBF" w:rsidP="006F7FBF">
      <w:pPr>
        <w:autoSpaceDE w:val="0"/>
        <w:autoSpaceDN w:val="0"/>
        <w:adjustRightInd w:val="0"/>
        <w:spacing w:after="0" w:afterAutospacing="0"/>
        <w:jc w:val="both"/>
        <w:rPr>
          <w:rFonts w:ascii="Arial" w:hAnsi="Arial" w:cs="Arial"/>
          <w:color w:val="000000"/>
          <w:sz w:val="16"/>
          <w:szCs w:val="16"/>
        </w:rPr>
      </w:pPr>
      <w:r>
        <w:rPr>
          <w:rFonts w:ascii="Arial" w:hAnsi="Arial" w:cs="Arial"/>
          <w:color w:val="000000"/>
          <w:sz w:val="16"/>
          <w:szCs w:val="16"/>
        </w:rPr>
        <w:t>9.</w:t>
      </w:r>
      <w:r w:rsidRPr="00567B73">
        <w:rPr>
          <w:rFonts w:ascii="Arial" w:hAnsi="Arial" w:cs="Arial"/>
          <w:color w:val="000000"/>
          <w:sz w:val="16"/>
          <w:szCs w:val="16"/>
        </w:rPr>
        <w:t xml:space="preserve">4. Para a realização da prova </w:t>
      </w:r>
      <w:r>
        <w:rPr>
          <w:rFonts w:ascii="Arial" w:hAnsi="Arial" w:cs="Arial"/>
          <w:color w:val="000000"/>
          <w:sz w:val="16"/>
          <w:szCs w:val="16"/>
        </w:rPr>
        <w:t>dissertativa</w:t>
      </w:r>
      <w:r w:rsidRPr="00567B73">
        <w:rPr>
          <w:rFonts w:ascii="Arial" w:hAnsi="Arial" w:cs="Arial"/>
          <w:color w:val="000000"/>
          <w:sz w:val="16"/>
          <w:szCs w:val="16"/>
        </w:rPr>
        <w:t xml:space="preserve">, o candidato receberá uma folha de resposta específica no qual redigirá a resposta com caneta de tinta azul ou preta. </w:t>
      </w:r>
    </w:p>
    <w:p w:rsidR="006F7FBF" w:rsidRPr="00567B73" w:rsidRDefault="006F7FBF" w:rsidP="006F7FBF">
      <w:pPr>
        <w:autoSpaceDE w:val="0"/>
        <w:autoSpaceDN w:val="0"/>
        <w:adjustRightInd w:val="0"/>
        <w:spacing w:after="0" w:afterAutospacing="0"/>
        <w:jc w:val="both"/>
        <w:rPr>
          <w:rFonts w:ascii="Arial" w:hAnsi="Arial" w:cs="Arial"/>
          <w:color w:val="000000"/>
          <w:sz w:val="16"/>
          <w:szCs w:val="16"/>
        </w:rPr>
      </w:pPr>
      <w:r>
        <w:rPr>
          <w:rFonts w:ascii="Arial" w:hAnsi="Arial" w:cs="Arial"/>
          <w:color w:val="000000"/>
          <w:sz w:val="16"/>
          <w:szCs w:val="16"/>
        </w:rPr>
        <w:t>9.</w:t>
      </w:r>
      <w:r w:rsidRPr="00567B73">
        <w:rPr>
          <w:rFonts w:ascii="Arial" w:hAnsi="Arial" w:cs="Arial"/>
          <w:color w:val="000000"/>
          <w:sz w:val="16"/>
          <w:szCs w:val="16"/>
        </w:rPr>
        <w:t xml:space="preserve">4.1. A prova </w:t>
      </w:r>
      <w:r>
        <w:rPr>
          <w:rFonts w:ascii="Arial" w:hAnsi="Arial" w:cs="Arial"/>
          <w:color w:val="000000"/>
          <w:sz w:val="16"/>
          <w:szCs w:val="16"/>
        </w:rPr>
        <w:t>dissertativa</w:t>
      </w:r>
      <w:r w:rsidRPr="00567B73">
        <w:rPr>
          <w:rFonts w:ascii="Arial" w:hAnsi="Arial" w:cs="Arial"/>
          <w:color w:val="000000"/>
          <w:sz w:val="16"/>
          <w:szCs w:val="16"/>
        </w:rPr>
        <w:t xml:space="preserve"> deverá ser escrita à mão, em letra legível, não sendo permitida a interferência e ou a participação de outras pessoas, salvo em caso de candidato que tenha solicitado condição especial para esse fim. Nesse caso, o candidato será acompanhado por um fiscal da </w:t>
      </w:r>
      <w:r w:rsidRPr="00567B73">
        <w:rPr>
          <w:rFonts w:ascii="Arial" w:hAnsi="Arial" w:cs="Arial"/>
          <w:b/>
          <w:color w:val="000000"/>
          <w:sz w:val="16"/>
          <w:szCs w:val="16"/>
        </w:rPr>
        <w:t>RBO Assessoria Pública e Projetos Municipais Ltda.</w:t>
      </w:r>
      <w:r w:rsidRPr="00567B73">
        <w:rPr>
          <w:rFonts w:ascii="Arial" w:hAnsi="Arial" w:cs="Arial"/>
          <w:color w:val="000000"/>
          <w:sz w:val="16"/>
          <w:szCs w:val="16"/>
        </w:rPr>
        <w:t>, devidamente treinado que deverá ditar, especificando integralmente o texto, especificando oralmente a grafia das palavras e os sinais gráficos de acentuação e pontuação.</w:t>
      </w:r>
    </w:p>
    <w:p w:rsidR="006F7FBF" w:rsidRPr="00567B73" w:rsidRDefault="006F7FBF" w:rsidP="006F7FBF">
      <w:pPr>
        <w:autoSpaceDE w:val="0"/>
        <w:autoSpaceDN w:val="0"/>
        <w:adjustRightInd w:val="0"/>
        <w:spacing w:after="0" w:afterAutospacing="0"/>
        <w:jc w:val="both"/>
        <w:rPr>
          <w:rFonts w:ascii="Arial" w:hAnsi="Arial" w:cs="Arial"/>
          <w:color w:val="000000"/>
          <w:sz w:val="16"/>
          <w:szCs w:val="16"/>
        </w:rPr>
      </w:pPr>
      <w:r>
        <w:rPr>
          <w:rFonts w:ascii="Arial" w:hAnsi="Arial" w:cs="Arial"/>
          <w:color w:val="000000"/>
          <w:sz w:val="16"/>
          <w:szCs w:val="16"/>
        </w:rPr>
        <w:t>9.</w:t>
      </w:r>
      <w:r w:rsidRPr="00567B73">
        <w:rPr>
          <w:rFonts w:ascii="Arial" w:hAnsi="Arial" w:cs="Arial"/>
          <w:color w:val="000000"/>
          <w:sz w:val="16"/>
          <w:szCs w:val="16"/>
        </w:rPr>
        <w:t xml:space="preserve">5. A prova </w:t>
      </w:r>
      <w:r>
        <w:rPr>
          <w:rFonts w:ascii="Arial" w:hAnsi="Arial" w:cs="Arial"/>
          <w:color w:val="000000"/>
          <w:sz w:val="16"/>
          <w:szCs w:val="16"/>
        </w:rPr>
        <w:t>dissertativa</w:t>
      </w:r>
      <w:r w:rsidRPr="00567B73">
        <w:rPr>
          <w:rFonts w:ascii="Arial" w:hAnsi="Arial" w:cs="Arial"/>
          <w:color w:val="000000"/>
          <w:sz w:val="16"/>
          <w:szCs w:val="16"/>
        </w:rPr>
        <w:t xml:space="preserve"> não poderá ser assinada, rubricada, ou conter, em outro local que seja o cabeçalho da folha de texto definitivo, qualquer palavra ou marca que identifique, </w:t>
      </w:r>
      <w:proofErr w:type="gramStart"/>
      <w:r w:rsidRPr="00567B73">
        <w:rPr>
          <w:rFonts w:ascii="Arial" w:hAnsi="Arial" w:cs="Arial"/>
          <w:color w:val="000000"/>
          <w:sz w:val="16"/>
          <w:szCs w:val="16"/>
        </w:rPr>
        <w:t>sob pena</w:t>
      </w:r>
      <w:proofErr w:type="gramEnd"/>
      <w:r w:rsidRPr="00567B73">
        <w:rPr>
          <w:rFonts w:ascii="Arial" w:hAnsi="Arial" w:cs="Arial"/>
          <w:color w:val="000000"/>
          <w:sz w:val="16"/>
          <w:szCs w:val="16"/>
        </w:rPr>
        <w:t xml:space="preserve"> de serem anulada. Assim, a detecção de qualquer marca identificadora no espaço destinado à transcrição do texto definitivo, acarretará a anulação da prova </w:t>
      </w:r>
      <w:r>
        <w:rPr>
          <w:rFonts w:ascii="Arial" w:hAnsi="Arial" w:cs="Arial"/>
          <w:color w:val="000000"/>
          <w:sz w:val="16"/>
          <w:szCs w:val="16"/>
        </w:rPr>
        <w:t>dissertativa</w:t>
      </w:r>
      <w:r w:rsidRPr="00567B73">
        <w:rPr>
          <w:rFonts w:ascii="Arial" w:hAnsi="Arial" w:cs="Arial"/>
          <w:color w:val="000000"/>
          <w:sz w:val="16"/>
          <w:szCs w:val="16"/>
        </w:rPr>
        <w:t>.</w:t>
      </w:r>
    </w:p>
    <w:p w:rsidR="006F7FBF" w:rsidRPr="00567B73" w:rsidRDefault="006F7FBF" w:rsidP="006F7FBF">
      <w:pPr>
        <w:autoSpaceDE w:val="0"/>
        <w:autoSpaceDN w:val="0"/>
        <w:adjustRightInd w:val="0"/>
        <w:spacing w:after="0" w:afterAutospacing="0"/>
        <w:jc w:val="both"/>
        <w:rPr>
          <w:rFonts w:ascii="Arial" w:hAnsi="Arial" w:cs="Arial"/>
          <w:color w:val="000000"/>
          <w:sz w:val="16"/>
          <w:szCs w:val="16"/>
        </w:rPr>
      </w:pPr>
      <w:r>
        <w:rPr>
          <w:rFonts w:ascii="Arial" w:hAnsi="Arial" w:cs="Arial"/>
          <w:color w:val="000000"/>
          <w:sz w:val="16"/>
          <w:szCs w:val="16"/>
        </w:rPr>
        <w:t>9.</w:t>
      </w:r>
      <w:r w:rsidRPr="00567B73">
        <w:rPr>
          <w:rFonts w:ascii="Arial" w:hAnsi="Arial" w:cs="Arial"/>
          <w:color w:val="000000"/>
          <w:sz w:val="16"/>
          <w:szCs w:val="16"/>
        </w:rPr>
        <w:t xml:space="preserve">5.1. O texto definitivo será o único documento válido para a avaliação da prova </w:t>
      </w:r>
      <w:r>
        <w:rPr>
          <w:rFonts w:ascii="Arial" w:hAnsi="Arial" w:cs="Arial"/>
          <w:color w:val="000000"/>
          <w:sz w:val="16"/>
          <w:szCs w:val="16"/>
        </w:rPr>
        <w:t>dissertativa</w:t>
      </w:r>
      <w:r w:rsidRPr="00567B73">
        <w:rPr>
          <w:rFonts w:ascii="Arial" w:hAnsi="Arial" w:cs="Arial"/>
          <w:color w:val="000000"/>
          <w:sz w:val="16"/>
          <w:szCs w:val="16"/>
        </w:rPr>
        <w:t>. A folha para rascunho é de preenchimento facultativo, e não vale para finalidade de avaliação.</w:t>
      </w:r>
    </w:p>
    <w:p w:rsidR="006F7FBF" w:rsidRPr="00567B73" w:rsidRDefault="006F7FBF" w:rsidP="006F7FBF">
      <w:pPr>
        <w:autoSpaceDE w:val="0"/>
        <w:autoSpaceDN w:val="0"/>
        <w:adjustRightInd w:val="0"/>
        <w:spacing w:after="0" w:afterAutospacing="0"/>
        <w:jc w:val="both"/>
        <w:rPr>
          <w:rFonts w:ascii="Arial" w:hAnsi="Arial" w:cs="Arial"/>
          <w:color w:val="000000"/>
          <w:sz w:val="16"/>
          <w:szCs w:val="16"/>
        </w:rPr>
      </w:pPr>
      <w:r>
        <w:rPr>
          <w:rFonts w:ascii="Arial" w:hAnsi="Arial" w:cs="Arial"/>
          <w:color w:val="000000"/>
          <w:sz w:val="16"/>
          <w:szCs w:val="16"/>
        </w:rPr>
        <w:t>9.</w:t>
      </w:r>
      <w:r w:rsidRPr="00567B73">
        <w:rPr>
          <w:rFonts w:ascii="Arial" w:hAnsi="Arial" w:cs="Arial"/>
          <w:color w:val="000000"/>
          <w:sz w:val="16"/>
          <w:szCs w:val="16"/>
        </w:rPr>
        <w:t xml:space="preserve">6. A prova </w:t>
      </w:r>
      <w:r>
        <w:rPr>
          <w:rFonts w:ascii="Arial" w:hAnsi="Arial" w:cs="Arial"/>
          <w:color w:val="000000"/>
          <w:sz w:val="16"/>
          <w:szCs w:val="16"/>
        </w:rPr>
        <w:t>dissertativa</w:t>
      </w:r>
      <w:r w:rsidRPr="00567B73">
        <w:rPr>
          <w:rFonts w:ascii="Arial" w:hAnsi="Arial" w:cs="Arial"/>
          <w:color w:val="000000"/>
          <w:sz w:val="16"/>
          <w:szCs w:val="16"/>
        </w:rPr>
        <w:t xml:space="preserve"> terá caráter classificatório e será avaliada na escala de </w:t>
      </w:r>
      <w:proofErr w:type="gramStart"/>
      <w:r w:rsidRPr="00567B73">
        <w:rPr>
          <w:rFonts w:ascii="Arial" w:hAnsi="Arial" w:cs="Arial"/>
          <w:color w:val="000000"/>
          <w:sz w:val="16"/>
          <w:szCs w:val="16"/>
        </w:rPr>
        <w:t>0</w:t>
      </w:r>
      <w:proofErr w:type="gramEnd"/>
      <w:r w:rsidRPr="00567B73">
        <w:rPr>
          <w:rFonts w:ascii="Arial" w:hAnsi="Arial" w:cs="Arial"/>
          <w:color w:val="000000"/>
          <w:sz w:val="16"/>
          <w:szCs w:val="16"/>
        </w:rPr>
        <w:t xml:space="preserve"> (zero) a </w:t>
      </w:r>
      <w:r>
        <w:rPr>
          <w:rFonts w:ascii="Arial" w:hAnsi="Arial" w:cs="Arial"/>
          <w:color w:val="000000"/>
          <w:sz w:val="16"/>
          <w:szCs w:val="16"/>
        </w:rPr>
        <w:t>10</w:t>
      </w:r>
      <w:r w:rsidRPr="00567B73">
        <w:rPr>
          <w:rFonts w:ascii="Arial" w:hAnsi="Arial" w:cs="Arial"/>
          <w:color w:val="000000"/>
          <w:sz w:val="16"/>
          <w:szCs w:val="16"/>
        </w:rPr>
        <w:t xml:space="preserve"> (</w:t>
      </w:r>
      <w:r>
        <w:rPr>
          <w:rFonts w:ascii="Arial" w:hAnsi="Arial" w:cs="Arial"/>
          <w:color w:val="000000"/>
          <w:sz w:val="16"/>
          <w:szCs w:val="16"/>
        </w:rPr>
        <w:t>dez</w:t>
      </w:r>
      <w:r w:rsidRPr="00567B73">
        <w:rPr>
          <w:rFonts w:ascii="Arial" w:hAnsi="Arial" w:cs="Arial"/>
          <w:color w:val="000000"/>
          <w:sz w:val="16"/>
          <w:szCs w:val="16"/>
        </w:rPr>
        <w:t>) pontos.</w:t>
      </w:r>
    </w:p>
    <w:p w:rsidR="006F7FBF" w:rsidRPr="00567B73" w:rsidRDefault="006F7FBF" w:rsidP="006F7FBF">
      <w:pPr>
        <w:autoSpaceDE w:val="0"/>
        <w:autoSpaceDN w:val="0"/>
        <w:adjustRightInd w:val="0"/>
        <w:spacing w:after="0" w:afterAutospacing="0"/>
        <w:jc w:val="both"/>
        <w:rPr>
          <w:rFonts w:ascii="Arial" w:hAnsi="Arial" w:cs="Arial"/>
          <w:color w:val="000000"/>
          <w:sz w:val="16"/>
          <w:szCs w:val="16"/>
        </w:rPr>
      </w:pPr>
      <w:r>
        <w:rPr>
          <w:rFonts w:ascii="Arial" w:hAnsi="Arial" w:cs="Arial"/>
          <w:color w:val="000000"/>
          <w:sz w:val="16"/>
          <w:szCs w:val="16"/>
        </w:rPr>
        <w:t>9.</w:t>
      </w:r>
      <w:r w:rsidRPr="00567B73">
        <w:rPr>
          <w:rFonts w:ascii="Arial" w:hAnsi="Arial" w:cs="Arial"/>
          <w:color w:val="000000"/>
          <w:sz w:val="16"/>
          <w:szCs w:val="16"/>
        </w:rPr>
        <w:t xml:space="preserve">7. A pontuação da prova </w:t>
      </w:r>
      <w:r>
        <w:rPr>
          <w:rFonts w:ascii="Arial" w:hAnsi="Arial" w:cs="Arial"/>
          <w:color w:val="000000"/>
          <w:sz w:val="16"/>
          <w:szCs w:val="16"/>
        </w:rPr>
        <w:t>dissertativa</w:t>
      </w:r>
      <w:r w:rsidRPr="00567B73">
        <w:rPr>
          <w:rFonts w:ascii="Arial" w:hAnsi="Arial" w:cs="Arial"/>
          <w:color w:val="000000"/>
          <w:sz w:val="16"/>
          <w:szCs w:val="16"/>
        </w:rPr>
        <w:t xml:space="preserve"> se dará da seguinte forma:</w:t>
      </w:r>
    </w:p>
    <w:p w:rsidR="006F7FBF" w:rsidRPr="00567B73" w:rsidRDefault="006F7FBF" w:rsidP="006F7FBF">
      <w:pPr>
        <w:autoSpaceDE w:val="0"/>
        <w:autoSpaceDN w:val="0"/>
        <w:adjustRightInd w:val="0"/>
        <w:spacing w:after="0" w:afterAutospacing="0"/>
        <w:jc w:val="both"/>
        <w:rPr>
          <w:rFonts w:ascii="Arial" w:hAnsi="Arial" w:cs="Arial"/>
          <w:color w:val="000000"/>
          <w:sz w:val="16"/>
          <w:szCs w:val="16"/>
        </w:rPr>
      </w:pPr>
      <w:r>
        <w:rPr>
          <w:rFonts w:ascii="Arial" w:hAnsi="Arial" w:cs="Arial"/>
          <w:color w:val="000000"/>
          <w:sz w:val="16"/>
          <w:szCs w:val="16"/>
        </w:rPr>
        <w:t>9.</w:t>
      </w:r>
      <w:r w:rsidRPr="00567B73">
        <w:rPr>
          <w:rFonts w:ascii="Arial" w:hAnsi="Arial" w:cs="Arial"/>
          <w:color w:val="000000"/>
          <w:sz w:val="16"/>
          <w:szCs w:val="16"/>
        </w:rPr>
        <w:t>7.1. O conhecimento do tema abordado, coerência das ideias, clareza da exposição e estrutura textual totalizando a nota relativa ao domínio do tema (NT).</w:t>
      </w:r>
    </w:p>
    <w:p w:rsidR="006F7FBF" w:rsidRPr="00567B73" w:rsidRDefault="006F7FBF" w:rsidP="006F7FBF">
      <w:pPr>
        <w:autoSpaceDE w:val="0"/>
        <w:autoSpaceDN w:val="0"/>
        <w:adjustRightInd w:val="0"/>
        <w:spacing w:after="0" w:afterAutospacing="0"/>
        <w:jc w:val="both"/>
        <w:rPr>
          <w:rFonts w:ascii="Arial" w:hAnsi="Arial" w:cs="Arial"/>
          <w:color w:val="000000"/>
          <w:sz w:val="16"/>
          <w:szCs w:val="16"/>
        </w:rPr>
      </w:pPr>
      <w:r>
        <w:rPr>
          <w:rFonts w:ascii="Arial" w:hAnsi="Arial" w:cs="Arial"/>
          <w:color w:val="000000"/>
          <w:sz w:val="16"/>
          <w:szCs w:val="16"/>
        </w:rPr>
        <w:t>9.</w:t>
      </w:r>
      <w:r w:rsidRPr="00567B73">
        <w:rPr>
          <w:rFonts w:ascii="Arial" w:hAnsi="Arial" w:cs="Arial"/>
          <w:color w:val="000000"/>
          <w:sz w:val="16"/>
          <w:szCs w:val="16"/>
        </w:rPr>
        <w:t>7.2. A avaliação do uso da gramática (adequação vocabular, ortografia, acentuação, pontuação, morfologia, sintaxe de regência, sintaxe de concordância e sintaxe de colocação pronominal e paragrafação), totalizará o número de erros do candidato (NE).</w:t>
      </w:r>
    </w:p>
    <w:p w:rsidR="006F7FBF" w:rsidRPr="00567B73" w:rsidRDefault="006F7FBF" w:rsidP="006F7FBF">
      <w:pPr>
        <w:autoSpaceDE w:val="0"/>
        <w:autoSpaceDN w:val="0"/>
        <w:adjustRightInd w:val="0"/>
        <w:spacing w:after="0" w:afterAutospacing="0"/>
        <w:jc w:val="both"/>
        <w:rPr>
          <w:rFonts w:ascii="Arial" w:hAnsi="Arial" w:cs="Arial"/>
          <w:color w:val="000000"/>
          <w:sz w:val="16"/>
          <w:szCs w:val="16"/>
        </w:rPr>
      </w:pPr>
      <w:r>
        <w:rPr>
          <w:rFonts w:ascii="Arial" w:hAnsi="Arial" w:cs="Arial"/>
          <w:color w:val="000000"/>
          <w:sz w:val="16"/>
          <w:szCs w:val="16"/>
        </w:rPr>
        <w:t>9.</w:t>
      </w:r>
      <w:r w:rsidRPr="00567B73">
        <w:rPr>
          <w:rFonts w:ascii="Arial" w:hAnsi="Arial" w:cs="Arial"/>
          <w:color w:val="000000"/>
          <w:sz w:val="16"/>
          <w:szCs w:val="16"/>
        </w:rPr>
        <w:t xml:space="preserve">7.3. O número de linhas (NL) efetivamente escritas pelo candidato será computado, não podendo ultrapassar o total de </w:t>
      </w:r>
      <w:r>
        <w:rPr>
          <w:rFonts w:ascii="Arial" w:hAnsi="Arial" w:cs="Arial"/>
          <w:color w:val="000000"/>
          <w:sz w:val="16"/>
          <w:szCs w:val="16"/>
        </w:rPr>
        <w:t>20</w:t>
      </w:r>
      <w:r w:rsidRPr="00567B73">
        <w:rPr>
          <w:rFonts w:ascii="Arial" w:hAnsi="Arial" w:cs="Arial"/>
          <w:color w:val="000000"/>
          <w:sz w:val="16"/>
          <w:szCs w:val="16"/>
        </w:rPr>
        <w:t>(</w:t>
      </w:r>
      <w:r>
        <w:rPr>
          <w:rFonts w:ascii="Arial" w:hAnsi="Arial" w:cs="Arial"/>
          <w:color w:val="000000"/>
          <w:sz w:val="16"/>
          <w:szCs w:val="16"/>
        </w:rPr>
        <w:t>vinte</w:t>
      </w:r>
      <w:r w:rsidRPr="00567B73">
        <w:rPr>
          <w:rFonts w:ascii="Arial" w:hAnsi="Arial" w:cs="Arial"/>
          <w:color w:val="000000"/>
          <w:sz w:val="16"/>
          <w:szCs w:val="16"/>
        </w:rPr>
        <w:t>) linhas. Não será considerado texto escrito fora do local apropriado e/ou que ultrapassar a extensão máxima estabelecida.</w:t>
      </w:r>
    </w:p>
    <w:p w:rsidR="006F7FBF" w:rsidRPr="00567B73" w:rsidRDefault="006F7FBF" w:rsidP="006F7FBF">
      <w:pPr>
        <w:autoSpaceDE w:val="0"/>
        <w:autoSpaceDN w:val="0"/>
        <w:adjustRightInd w:val="0"/>
        <w:spacing w:after="0" w:afterAutospacing="0"/>
        <w:jc w:val="both"/>
        <w:rPr>
          <w:rFonts w:ascii="Arial" w:hAnsi="Arial" w:cs="Arial"/>
          <w:color w:val="000000"/>
          <w:sz w:val="16"/>
          <w:szCs w:val="16"/>
        </w:rPr>
      </w:pPr>
      <w:r>
        <w:rPr>
          <w:rFonts w:ascii="Arial" w:hAnsi="Arial" w:cs="Arial"/>
          <w:color w:val="000000"/>
          <w:sz w:val="16"/>
          <w:szCs w:val="16"/>
        </w:rPr>
        <w:t>9.</w:t>
      </w:r>
      <w:r w:rsidRPr="00567B73">
        <w:rPr>
          <w:rFonts w:ascii="Arial" w:hAnsi="Arial" w:cs="Arial"/>
          <w:color w:val="000000"/>
          <w:sz w:val="16"/>
          <w:szCs w:val="16"/>
        </w:rPr>
        <w:t xml:space="preserve">7.4. A nota da prova </w:t>
      </w:r>
      <w:r>
        <w:rPr>
          <w:rFonts w:ascii="Arial" w:hAnsi="Arial" w:cs="Arial"/>
          <w:color w:val="000000"/>
          <w:sz w:val="16"/>
          <w:szCs w:val="16"/>
        </w:rPr>
        <w:t>dissertativa</w:t>
      </w:r>
      <w:r w:rsidRPr="00567B73">
        <w:rPr>
          <w:rFonts w:ascii="Arial" w:hAnsi="Arial" w:cs="Arial"/>
          <w:color w:val="000000"/>
          <w:sz w:val="16"/>
          <w:szCs w:val="16"/>
        </w:rPr>
        <w:t xml:space="preserve"> será obtida pela equação NT menos o resultado do quociente NE/NL.</w:t>
      </w:r>
    </w:p>
    <w:p w:rsidR="006F7FBF" w:rsidRPr="00567B73" w:rsidRDefault="006F7FBF" w:rsidP="006F7FBF">
      <w:pPr>
        <w:autoSpaceDE w:val="0"/>
        <w:autoSpaceDN w:val="0"/>
        <w:adjustRightInd w:val="0"/>
        <w:spacing w:after="0" w:afterAutospacing="0"/>
        <w:jc w:val="both"/>
        <w:rPr>
          <w:rFonts w:ascii="Arial" w:hAnsi="Arial" w:cs="Arial"/>
          <w:color w:val="000000"/>
          <w:sz w:val="16"/>
          <w:szCs w:val="16"/>
        </w:rPr>
      </w:pPr>
      <w:r>
        <w:rPr>
          <w:rFonts w:ascii="Arial" w:hAnsi="Arial" w:cs="Arial"/>
          <w:color w:val="000000"/>
          <w:sz w:val="16"/>
          <w:szCs w:val="16"/>
        </w:rPr>
        <w:t>9.</w:t>
      </w:r>
      <w:r w:rsidRPr="00567B73">
        <w:rPr>
          <w:rFonts w:ascii="Arial" w:hAnsi="Arial" w:cs="Arial"/>
          <w:color w:val="000000"/>
          <w:sz w:val="16"/>
          <w:szCs w:val="16"/>
        </w:rPr>
        <w:t xml:space="preserve">7.5. A nota da prova </w:t>
      </w:r>
      <w:r>
        <w:rPr>
          <w:rFonts w:ascii="Arial" w:hAnsi="Arial" w:cs="Arial"/>
          <w:color w:val="000000"/>
          <w:sz w:val="16"/>
          <w:szCs w:val="16"/>
        </w:rPr>
        <w:t>dissertativa</w:t>
      </w:r>
      <w:r w:rsidRPr="00567B73">
        <w:rPr>
          <w:rFonts w:ascii="Arial" w:hAnsi="Arial" w:cs="Arial"/>
          <w:color w:val="000000"/>
          <w:sz w:val="16"/>
          <w:szCs w:val="16"/>
        </w:rPr>
        <w:t xml:space="preserve"> será somada a nota da prova escrita objetiva.</w:t>
      </w:r>
    </w:p>
    <w:p w:rsidR="006F7FBF" w:rsidRPr="00567B73" w:rsidRDefault="006F7FBF" w:rsidP="006F7FBF">
      <w:pPr>
        <w:autoSpaceDE w:val="0"/>
        <w:autoSpaceDN w:val="0"/>
        <w:adjustRightInd w:val="0"/>
        <w:spacing w:after="0" w:afterAutospacing="0"/>
        <w:jc w:val="both"/>
        <w:rPr>
          <w:rFonts w:ascii="Arial" w:hAnsi="Arial" w:cs="Arial"/>
          <w:color w:val="000000"/>
          <w:sz w:val="16"/>
          <w:szCs w:val="16"/>
        </w:rPr>
      </w:pPr>
      <w:r>
        <w:rPr>
          <w:rFonts w:ascii="Arial" w:hAnsi="Arial" w:cs="Arial"/>
          <w:color w:val="000000"/>
          <w:sz w:val="16"/>
          <w:szCs w:val="16"/>
        </w:rPr>
        <w:t>9.</w:t>
      </w:r>
      <w:r w:rsidRPr="00567B73">
        <w:rPr>
          <w:rFonts w:ascii="Arial" w:hAnsi="Arial" w:cs="Arial"/>
          <w:color w:val="000000"/>
          <w:sz w:val="16"/>
          <w:szCs w:val="16"/>
        </w:rPr>
        <w:t xml:space="preserve">8. Durante a realização da prova </w:t>
      </w:r>
      <w:r>
        <w:rPr>
          <w:rFonts w:ascii="Arial" w:hAnsi="Arial" w:cs="Arial"/>
          <w:color w:val="000000"/>
          <w:sz w:val="16"/>
          <w:szCs w:val="16"/>
        </w:rPr>
        <w:t>dissertativa</w:t>
      </w:r>
      <w:r w:rsidRPr="00567B73">
        <w:rPr>
          <w:rFonts w:ascii="Arial" w:hAnsi="Arial" w:cs="Arial"/>
          <w:color w:val="000000"/>
          <w:sz w:val="16"/>
          <w:szCs w:val="16"/>
        </w:rPr>
        <w:t>, não será permitida nenhuma espécie de consulta ou comunicação entre os candidatos, nem a utilização de livros, códigos, manuais, impressos ou quaisquer anotações.</w:t>
      </w:r>
    </w:p>
    <w:p w:rsidR="006F7FBF" w:rsidRPr="00567B73" w:rsidRDefault="006F7FBF" w:rsidP="006F7FBF">
      <w:pPr>
        <w:autoSpaceDE w:val="0"/>
        <w:autoSpaceDN w:val="0"/>
        <w:adjustRightInd w:val="0"/>
        <w:spacing w:after="0" w:afterAutospacing="0"/>
        <w:jc w:val="both"/>
        <w:rPr>
          <w:rFonts w:ascii="Arial" w:hAnsi="Arial" w:cs="Arial"/>
          <w:color w:val="000000"/>
          <w:sz w:val="16"/>
          <w:szCs w:val="16"/>
        </w:rPr>
      </w:pPr>
      <w:r>
        <w:rPr>
          <w:rFonts w:ascii="Arial" w:hAnsi="Arial" w:cs="Arial"/>
          <w:color w:val="000000"/>
          <w:sz w:val="16"/>
          <w:szCs w:val="16"/>
        </w:rPr>
        <w:t>9.</w:t>
      </w:r>
      <w:r w:rsidRPr="00567B73">
        <w:rPr>
          <w:rFonts w:ascii="Arial" w:hAnsi="Arial" w:cs="Arial"/>
          <w:color w:val="000000"/>
          <w:sz w:val="16"/>
          <w:szCs w:val="16"/>
        </w:rPr>
        <w:t xml:space="preserve">9. Será atribuída nota ZERO à prova </w:t>
      </w:r>
      <w:r>
        <w:rPr>
          <w:rFonts w:ascii="Arial" w:hAnsi="Arial" w:cs="Arial"/>
          <w:color w:val="000000"/>
          <w:sz w:val="16"/>
          <w:szCs w:val="16"/>
        </w:rPr>
        <w:t>dissertativa</w:t>
      </w:r>
      <w:r w:rsidRPr="00567B73">
        <w:rPr>
          <w:rFonts w:ascii="Arial" w:hAnsi="Arial" w:cs="Arial"/>
          <w:color w:val="000000"/>
          <w:sz w:val="16"/>
          <w:szCs w:val="16"/>
        </w:rPr>
        <w:t xml:space="preserve"> nos seguintes casos:</w:t>
      </w:r>
    </w:p>
    <w:p w:rsidR="006F7FBF" w:rsidRPr="00567B73" w:rsidRDefault="006F7FBF" w:rsidP="006F7FBF">
      <w:pPr>
        <w:autoSpaceDE w:val="0"/>
        <w:autoSpaceDN w:val="0"/>
        <w:adjustRightInd w:val="0"/>
        <w:spacing w:after="0" w:afterAutospacing="0"/>
        <w:jc w:val="both"/>
        <w:rPr>
          <w:rFonts w:ascii="Arial" w:hAnsi="Arial" w:cs="Arial"/>
          <w:color w:val="000000"/>
          <w:sz w:val="16"/>
          <w:szCs w:val="16"/>
        </w:rPr>
      </w:pPr>
      <w:r w:rsidRPr="00567B73">
        <w:rPr>
          <w:rFonts w:ascii="Arial" w:hAnsi="Arial" w:cs="Arial"/>
          <w:color w:val="000000"/>
          <w:sz w:val="16"/>
          <w:szCs w:val="16"/>
        </w:rPr>
        <w:t>a) Fugir a proposta apresentada;</w:t>
      </w:r>
    </w:p>
    <w:p w:rsidR="006F7FBF" w:rsidRPr="00567B73" w:rsidRDefault="006F7FBF" w:rsidP="006F7FBF">
      <w:pPr>
        <w:autoSpaceDE w:val="0"/>
        <w:autoSpaceDN w:val="0"/>
        <w:adjustRightInd w:val="0"/>
        <w:spacing w:after="0" w:afterAutospacing="0"/>
        <w:jc w:val="both"/>
        <w:rPr>
          <w:rFonts w:ascii="Arial" w:hAnsi="Arial" w:cs="Arial"/>
          <w:color w:val="000000"/>
          <w:sz w:val="16"/>
          <w:szCs w:val="16"/>
        </w:rPr>
      </w:pPr>
      <w:r w:rsidRPr="00567B73">
        <w:rPr>
          <w:rFonts w:ascii="Arial" w:hAnsi="Arial" w:cs="Arial"/>
          <w:color w:val="000000"/>
          <w:sz w:val="16"/>
          <w:szCs w:val="16"/>
        </w:rPr>
        <w:t xml:space="preserve">b) Apresentar textos </w:t>
      </w:r>
      <w:proofErr w:type="gramStart"/>
      <w:r w:rsidRPr="00567B73">
        <w:rPr>
          <w:rFonts w:ascii="Arial" w:hAnsi="Arial" w:cs="Arial"/>
          <w:color w:val="000000"/>
          <w:sz w:val="16"/>
          <w:szCs w:val="16"/>
        </w:rPr>
        <w:t>sob forma</w:t>
      </w:r>
      <w:proofErr w:type="gramEnd"/>
      <w:r w:rsidRPr="00567B73">
        <w:rPr>
          <w:rFonts w:ascii="Arial" w:hAnsi="Arial" w:cs="Arial"/>
          <w:color w:val="000000"/>
          <w:sz w:val="16"/>
          <w:szCs w:val="16"/>
        </w:rPr>
        <w:t xml:space="preserve"> não articulada verbalmente (apenas com desenho, números e palavras soltas ou forma em verso);</w:t>
      </w:r>
    </w:p>
    <w:p w:rsidR="006F7FBF" w:rsidRPr="00567B73" w:rsidRDefault="006F7FBF" w:rsidP="006F7FBF">
      <w:pPr>
        <w:autoSpaceDE w:val="0"/>
        <w:autoSpaceDN w:val="0"/>
        <w:adjustRightInd w:val="0"/>
        <w:spacing w:after="0" w:afterAutospacing="0"/>
        <w:jc w:val="both"/>
        <w:rPr>
          <w:rFonts w:ascii="Arial" w:hAnsi="Arial" w:cs="Arial"/>
          <w:color w:val="000000"/>
          <w:sz w:val="16"/>
          <w:szCs w:val="16"/>
        </w:rPr>
      </w:pPr>
      <w:r w:rsidRPr="00567B73">
        <w:rPr>
          <w:rFonts w:ascii="Arial" w:hAnsi="Arial" w:cs="Arial"/>
          <w:color w:val="000000"/>
          <w:sz w:val="16"/>
          <w:szCs w:val="16"/>
        </w:rPr>
        <w:t>c) For assinada fora do local apropriado;</w:t>
      </w:r>
    </w:p>
    <w:p w:rsidR="006F7FBF" w:rsidRPr="00567B73" w:rsidRDefault="006F7FBF" w:rsidP="006F7FBF">
      <w:pPr>
        <w:autoSpaceDE w:val="0"/>
        <w:autoSpaceDN w:val="0"/>
        <w:adjustRightInd w:val="0"/>
        <w:spacing w:after="0" w:afterAutospacing="0"/>
        <w:jc w:val="both"/>
        <w:rPr>
          <w:rFonts w:ascii="Arial" w:hAnsi="Arial" w:cs="Arial"/>
          <w:color w:val="000000"/>
          <w:sz w:val="16"/>
          <w:szCs w:val="16"/>
        </w:rPr>
      </w:pPr>
      <w:r w:rsidRPr="00567B73">
        <w:rPr>
          <w:rFonts w:ascii="Arial" w:hAnsi="Arial" w:cs="Arial"/>
          <w:color w:val="000000"/>
          <w:sz w:val="16"/>
          <w:szCs w:val="16"/>
        </w:rPr>
        <w:t>d) Apresentar qualquer sinal que, de alguma forma, possibilite a identificação do candidato;</w:t>
      </w:r>
    </w:p>
    <w:p w:rsidR="006F7FBF" w:rsidRPr="00567B73" w:rsidRDefault="006F7FBF" w:rsidP="006F7FBF">
      <w:pPr>
        <w:autoSpaceDE w:val="0"/>
        <w:autoSpaceDN w:val="0"/>
        <w:adjustRightInd w:val="0"/>
        <w:spacing w:after="0" w:afterAutospacing="0"/>
        <w:jc w:val="both"/>
        <w:rPr>
          <w:rFonts w:ascii="Arial" w:hAnsi="Arial" w:cs="Arial"/>
          <w:color w:val="000000"/>
          <w:sz w:val="16"/>
          <w:szCs w:val="16"/>
        </w:rPr>
      </w:pPr>
      <w:r w:rsidRPr="00567B73">
        <w:rPr>
          <w:rFonts w:ascii="Arial" w:hAnsi="Arial" w:cs="Arial"/>
          <w:color w:val="000000"/>
          <w:sz w:val="16"/>
          <w:szCs w:val="16"/>
        </w:rPr>
        <w:t>e) For escrita a lápis, em parte ou na sua totalidade;</w:t>
      </w:r>
    </w:p>
    <w:p w:rsidR="006F7FBF" w:rsidRPr="00567B73" w:rsidRDefault="006F7FBF" w:rsidP="006F7FBF">
      <w:pPr>
        <w:autoSpaceDE w:val="0"/>
        <w:autoSpaceDN w:val="0"/>
        <w:adjustRightInd w:val="0"/>
        <w:spacing w:after="0" w:afterAutospacing="0"/>
        <w:jc w:val="both"/>
        <w:rPr>
          <w:rFonts w:ascii="Arial" w:hAnsi="Arial" w:cs="Arial"/>
          <w:color w:val="000000"/>
          <w:sz w:val="16"/>
          <w:szCs w:val="16"/>
        </w:rPr>
      </w:pPr>
      <w:r w:rsidRPr="00567B73">
        <w:rPr>
          <w:rFonts w:ascii="Arial" w:hAnsi="Arial" w:cs="Arial"/>
          <w:color w:val="000000"/>
          <w:sz w:val="16"/>
          <w:szCs w:val="16"/>
        </w:rPr>
        <w:t>f) Estiver em branco;</w:t>
      </w:r>
    </w:p>
    <w:p w:rsidR="006F7FBF" w:rsidRPr="00567B73" w:rsidRDefault="006F7FBF" w:rsidP="006F7FBF">
      <w:pPr>
        <w:autoSpaceDE w:val="0"/>
        <w:autoSpaceDN w:val="0"/>
        <w:adjustRightInd w:val="0"/>
        <w:spacing w:after="0" w:afterAutospacing="0"/>
        <w:jc w:val="both"/>
        <w:rPr>
          <w:rFonts w:ascii="Arial" w:hAnsi="Arial" w:cs="Arial"/>
          <w:color w:val="000000"/>
          <w:sz w:val="16"/>
          <w:szCs w:val="16"/>
        </w:rPr>
      </w:pPr>
      <w:r w:rsidRPr="00567B73">
        <w:rPr>
          <w:rFonts w:ascii="Arial" w:hAnsi="Arial" w:cs="Arial"/>
          <w:color w:val="000000"/>
          <w:sz w:val="16"/>
          <w:szCs w:val="16"/>
        </w:rPr>
        <w:t>g) Apresentar letra ilegível.</w:t>
      </w:r>
    </w:p>
    <w:p w:rsidR="006F7FBF" w:rsidRPr="00567B73" w:rsidRDefault="006F7FBF" w:rsidP="006F7FBF">
      <w:pPr>
        <w:autoSpaceDE w:val="0"/>
        <w:autoSpaceDN w:val="0"/>
        <w:adjustRightInd w:val="0"/>
        <w:spacing w:after="0" w:afterAutospacing="0"/>
        <w:jc w:val="both"/>
        <w:rPr>
          <w:rFonts w:ascii="Arial" w:hAnsi="Arial" w:cs="Arial"/>
          <w:color w:val="000000"/>
          <w:sz w:val="16"/>
          <w:szCs w:val="16"/>
        </w:rPr>
      </w:pPr>
      <w:r>
        <w:rPr>
          <w:rFonts w:ascii="Arial" w:hAnsi="Arial" w:cs="Arial"/>
          <w:color w:val="000000"/>
          <w:sz w:val="16"/>
          <w:szCs w:val="16"/>
        </w:rPr>
        <w:t>9.</w:t>
      </w:r>
      <w:r w:rsidRPr="00567B73">
        <w:rPr>
          <w:rFonts w:ascii="Arial" w:hAnsi="Arial" w:cs="Arial"/>
          <w:color w:val="000000"/>
          <w:sz w:val="16"/>
          <w:szCs w:val="16"/>
        </w:rPr>
        <w:t>10. Em hipótese alguma haverá revisão de provas.</w:t>
      </w:r>
    </w:p>
    <w:p w:rsidR="006F7FBF" w:rsidRPr="00567B73" w:rsidRDefault="006F7FBF" w:rsidP="006F7FBF">
      <w:pPr>
        <w:spacing w:after="0" w:afterAutospacing="0"/>
        <w:rPr>
          <w:rFonts w:ascii="Arial" w:hAnsi="Arial" w:cs="Arial"/>
          <w:color w:val="000000"/>
          <w:sz w:val="16"/>
          <w:szCs w:val="16"/>
        </w:rPr>
      </w:pPr>
      <w:r>
        <w:rPr>
          <w:rFonts w:ascii="Arial" w:hAnsi="Arial" w:cs="Arial"/>
          <w:color w:val="000000"/>
          <w:sz w:val="16"/>
          <w:szCs w:val="16"/>
        </w:rPr>
        <w:t>9.</w:t>
      </w:r>
      <w:r w:rsidRPr="00567B73">
        <w:rPr>
          <w:rFonts w:ascii="Arial" w:hAnsi="Arial" w:cs="Arial"/>
          <w:color w:val="000000"/>
          <w:sz w:val="16"/>
          <w:szCs w:val="16"/>
        </w:rPr>
        <w:t xml:space="preserve">11. A folha para rascunho no caderno de provas é de preenchimento facultativo. Em hipótese alguma o rascunho elaborado pelo candidato será considerado na correção da prova </w:t>
      </w:r>
      <w:r>
        <w:rPr>
          <w:rFonts w:ascii="Arial" w:hAnsi="Arial" w:cs="Arial"/>
          <w:color w:val="000000"/>
          <w:sz w:val="16"/>
          <w:szCs w:val="16"/>
        </w:rPr>
        <w:t>dissertativa</w:t>
      </w:r>
      <w:r w:rsidRPr="00567B73">
        <w:rPr>
          <w:rFonts w:ascii="Arial" w:hAnsi="Arial" w:cs="Arial"/>
          <w:color w:val="000000"/>
          <w:sz w:val="16"/>
          <w:szCs w:val="16"/>
        </w:rPr>
        <w:t xml:space="preserve"> pela banca examinadora.</w:t>
      </w:r>
    </w:p>
    <w:p w:rsidR="00BA573C" w:rsidRPr="00E86BAC" w:rsidRDefault="00BA573C" w:rsidP="00E86BAC">
      <w:pPr>
        <w:spacing w:after="0" w:afterAutospacing="0"/>
        <w:jc w:val="both"/>
        <w:rPr>
          <w:rFonts w:ascii="Arial" w:hAnsi="Arial" w:cs="Arial"/>
          <w:sz w:val="16"/>
          <w:szCs w:val="16"/>
        </w:rPr>
      </w:pPr>
    </w:p>
    <w:p w:rsidR="00E86BAC" w:rsidRPr="00424931" w:rsidRDefault="007170DF" w:rsidP="00B77CFB">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afterAutospacing="0"/>
        <w:jc w:val="both"/>
        <w:rPr>
          <w:rFonts w:ascii="Arial" w:hAnsi="Arial" w:cs="Arial"/>
          <w:b/>
          <w:sz w:val="16"/>
          <w:szCs w:val="16"/>
        </w:rPr>
      </w:pPr>
      <w:r>
        <w:rPr>
          <w:rFonts w:ascii="Arial" w:hAnsi="Arial" w:cs="Arial"/>
          <w:b/>
          <w:sz w:val="16"/>
          <w:szCs w:val="16"/>
        </w:rPr>
        <w:t>10</w:t>
      </w:r>
      <w:r w:rsidR="0092602B">
        <w:rPr>
          <w:rFonts w:ascii="Arial" w:hAnsi="Arial" w:cs="Arial"/>
          <w:b/>
          <w:sz w:val="16"/>
          <w:szCs w:val="16"/>
        </w:rPr>
        <w:t>.</w:t>
      </w:r>
      <w:r w:rsidR="00E86BAC" w:rsidRPr="00C93E4D">
        <w:rPr>
          <w:rFonts w:ascii="Arial" w:hAnsi="Arial" w:cs="Arial"/>
          <w:b/>
          <w:sz w:val="16"/>
          <w:szCs w:val="16"/>
        </w:rPr>
        <w:t xml:space="preserve"> DA CLASSIFICAÇÃO FINAL DOS CANDIDATOS</w:t>
      </w:r>
    </w:p>
    <w:p w:rsidR="00E86BAC" w:rsidRDefault="00E86BAC" w:rsidP="00E86BAC">
      <w:pPr>
        <w:spacing w:after="0" w:afterAutospacing="0"/>
        <w:jc w:val="both"/>
        <w:rPr>
          <w:rFonts w:ascii="Arial" w:hAnsi="Arial" w:cs="Arial"/>
          <w:sz w:val="16"/>
          <w:szCs w:val="16"/>
        </w:rPr>
      </w:pPr>
    </w:p>
    <w:p w:rsidR="00620E61" w:rsidRDefault="009B7045" w:rsidP="001F14FC">
      <w:pPr>
        <w:spacing w:after="0" w:afterAutospacing="0"/>
        <w:jc w:val="both"/>
        <w:rPr>
          <w:rFonts w:ascii="Arial" w:hAnsi="Arial" w:cs="Arial"/>
          <w:sz w:val="16"/>
          <w:szCs w:val="16"/>
        </w:rPr>
      </w:pPr>
      <w:r>
        <w:rPr>
          <w:rFonts w:ascii="Arial" w:hAnsi="Arial" w:cs="Arial"/>
          <w:sz w:val="16"/>
          <w:szCs w:val="16"/>
        </w:rPr>
        <w:t>10.</w:t>
      </w:r>
      <w:r w:rsidR="00E86BAC" w:rsidRPr="00E86BAC">
        <w:rPr>
          <w:rFonts w:ascii="Arial" w:hAnsi="Arial" w:cs="Arial"/>
          <w:sz w:val="16"/>
          <w:szCs w:val="16"/>
        </w:rPr>
        <w:t>1. A nota fin</w:t>
      </w:r>
      <w:r w:rsidR="00552266">
        <w:rPr>
          <w:rFonts w:ascii="Arial" w:hAnsi="Arial" w:cs="Arial"/>
          <w:sz w:val="16"/>
          <w:szCs w:val="16"/>
        </w:rPr>
        <w:t>al de cada candidato será IGUAL</w:t>
      </w:r>
      <w:r w:rsidR="00620E61">
        <w:rPr>
          <w:rFonts w:ascii="Arial" w:hAnsi="Arial" w:cs="Arial"/>
          <w:sz w:val="16"/>
          <w:szCs w:val="16"/>
        </w:rPr>
        <w:t>:</w:t>
      </w:r>
    </w:p>
    <w:p w:rsidR="00620E61" w:rsidRDefault="00620E61" w:rsidP="00620E61">
      <w:pPr>
        <w:spacing w:after="0" w:afterAutospacing="0"/>
        <w:jc w:val="both"/>
        <w:rPr>
          <w:rFonts w:ascii="Arial" w:eastAsia="Calibri" w:hAnsi="Arial" w:cs="Arial"/>
          <w:sz w:val="16"/>
          <w:szCs w:val="16"/>
        </w:rPr>
      </w:pPr>
      <w:r w:rsidRPr="00620E61">
        <w:rPr>
          <w:rFonts w:ascii="Arial" w:eastAsia="Calibri" w:hAnsi="Arial" w:cs="Arial"/>
          <w:sz w:val="16"/>
          <w:szCs w:val="16"/>
        </w:rPr>
        <w:t xml:space="preserve">a) ao total de pontos obtidos na prova objetiva, acrescido dos pontos obtidos na prova de títulos, para os </w:t>
      </w:r>
      <w:r w:rsidR="00B956D1">
        <w:rPr>
          <w:rFonts w:ascii="Arial" w:eastAsia="Calibri" w:hAnsi="Arial" w:cs="Arial"/>
          <w:sz w:val="16"/>
          <w:szCs w:val="16"/>
        </w:rPr>
        <w:t>cargo</w:t>
      </w:r>
      <w:r>
        <w:rPr>
          <w:rFonts w:ascii="Arial" w:eastAsia="Calibri" w:hAnsi="Arial" w:cs="Arial"/>
          <w:sz w:val="16"/>
          <w:szCs w:val="16"/>
        </w:rPr>
        <w:t>s</w:t>
      </w:r>
      <w:r w:rsidRPr="00620E61">
        <w:rPr>
          <w:rFonts w:ascii="Arial" w:eastAsia="Calibri" w:hAnsi="Arial" w:cs="Arial"/>
          <w:sz w:val="16"/>
          <w:szCs w:val="16"/>
        </w:rPr>
        <w:t xml:space="preserve"> de </w:t>
      </w:r>
      <w:r w:rsidR="004B0679" w:rsidRPr="004B0679">
        <w:rPr>
          <w:rFonts w:ascii="Arial" w:eastAsia="Calibri" w:hAnsi="Arial" w:cs="Arial"/>
          <w:sz w:val="16"/>
          <w:szCs w:val="16"/>
        </w:rPr>
        <w:t xml:space="preserve">Assistente Social, Fonoaudiólogo, Médico Cardiologista, </w:t>
      </w:r>
      <w:r w:rsidR="00DE04DB">
        <w:rPr>
          <w:rFonts w:ascii="Arial" w:eastAsia="Calibri" w:hAnsi="Arial" w:cs="Arial"/>
          <w:sz w:val="16"/>
          <w:szCs w:val="16"/>
        </w:rPr>
        <w:t>Médico Clínico Geral</w:t>
      </w:r>
      <w:r w:rsidR="004B0679" w:rsidRPr="004B0679">
        <w:rPr>
          <w:rFonts w:ascii="Arial" w:eastAsia="Calibri" w:hAnsi="Arial" w:cs="Arial"/>
          <w:sz w:val="16"/>
          <w:szCs w:val="16"/>
        </w:rPr>
        <w:t xml:space="preserve">, Médico Dermatologista, Médico Ginecologista, Médico Neurologista, Médico Oftalmologista, Médico Ortopedista, Médico Otorrinolaringologista, Médico Pediatra, Médico Psiquiatra, Médico Urologista, </w:t>
      </w:r>
      <w:r w:rsidR="00710EBF">
        <w:rPr>
          <w:rFonts w:ascii="Arial" w:eastAsia="Calibri" w:hAnsi="Arial" w:cs="Arial"/>
          <w:sz w:val="16"/>
          <w:szCs w:val="16"/>
        </w:rPr>
        <w:t>Médico Cirurgião Vascular</w:t>
      </w:r>
      <w:r w:rsidR="004B0679" w:rsidRPr="004B0679">
        <w:rPr>
          <w:rFonts w:ascii="Arial" w:eastAsia="Calibri" w:hAnsi="Arial" w:cs="Arial"/>
          <w:sz w:val="16"/>
          <w:szCs w:val="16"/>
        </w:rPr>
        <w:t xml:space="preserve">, Professor de Educação Básica I, Professor de Educação Básica II – Artes, Professor de Educação Básica II – Ciências, </w:t>
      </w:r>
      <w:r w:rsidR="00DC44FC">
        <w:rPr>
          <w:rFonts w:ascii="Arial" w:eastAsia="Calibri" w:hAnsi="Arial" w:cs="Arial"/>
          <w:sz w:val="16"/>
          <w:szCs w:val="16"/>
        </w:rPr>
        <w:t>Professor de Educação Física (PEB II)</w:t>
      </w:r>
      <w:r w:rsidR="004B0679" w:rsidRPr="004B0679">
        <w:rPr>
          <w:rFonts w:ascii="Arial" w:eastAsia="Calibri" w:hAnsi="Arial" w:cs="Arial"/>
          <w:sz w:val="16"/>
          <w:szCs w:val="16"/>
        </w:rPr>
        <w:t xml:space="preserve">, Professor de Educação Básica II – Física, Professor de Educação Básica II – Geografia, Professor de Educação Básica II – História, Professor de Educação Básica II – Inglês, Professor de Educação Básica II - Língua Portuguesa, Professor de Educação Básica II – Matemática, Professor de Educação Básica II – </w:t>
      </w:r>
      <w:proofErr w:type="gramStart"/>
      <w:r w:rsidR="004B0679" w:rsidRPr="004B0679">
        <w:rPr>
          <w:rFonts w:ascii="Arial" w:eastAsia="Calibri" w:hAnsi="Arial" w:cs="Arial"/>
          <w:sz w:val="16"/>
          <w:szCs w:val="16"/>
        </w:rPr>
        <w:t>Química, Professor</w:t>
      </w:r>
      <w:proofErr w:type="gramEnd"/>
      <w:r w:rsidR="004B0679" w:rsidRPr="004B0679">
        <w:rPr>
          <w:rFonts w:ascii="Arial" w:eastAsia="Calibri" w:hAnsi="Arial" w:cs="Arial"/>
          <w:sz w:val="16"/>
          <w:szCs w:val="16"/>
        </w:rPr>
        <w:t xml:space="preserve"> de Educação Infantil</w:t>
      </w:r>
      <w:r w:rsidR="00D313FA">
        <w:rPr>
          <w:rFonts w:ascii="Arial" w:eastAsia="Calibri" w:hAnsi="Arial" w:cs="Arial"/>
          <w:sz w:val="16"/>
          <w:szCs w:val="16"/>
        </w:rPr>
        <w:t xml:space="preserve"> e</w:t>
      </w:r>
      <w:r w:rsidR="004B0679" w:rsidRPr="004B0679">
        <w:rPr>
          <w:rFonts w:ascii="Arial" w:eastAsia="Calibri" w:hAnsi="Arial" w:cs="Arial"/>
          <w:sz w:val="16"/>
          <w:szCs w:val="16"/>
        </w:rPr>
        <w:t xml:space="preserve"> Psicólogo</w:t>
      </w:r>
      <w:r w:rsidRPr="00620E61">
        <w:rPr>
          <w:rFonts w:ascii="Arial" w:eastAsia="Calibri" w:hAnsi="Arial" w:cs="Arial"/>
          <w:sz w:val="16"/>
          <w:szCs w:val="16"/>
        </w:rPr>
        <w:t>;</w:t>
      </w:r>
    </w:p>
    <w:p w:rsidR="004B0679" w:rsidRDefault="004B0679" w:rsidP="004B0679">
      <w:pPr>
        <w:spacing w:after="0" w:afterAutospacing="0"/>
        <w:jc w:val="both"/>
        <w:rPr>
          <w:rFonts w:ascii="Arial" w:eastAsia="Calibri" w:hAnsi="Arial" w:cs="Arial"/>
          <w:sz w:val="16"/>
          <w:szCs w:val="16"/>
        </w:rPr>
      </w:pPr>
      <w:r>
        <w:rPr>
          <w:rFonts w:ascii="Arial" w:eastAsia="Calibri" w:hAnsi="Arial" w:cs="Arial"/>
          <w:sz w:val="16"/>
          <w:szCs w:val="16"/>
        </w:rPr>
        <w:lastRenderedPageBreak/>
        <w:t>b</w:t>
      </w:r>
      <w:r w:rsidRPr="00620E61">
        <w:rPr>
          <w:rFonts w:ascii="Arial" w:eastAsia="Calibri" w:hAnsi="Arial" w:cs="Arial"/>
          <w:sz w:val="16"/>
          <w:szCs w:val="16"/>
        </w:rPr>
        <w:t>) ao total de pontos obtidos na prova objetiva</w:t>
      </w:r>
      <w:r>
        <w:rPr>
          <w:rFonts w:ascii="Arial" w:eastAsia="Calibri" w:hAnsi="Arial" w:cs="Arial"/>
          <w:sz w:val="16"/>
          <w:szCs w:val="16"/>
        </w:rPr>
        <w:t xml:space="preserve"> e na prova dissertativa</w:t>
      </w:r>
      <w:r w:rsidRPr="00620E61">
        <w:rPr>
          <w:rFonts w:ascii="Arial" w:eastAsia="Calibri" w:hAnsi="Arial" w:cs="Arial"/>
          <w:sz w:val="16"/>
          <w:szCs w:val="16"/>
        </w:rPr>
        <w:t xml:space="preserve">, acrescido dos pontos obtidos na prova de títulos, para os </w:t>
      </w:r>
      <w:r>
        <w:rPr>
          <w:rFonts w:ascii="Arial" w:eastAsia="Calibri" w:hAnsi="Arial" w:cs="Arial"/>
          <w:sz w:val="16"/>
          <w:szCs w:val="16"/>
        </w:rPr>
        <w:t>cargos</w:t>
      </w:r>
      <w:r w:rsidRPr="00620E61">
        <w:rPr>
          <w:rFonts w:ascii="Arial" w:eastAsia="Calibri" w:hAnsi="Arial" w:cs="Arial"/>
          <w:sz w:val="16"/>
          <w:szCs w:val="16"/>
        </w:rPr>
        <w:t xml:space="preserve"> de </w:t>
      </w:r>
      <w:r w:rsidR="00276DE1">
        <w:rPr>
          <w:rFonts w:ascii="Arial" w:eastAsia="Calibri" w:hAnsi="Arial" w:cs="Arial"/>
          <w:sz w:val="16"/>
          <w:szCs w:val="16"/>
        </w:rPr>
        <w:t>Procurador Jurídico</w:t>
      </w:r>
      <w:r>
        <w:rPr>
          <w:rFonts w:ascii="Arial" w:eastAsia="Calibri" w:hAnsi="Arial" w:cs="Arial"/>
          <w:sz w:val="16"/>
          <w:szCs w:val="16"/>
        </w:rPr>
        <w:t xml:space="preserve"> e </w:t>
      </w:r>
      <w:r w:rsidR="00276DE1">
        <w:rPr>
          <w:rFonts w:ascii="Arial" w:eastAsia="Calibri" w:hAnsi="Arial" w:cs="Arial"/>
          <w:sz w:val="16"/>
          <w:szCs w:val="16"/>
        </w:rPr>
        <w:t>Subprocurador Jurídico</w:t>
      </w:r>
      <w:r w:rsidRPr="00620E61">
        <w:rPr>
          <w:rFonts w:ascii="Arial" w:eastAsia="Calibri" w:hAnsi="Arial" w:cs="Arial"/>
          <w:sz w:val="16"/>
          <w:szCs w:val="16"/>
        </w:rPr>
        <w:t>;</w:t>
      </w:r>
    </w:p>
    <w:p w:rsidR="00620E61" w:rsidRPr="00620E61" w:rsidRDefault="004B0679" w:rsidP="00620E61">
      <w:pPr>
        <w:spacing w:after="0" w:afterAutospacing="0"/>
        <w:jc w:val="both"/>
        <w:rPr>
          <w:rFonts w:ascii="Arial" w:eastAsia="Calibri" w:hAnsi="Arial" w:cs="Arial"/>
          <w:sz w:val="16"/>
          <w:szCs w:val="16"/>
        </w:rPr>
      </w:pPr>
      <w:r>
        <w:rPr>
          <w:rFonts w:ascii="Arial" w:eastAsia="Calibri" w:hAnsi="Arial" w:cs="Arial"/>
          <w:sz w:val="16"/>
          <w:szCs w:val="16"/>
        </w:rPr>
        <w:t>c</w:t>
      </w:r>
      <w:r w:rsidR="00620E61" w:rsidRPr="00620E61">
        <w:rPr>
          <w:rFonts w:ascii="Arial" w:eastAsia="Calibri" w:hAnsi="Arial" w:cs="Arial"/>
          <w:sz w:val="16"/>
          <w:szCs w:val="16"/>
        </w:rPr>
        <w:t>) ao total de p</w:t>
      </w:r>
      <w:r w:rsidR="00620E61">
        <w:rPr>
          <w:rFonts w:ascii="Arial" w:eastAsia="Calibri" w:hAnsi="Arial" w:cs="Arial"/>
          <w:sz w:val="16"/>
          <w:szCs w:val="16"/>
        </w:rPr>
        <w:t xml:space="preserve">ontos obtidos na prova objetiva para os demais </w:t>
      </w:r>
      <w:r w:rsidR="00B956D1">
        <w:rPr>
          <w:rFonts w:ascii="Arial" w:eastAsia="Calibri" w:hAnsi="Arial" w:cs="Arial"/>
          <w:sz w:val="16"/>
          <w:szCs w:val="16"/>
        </w:rPr>
        <w:t>cargo</w:t>
      </w:r>
      <w:r w:rsidR="00620E61">
        <w:rPr>
          <w:rFonts w:ascii="Arial" w:eastAsia="Calibri" w:hAnsi="Arial" w:cs="Arial"/>
          <w:sz w:val="16"/>
          <w:szCs w:val="16"/>
        </w:rPr>
        <w:t>s</w:t>
      </w:r>
      <w:r w:rsidR="00620E61" w:rsidRPr="00620E61">
        <w:rPr>
          <w:rFonts w:ascii="Arial" w:eastAsia="Calibri" w:hAnsi="Arial" w:cs="Arial"/>
          <w:sz w:val="16"/>
          <w:szCs w:val="16"/>
        </w:rPr>
        <w:t>.</w:t>
      </w:r>
    </w:p>
    <w:p w:rsidR="00E86BAC" w:rsidRDefault="009B7045" w:rsidP="00E86BAC">
      <w:pPr>
        <w:spacing w:after="0" w:afterAutospacing="0"/>
        <w:jc w:val="both"/>
        <w:rPr>
          <w:rFonts w:ascii="Arial" w:hAnsi="Arial" w:cs="Arial"/>
          <w:sz w:val="16"/>
          <w:szCs w:val="16"/>
        </w:rPr>
      </w:pPr>
      <w:r>
        <w:rPr>
          <w:rFonts w:ascii="Arial" w:hAnsi="Arial" w:cs="Arial"/>
          <w:sz w:val="16"/>
          <w:szCs w:val="16"/>
        </w:rPr>
        <w:t>10.</w:t>
      </w:r>
      <w:r w:rsidR="00E86BAC" w:rsidRPr="007D315E">
        <w:rPr>
          <w:rFonts w:ascii="Arial" w:hAnsi="Arial" w:cs="Arial"/>
          <w:sz w:val="16"/>
          <w:szCs w:val="16"/>
        </w:rPr>
        <w:t>2. Os candidatos</w:t>
      </w:r>
      <w:r w:rsidR="00E86BAC" w:rsidRPr="00E86BAC">
        <w:rPr>
          <w:rFonts w:ascii="Arial" w:hAnsi="Arial" w:cs="Arial"/>
          <w:sz w:val="16"/>
          <w:szCs w:val="16"/>
        </w:rPr>
        <w:t xml:space="preserve"> serão classificados por ordem decrescente, da Nota Final, em lista de classificação por opção de </w:t>
      </w:r>
      <w:r w:rsidR="00B956D1">
        <w:rPr>
          <w:rFonts w:ascii="Arial" w:hAnsi="Arial" w:cs="Arial"/>
          <w:sz w:val="16"/>
          <w:szCs w:val="16"/>
        </w:rPr>
        <w:t>cargo</w:t>
      </w:r>
      <w:r w:rsidR="004C759F">
        <w:rPr>
          <w:rFonts w:ascii="Arial" w:hAnsi="Arial" w:cs="Arial"/>
          <w:sz w:val="16"/>
          <w:szCs w:val="16"/>
        </w:rPr>
        <w:t>.</w:t>
      </w:r>
    </w:p>
    <w:p w:rsidR="00E86BAC" w:rsidRPr="00E86BAC" w:rsidRDefault="009B7045" w:rsidP="00E86BAC">
      <w:pPr>
        <w:spacing w:after="0" w:afterAutospacing="0"/>
        <w:jc w:val="both"/>
        <w:rPr>
          <w:rFonts w:ascii="Arial" w:hAnsi="Arial" w:cs="Arial"/>
          <w:sz w:val="16"/>
          <w:szCs w:val="16"/>
        </w:rPr>
      </w:pPr>
      <w:r>
        <w:rPr>
          <w:rFonts w:ascii="Arial" w:hAnsi="Arial" w:cs="Arial"/>
          <w:sz w:val="16"/>
          <w:szCs w:val="16"/>
        </w:rPr>
        <w:t>10.</w:t>
      </w:r>
      <w:r w:rsidR="00E86BAC" w:rsidRPr="00E86BAC">
        <w:rPr>
          <w:rFonts w:ascii="Arial" w:hAnsi="Arial" w:cs="Arial"/>
          <w:sz w:val="16"/>
          <w:szCs w:val="16"/>
        </w:rPr>
        <w:t>3. Serão elaboradas duas listas de classificação, uma geral com a relação de todos os candidatos, incluindo os candidatos com deficiência e uma especial, com a relação apenas dos candidatos com deficiência.</w:t>
      </w:r>
    </w:p>
    <w:p w:rsidR="00552266" w:rsidRDefault="009B7045" w:rsidP="00E86BAC">
      <w:pPr>
        <w:spacing w:after="0" w:afterAutospacing="0"/>
        <w:jc w:val="both"/>
        <w:rPr>
          <w:rFonts w:ascii="Arial" w:hAnsi="Arial" w:cs="Arial"/>
          <w:sz w:val="16"/>
          <w:szCs w:val="16"/>
        </w:rPr>
      </w:pPr>
      <w:r>
        <w:rPr>
          <w:rFonts w:ascii="Arial" w:hAnsi="Arial" w:cs="Arial"/>
          <w:sz w:val="16"/>
          <w:szCs w:val="16"/>
        </w:rPr>
        <w:t>10.</w:t>
      </w:r>
      <w:r w:rsidR="00E86BAC" w:rsidRPr="00E86BAC">
        <w:rPr>
          <w:rFonts w:ascii="Arial" w:hAnsi="Arial" w:cs="Arial"/>
          <w:sz w:val="16"/>
          <w:szCs w:val="16"/>
        </w:rPr>
        <w:t xml:space="preserve">4. O resultado provisório do </w:t>
      </w:r>
      <w:r w:rsidR="00D15D8A">
        <w:rPr>
          <w:rFonts w:ascii="Arial" w:hAnsi="Arial" w:cs="Arial"/>
          <w:sz w:val="16"/>
          <w:szCs w:val="16"/>
        </w:rPr>
        <w:t>Concurso Público</w:t>
      </w:r>
      <w:r w:rsidR="00E86BAC" w:rsidRPr="00E86BAC">
        <w:rPr>
          <w:rFonts w:ascii="Arial" w:hAnsi="Arial" w:cs="Arial"/>
          <w:sz w:val="16"/>
          <w:szCs w:val="16"/>
        </w:rPr>
        <w:t xml:space="preserve"> será publicado </w:t>
      </w:r>
      <w:r w:rsidR="007E6003" w:rsidRPr="007E6003">
        <w:rPr>
          <w:rFonts w:ascii="Arial" w:hAnsi="Arial" w:cs="Arial"/>
          <w:sz w:val="16"/>
          <w:szCs w:val="16"/>
        </w:rPr>
        <w:t>no Diário Oficial Eletrônico do Município de Morro Agudo (disponível</w:t>
      </w:r>
      <w:r w:rsidR="0040653B">
        <w:rPr>
          <w:rFonts w:ascii="Arial" w:hAnsi="Arial" w:cs="Arial"/>
          <w:sz w:val="16"/>
          <w:szCs w:val="16"/>
        </w:rPr>
        <w:t xml:space="preserve"> em </w:t>
      </w:r>
      <w:hyperlink r:id="rId10" w:history="1">
        <w:r w:rsidR="0040653B" w:rsidRPr="003135B8">
          <w:rPr>
            <w:rStyle w:val="Hyperlink"/>
            <w:rFonts w:ascii="Arial" w:hAnsi="Arial" w:cs="Arial"/>
            <w:sz w:val="16"/>
            <w:szCs w:val="16"/>
          </w:rPr>
          <w:t>www.morroagurdo.sp.gov.br</w:t>
        </w:r>
      </w:hyperlink>
      <w:r w:rsidR="0040653B">
        <w:rPr>
          <w:rFonts w:ascii="Arial" w:hAnsi="Arial" w:cs="Arial"/>
          <w:sz w:val="16"/>
          <w:szCs w:val="16"/>
        </w:rPr>
        <w:t xml:space="preserve">) </w:t>
      </w:r>
      <w:r w:rsidR="00E86BAC" w:rsidRPr="00E86BAC">
        <w:rPr>
          <w:rFonts w:ascii="Arial" w:hAnsi="Arial" w:cs="Arial"/>
          <w:sz w:val="16"/>
          <w:szCs w:val="16"/>
        </w:rPr>
        <w:t xml:space="preserve">e divulgado na Internet </w:t>
      </w:r>
      <w:r w:rsidR="00E65E80" w:rsidRPr="00E86BAC">
        <w:rPr>
          <w:rFonts w:ascii="Arial" w:hAnsi="Arial" w:cs="Arial"/>
          <w:sz w:val="16"/>
          <w:szCs w:val="16"/>
        </w:rPr>
        <w:t xml:space="preserve">no endereço eletrônico </w:t>
      </w:r>
      <w:r w:rsidR="00E65E80" w:rsidRPr="00E65E80">
        <w:rPr>
          <w:rFonts w:ascii="Arial" w:hAnsi="Arial" w:cs="Arial"/>
          <w:b/>
          <w:sz w:val="16"/>
          <w:szCs w:val="16"/>
        </w:rPr>
        <w:t>www.rboconcursos.com.br</w:t>
      </w:r>
      <w:r w:rsidR="00E86BAC" w:rsidRPr="00E86BAC">
        <w:rPr>
          <w:rFonts w:ascii="Arial" w:hAnsi="Arial" w:cs="Arial"/>
          <w:sz w:val="16"/>
          <w:szCs w:val="16"/>
        </w:rPr>
        <w:t>, cabendo recurso nos termos do Capítulo 1</w:t>
      </w:r>
      <w:r>
        <w:rPr>
          <w:rFonts w:ascii="Arial" w:hAnsi="Arial" w:cs="Arial"/>
          <w:sz w:val="16"/>
          <w:szCs w:val="16"/>
        </w:rPr>
        <w:t>1</w:t>
      </w:r>
      <w:r w:rsidR="00E86BAC" w:rsidRPr="00E86BAC">
        <w:rPr>
          <w:rFonts w:ascii="Arial" w:hAnsi="Arial" w:cs="Arial"/>
          <w:sz w:val="16"/>
          <w:szCs w:val="16"/>
        </w:rPr>
        <w:t xml:space="preserve">. Dos Recursos deste Edital. </w:t>
      </w:r>
    </w:p>
    <w:p w:rsidR="00E86BAC" w:rsidRPr="00E86BAC" w:rsidRDefault="009B7045" w:rsidP="00E86BAC">
      <w:pPr>
        <w:spacing w:after="0" w:afterAutospacing="0"/>
        <w:jc w:val="both"/>
        <w:rPr>
          <w:rFonts w:ascii="Arial" w:hAnsi="Arial" w:cs="Arial"/>
          <w:sz w:val="16"/>
          <w:szCs w:val="16"/>
        </w:rPr>
      </w:pPr>
      <w:r>
        <w:rPr>
          <w:rFonts w:ascii="Arial" w:hAnsi="Arial" w:cs="Arial"/>
          <w:sz w:val="16"/>
          <w:szCs w:val="16"/>
        </w:rPr>
        <w:t>10.</w:t>
      </w:r>
      <w:r w:rsidR="00E86BAC" w:rsidRPr="00E86BAC">
        <w:rPr>
          <w:rFonts w:ascii="Arial" w:hAnsi="Arial" w:cs="Arial"/>
          <w:sz w:val="16"/>
          <w:szCs w:val="16"/>
        </w:rPr>
        <w:t>5. Após o julgamento dos recursos, eventualmente interpostos, será divulgada a lista de Classificação Final, não cabendo mais recursos.</w:t>
      </w:r>
    </w:p>
    <w:p w:rsidR="00E86BAC" w:rsidRDefault="009B7045" w:rsidP="00E86BAC">
      <w:pPr>
        <w:spacing w:after="0" w:afterAutospacing="0"/>
        <w:jc w:val="both"/>
        <w:rPr>
          <w:rFonts w:ascii="Arial" w:hAnsi="Arial" w:cs="Arial"/>
          <w:sz w:val="16"/>
          <w:szCs w:val="16"/>
        </w:rPr>
      </w:pPr>
      <w:r>
        <w:rPr>
          <w:rFonts w:ascii="Arial" w:hAnsi="Arial" w:cs="Arial"/>
          <w:sz w:val="16"/>
          <w:szCs w:val="16"/>
        </w:rPr>
        <w:t>10.</w:t>
      </w:r>
      <w:r w:rsidR="00E86BAC" w:rsidRPr="00E86BAC">
        <w:rPr>
          <w:rFonts w:ascii="Arial" w:hAnsi="Arial" w:cs="Arial"/>
          <w:sz w:val="16"/>
          <w:szCs w:val="16"/>
        </w:rPr>
        <w:t xml:space="preserve">6. A lista de Classificação Final será divulgada </w:t>
      </w:r>
      <w:r w:rsidR="00E65E80" w:rsidRPr="00E86BAC">
        <w:rPr>
          <w:rFonts w:ascii="Arial" w:hAnsi="Arial" w:cs="Arial"/>
          <w:sz w:val="16"/>
          <w:szCs w:val="16"/>
        </w:rPr>
        <w:t xml:space="preserve">no endereço eletrônico </w:t>
      </w:r>
      <w:r w:rsidR="00E65E80" w:rsidRPr="00E65E80">
        <w:rPr>
          <w:rFonts w:ascii="Arial" w:hAnsi="Arial" w:cs="Arial"/>
          <w:b/>
          <w:sz w:val="16"/>
          <w:szCs w:val="16"/>
        </w:rPr>
        <w:t>www.rboconcursos.com.br</w:t>
      </w:r>
      <w:r w:rsidR="00E86BAC" w:rsidRPr="00E86BAC">
        <w:rPr>
          <w:rFonts w:ascii="Arial" w:hAnsi="Arial" w:cs="Arial"/>
          <w:sz w:val="16"/>
          <w:szCs w:val="16"/>
        </w:rPr>
        <w:t xml:space="preserve">. </w:t>
      </w:r>
    </w:p>
    <w:p w:rsidR="00E86BAC" w:rsidRPr="00E86BAC" w:rsidRDefault="009B7045" w:rsidP="00E86BAC">
      <w:pPr>
        <w:spacing w:after="0" w:afterAutospacing="0"/>
        <w:jc w:val="both"/>
        <w:rPr>
          <w:rFonts w:ascii="Arial" w:hAnsi="Arial" w:cs="Arial"/>
          <w:sz w:val="16"/>
          <w:szCs w:val="16"/>
        </w:rPr>
      </w:pPr>
      <w:r>
        <w:rPr>
          <w:rFonts w:ascii="Arial" w:hAnsi="Arial" w:cs="Arial"/>
          <w:sz w:val="16"/>
          <w:szCs w:val="16"/>
        </w:rPr>
        <w:t>10.</w:t>
      </w:r>
      <w:r w:rsidR="00E86BAC" w:rsidRPr="00E86BAC">
        <w:rPr>
          <w:rFonts w:ascii="Arial" w:hAnsi="Arial" w:cs="Arial"/>
          <w:sz w:val="16"/>
          <w:szCs w:val="16"/>
        </w:rPr>
        <w:t xml:space="preserve">6.1. Serão publicados </w:t>
      </w:r>
      <w:r w:rsidR="0040653B" w:rsidRPr="0040653B">
        <w:rPr>
          <w:rFonts w:ascii="Arial" w:hAnsi="Arial" w:cs="Arial"/>
          <w:sz w:val="16"/>
          <w:szCs w:val="16"/>
        </w:rPr>
        <w:t>no Diário Oficial Eletrônico do Município de Morro Agudo (disponível</w:t>
      </w:r>
      <w:r w:rsidR="0040653B">
        <w:rPr>
          <w:rFonts w:ascii="Arial" w:hAnsi="Arial" w:cs="Arial"/>
          <w:sz w:val="16"/>
          <w:szCs w:val="16"/>
        </w:rPr>
        <w:t xml:space="preserve"> em </w:t>
      </w:r>
      <w:hyperlink r:id="rId11" w:history="1">
        <w:r w:rsidR="0040653B" w:rsidRPr="003135B8">
          <w:rPr>
            <w:rStyle w:val="Hyperlink"/>
            <w:rFonts w:ascii="Arial" w:hAnsi="Arial" w:cs="Arial"/>
            <w:sz w:val="16"/>
            <w:szCs w:val="16"/>
          </w:rPr>
          <w:t>www.morroagurdo.sp.gov.br</w:t>
        </w:r>
      </w:hyperlink>
      <w:r w:rsidR="0040653B">
        <w:rPr>
          <w:rFonts w:ascii="Arial" w:hAnsi="Arial" w:cs="Arial"/>
          <w:sz w:val="16"/>
          <w:szCs w:val="16"/>
        </w:rPr>
        <w:t xml:space="preserve">) </w:t>
      </w:r>
      <w:r w:rsidR="00E86BAC" w:rsidRPr="00E86BAC">
        <w:rPr>
          <w:rFonts w:ascii="Arial" w:hAnsi="Arial" w:cs="Arial"/>
          <w:sz w:val="16"/>
          <w:szCs w:val="16"/>
        </w:rPr>
        <w:t xml:space="preserve">apenas os resultados dos candidatos que lograram classificação no </w:t>
      </w:r>
      <w:r w:rsidR="00D15D8A">
        <w:rPr>
          <w:rFonts w:ascii="Arial" w:hAnsi="Arial" w:cs="Arial"/>
          <w:sz w:val="16"/>
          <w:szCs w:val="16"/>
        </w:rPr>
        <w:t>Concurso Público</w:t>
      </w:r>
      <w:r w:rsidR="00E86BAC" w:rsidRPr="00E86BAC">
        <w:rPr>
          <w:rFonts w:ascii="Arial" w:hAnsi="Arial" w:cs="Arial"/>
          <w:sz w:val="16"/>
          <w:szCs w:val="16"/>
        </w:rPr>
        <w:t>.</w:t>
      </w:r>
    </w:p>
    <w:p w:rsidR="00E86BAC" w:rsidRPr="00E86BAC" w:rsidRDefault="009B7045" w:rsidP="00E86BAC">
      <w:pPr>
        <w:spacing w:after="0" w:afterAutospacing="0"/>
        <w:jc w:val="both"/>
        <w:rPr>
          <w:rFonts w:ascii="Arial" w:hAnsi="Arial" w:cs="Arial"/>
          <w:sz w:val="16"/>
          <w:szCs w:val="16"/>
        </w:rPr>
      </w:pPr>
      <w:r>
        <w:rPr>
          <w:rFonts w:ascii="Arial" w:hAnsi="Arial" w:cs="Arial"/>
          <w:sz w:val="16"/>
          <w:szCs w:val="16"/>
        </w:rPr>
        <w:t>10.</w:t>
      </w:r>
      <w:r w:rsidR="00E86BAC" w:rsidRPr="00E86BAC">
        <w:rPr>
          <w:rFonts w:ascii="Arial" w:hAnsi="Arial" w:cs="Arial"/>
          <w:sz w:val="16"/>
          <w:szCs w:val="16"/>
        </w:rPr>
        <w:t xml:space="preserve">6.2. O resultado geral final do </w:t>
      </w:r>
      <w:r w:rsidR="00D15D8A">
        <w:rPr>
          <w:rFonts w:ascii="Arial" w:hAnsi="Arial" w:cs="Arial"/>
          <w:sz w:val="16"/>
          <w:szCs w:val="16"/>
        </w:rPr>
        <w:t>Concurso Público</w:t>
      </w:r>
      <w:r w:rsidR="0040653B" w:rsidRPr="0040653B">
        <w:t xml:space="preserve"> </w:t>
      </w:r>
      <w:r w:rsidR="0040653B" w:rsidRPr="0040653B">
        <w:rPr>
          <w:rFonts w:ascii="Arial" w:hAnsi="Arial" w:cs="Arial"/>
          <w:sz w:val="16"/>
          <w:szCs w:val="16"/>
        </w:rPr>
        <w:t xml:space="preserve">no Diário Oficial Eletrônico do Município de Morro Agudo (disponível em </w:t>
      </w:r>
      <w:hyperlink r:id="rId12" w:history="1">
        <w:r w:rsidR="0040653B" w:rsidRPr="003135B8">
          <w:rPr>
            <w:rStyle w:val="Hyperlink"/>
            <w:rFonts w:ascii="Arial" w:hAnsi="Arial" w:cs="Arial"/>
            <w:sz w:val="16"/>
            <w:szCs w:val="16"/>
          </w:rPr>
          <w:t>www.morroagurdo.sp.gov.br</w:t>
        </w:r>
      </w:hyperlink>
      <w:r w:rsidR="0040653B">
        <w:rPr>
          <w:rFonts w:ascii="Arial" w:hAnsi="Arial" w:cs="Arial"/>
          <w:sz w:val="16"/>
          <w:szCs w:val="16"/>
        </w:rPr>
        <w:t xml:space="preserve">), </w:t>
      </w:r>
      <w:r w:rsidR="00AF4E23">
        <w:rPr>
          <w:rFonts w:ascii="Arial" w:hAnsi="Arial" w:cs="Arial"/>
          <w:sz w:val="16"/>
          <w:szCs w:val="16"/>
        </w:rPr>
        <w:t>o</w:t>
      </w:r>
      <w:r w:rsidR="00E86BAC" w:rsidRPr="00E86BAC">
        <w:rPr>
          <w:rFonts w:ascii="Arial" w:hAnsi="Arial" w:cs="Arial"/>
          <w:sz w:val="16"/>
          <w:szCs w:val="16"/>
        </w:rPr>
        <w:t xml:space="preserve"> poderá ser consultado </w:t>
      </w:r>
      <w:r w:rsidR="00E65E80" w:rsidRPr="00E86BAC">
        <w:rPr>
          <w:rFonts w:ascii="Arial" w:hAnsi="Arial" w:cs="Arial"/>
          <w:sz w:val="16"/>
          <w:szCs w:val="16"/>
        </w:rPr>
        <w:t xml:space="preserve">no endereço eletrônico </w:t>
      </w:r>
      <w:r w:rsidR="00E65E80" w:rsidRPr="00E65E80">
        <w:rPr>
          <w:rFonts w:ascii="Arial" w:hAnsi="Arial" w:cs="Arial"/>
          <w:b/>
          <w:sz w:val="16"/>
          <w:szCs w:val="16"/>
        </w:rPr>
        <w:t>www.rboconcursos.com.br</w:t>
      </w:r>
      <w:r w:rsidR="00E86BAC" w:rsidRPr="00E86BAC">
        <w:rPr>
          <w:rFonts w:ascii="Arial" w:hAnsi="Arial" w:cs="Arial"/>
          <w:sz w:val="16"/>
          <w:szCs w:val="16"/>
        </w:rPr>
        <w:t xml:space="preserve">, pelo prazo de </w:t>
      </w:r>
      <w:proofErr w:type="gramStart"/>
      <w:r w:rsidR="00E86BAC" w:rsidRPr="00E86BAC">
        <w:rPr>
          <w:rFonts w:ascii="Arial" w:hAnsi="Arial" w:cs="Arial"/>
          <w:sz w:val="16"/>
          <w:szCs w:val="16"/>
        </w:rPr>
        <w:t>3</w:t>
      </w:r>
      <w:proofErr w:type="gramEnd"/>
      <w:r w:rsidR="00E86BAC" w:rsidRPr="00E86BAC">
        <w:rPr>
          <w:rFonts w:ascii="Arial" w:hAnsi="Arial" w:cs="Arial"/>
          <w:sz w:val="16"/>
          <w:szCs w:val="16"/>
        </w:rPr>
        <w:t xml:space="preserve"> (três) meses, a contar da data de sua publicação.</w:t>
      </w:r>
    </w:p>
    <w:p w:rsidR="00E86BAC" w:rsidRPr="004106CE" w:rsidRDefault="009B7045" w:rsidP="00E86BAC">
      <w:pPr>
        <w:spacing w:after="0" w:afterAutospacing="0"/>
        <w:jc w:val="both"/>
        <w:rPr>
          <w:rFonts w:ascii="Arial" w:hAnsi="Arial" w:cs="Arial"/>
          <w:sz w:val="16"/>
          <w:szCs w:val="16"/>
        </w:rPr>
      </w:pPr>
      <w:r>
        <w:rPr>
          <w:rFonts w:ascii="Arial" w:hAnsi="Arial" w:cs="Arial"/>
          <w:sz w:val="16"/>
          <w:szCs w:val="16"/>
        </w:rPr>
        <w:t>10.</w:t>
      </w:r>
      <w:r w:rsidR="00E86BAC" w:rsidRPr="004106CE">
        <w:rPr>
          <w:rFonts w:ascii="Arial" w:hAnsi="Arial" w:cs="Arial"/>
          <w:sz w:val="16"/>
          <w:szCs w:val="16"/>
        </w:rPr>
        <w:t xml:space="preserve">7. No caso de igualdade na classificação final, dar-se-á preferência sucessivamente ao candidato que: </w:t>
      </w:r>
    </w:p>
    <w:p w:rsidR="00E86BAC" w:rsidRPr="004106CE" w:rsidRDefault="009B7045" w:rsidP="00E86BAC">
      <w:pPr>
        <w:spacing w:after="0" w:afterAutospacing="0"/>
        <w:jc w:val="both"/>
        <w:rPr>
          <w:rFonts w:ascii="Arial" w:hAnsi="Arial" w:cs="Arial"/>
          <w:sz w:val="16"/>
          <w:szCs w:val="16"/>
        </w:rPr>
      </w:pPr>
      <w:r>
        <w:rPr>
          <w:rFonts w:ascii="Arial" w:hAnsi="Arial" w:cs="Arial"/>
          <w:sz w:val="16"/>
          <w:szCs w:val="16"/>
        </w:rPr>
        <w:t>10.</w:t>
      </w:r>
      <w:r w:rsidR="00E86BAC" w:rsidRPr="004106CE">
        <w:rPr>
          <w:rFonts w:ascii="Arial" w:hAnsi="Arial" w:cs="Arial"/>
          <w:sz w:val="16"/>
          <w:szCs w:val="16"/>
        </w:rPr>
        <w:t xml:space="preserve">7.1. Tiver </w:t>
      </w:r>
      <w:r w:rsidR="004B0679">
        <w:rPr>
          <w:rFonts w:ascii="Arial" w:hAnsi="Arial" w:cs="Arial"/>
          <w:sz w:val="16"/>
          <w:szCs w:val="16"/>
        </w:rPr>
        <w:t>maior idade</w:t>
      </w:r>
      <w:r w:rsidR="00E86BAC" w:rsidRPr="004106CE">
        <w:rPr>
          <w:rFonts w:ascii="Arial" w:hAnsi="Arial" w:cs="Arial"/>
          <w:sz w:val="16"/>
          <w:szCs w:val="16"/>
        </w:rPr>
        <w:t>;</w:t>
      </w:r>
    </w:p>
    <w:p w:rsidR="00E86BAC" w:rsidRPr="004106CE" w:rsidRDefault="009B7045" w:rsidP="00E86BAC">
      <w:pPr>
        <w:spacing w:after="0" w:afterAutospacing="0"/>
        <w:jc w:val="both"/>
        <w:rPr>
          <w:rFonts w:ascii="Arial" w:hAnsi="Arial" w:cs="Arial"/>
          <w:sz w:val="16"/>
          <w:szCs w:val="16"/>
        </w:rPr>
      </w:pPr>
      <w:r>
        <w:rPr>
          <w:rFonts w:ascii="Arial" w:hAnsi="Arial" w:cs="Arial"/>
          <w:sz w:val="16"/>
          <w:szCs w:val="16"/>
        </w:rPr>
        <w:t>10.</w:t>
      </w:r>
      <w:r w:rsidR="00E86BAC" w:rsidRPr="004106CE">
        <w:rPr>
          <w:rFonts w:ascii="Arial" w:hAnsi="Arial" w:cs="Arial"/>
          <w:sz w:val="16"/>
          <w:szCs w:val="16"/>
        </w:rPr>
        <w:t>7.2. Obtiver maior número de acertos na pro</w:t>
      </w:r>
      <w:r w:rsidR="004B0679">
        <w:rPr>
          <w:rFonts w:ascii="Arial" w:hAnsi="Arial" w:cs="Arial"/>
          <w:sz w:val="16"/>
          <w:szCs w:val="16"/>
        </w:rPr>
        <w:t>va de Conhecimentos Específicos.</w:t>
      </w:r>
    </w:p>
    <w:p w:rsidR="00E86BAC" w:rsidRPr="00E86BAC" w:rsidRDefault="009B7045" w:rsidP="008670DD">
      <w:pPr>
        <w:spacing w:after="0" w:afterAutospacing="0"/>
        <w:jc w:val="both"/>
        <w:rPr>
          <w:rFonts w:ascii="Arial" w:hAnsi="Arial" w:cs="Arial"/>
          <w:sz w:val="16"/>
          <w:szCs w:val="16"/>
        </w:rPr>
      </w:pPr>
      <w:r>
        <w:rPr>
          <w:rFonts w:ascii="Arial" w:hAnsi="Arial" w:cs="Arial"/>
          <w:sz w:val="16"/>
          <w:szCs w:val="16"/>
        </w:rPr>
        <w:t>10.</w:t>
      </w:r>
      <w:r w:rsidR="00F25DFE">
        <w:rPr>
          <w:rFonts w:ascii="Arial" w:hAnsi="Arial" w:cs="Arial"/>
          <w:sz w:val="16"/>
          <w:szCs w:val="16"/>
        </w:rPr>
        <w:t>8</w:t>
      </w:r>
      <w:r w:rsidR="00E86BAC" w:rsidRPr="00E86BAC">
        <w:rPr>
          <w:rFonts w:ascii="Arial" w:hAnsi="Arial" w:cs="Arial"/>
          <w:sz w:val="16"/>
          <w:szCs w:val="16"/>
        </w:rPr>
        <w:t xml:space="preserve">. Persistindo o empate, mesmo </w:t>
      </w:r>
      <w:proofErr w:type="gramStart"/>
      <w:r w:rsidR="00E86BAC" w:rsidRPr="00E86BAC">
        <w:rPr>
          <w:rFonts w:ascii="Arial" w:hAnsi="Arial" w:cs="Arial"/>
          <w:sz w:val="16"/>
          <w:szCs w:val="16"/>
        </w:rPr>
        <w:t>após</w:t>
      </w:r>
      <w:proofErr w:type="gramEnd"/>
      <w:r w:rsidR="00E86BAC" w:rsidRPr="00E86BAC">
        <w:rPr>
          <w:rFonts w:ascii="Arial" w:hAnsi="Arial" w:cs="Arial"/>
          <w:sz w:val="16"/>
          <w:szCs w:val="16"/>
        </w:rPr>
        <w:t xml:space="preserve"> aplicados os respectivos critérios de desempate previstos no item </w:t>
      </w:r>
      <w:r>
        <w:rPr>
          <w:rFonts w:ascii="Arial" w:hAnsi="Arial" w:cs="Arial"/>
          <w:sz w:val="16"/>
          <w:szCs w:val="16"/>
        </w:rPr>
        <w:t>10.</w:t>
      </w:r>
      <w:r w:rsidR="00E86BAC" w:rsidRPr="00E86BAC">
        <w:rPr>
          <w:rFonts w:ascii="Arial" w:hAnsi="Arial" w:cs="Arial"/>
          <w:sz w:val="16"/>
          <w:szCs w:val="16"/>
        </w:rPr>
        <w:t xml:space="preserve">7 e subitens deste Capítulo, deverá ser feito sorteio na presença dos candidatos envolvidos por </w:t>
      </w:r>
      <w:r w:rsidR="00B956D1">
        <w:rPr>
          <w:rFonts w:ascii="Arial" w:hAnsi="Arial" w:cs="Arial"/>
          <w:sz w:val="16"/>
          <w:szCs w:val="16"/>
        </w:rPr>
        <w:t>cargo</w:t>
      </w:r>
      <w:r w:rsidR="00E86BAC" w:rsidRPr="00E86BAC">
        <w:rPr>
          <w:rFonts w:ascii="Arial" w:hAnsi="Arial" w:cs="Arial"/>
          <w:sz w:val="16"/>
          <w:szCs w:val="16"/>
        </w:rPr>
        <w:t>.</w:t>
      </w:r>
    </w:p>
    <w:p w:rsidR="00E86BAC" w:rsidRPr="00E86BAC" w:rsidRDefault="009B7045" w:rsidP="008670DD">
      <w:pPr>
        <w:spacing w:after="0" w:afterAutospacing="0"/>
        <w:jc w:val="both"/>
        <w:rPr>
          <w:rFonts w:ascii="Arial" w:hAnsi="Arial" w:cs="Arial"/>
          <w:sz w:val="16"/>
          <w:szCs w:val="16"/>
        </w:rPr>
      </w:pPr>
      <w:r>
        <w:rPr>
          <w:rFonts w:ascii="Arial" w:hAnsi="Arial" w:cs="Arial"/>
          <w:sz w:val="16"/>
          <w:szCs w:val="16"/>
        </w:rPr>
        <w:t>10.</w:t>
      </w:r>
      <w:r w:rsidR="00F25DFE">
        <w:rPr>
          <w:rFonts w:ascii="Arial" w:hAnsi="Arial" w:cs="Arial"/>
          <w:sz w:val="16"/>
          <w:szCs w:val="16"/>
        </w:rPr>
        <w:t>9</w:t>
      </w:r>
      <w:r w:rsidR="00E86BAC" w:rsidRPr="00E86BAC">
        <w:rPr>
          <w:rFonts w:ascii="Arial" w:hAnsi="Arial" w:cs="Arial"/>
          <w:sz w:val="16"/>
          <w:szCs w:val="16"/>
        </w:rPr>
        <w:t xml:space="preserve">. </w:t>
      </w:r>
      <w:proofErr w:type="gramStart"/>
      <w:r w:rsidR="00E86BAC" w:rsidRPr="00E86BAC">
        <w:rPr>
          <w:rFonts w:ascii="Arial" w:hAnsi="Arial" w:cs="Arial"/>
          <w:sz w:val="16"/>
          <w:szCs w:val="16"/>
        </w:rPr>
        <w:t xml:space="preserve">A classificação no presente </w:t>
      </w:r>
      <w:r w:rsidR="00D15D8A">
        <w:rPr>
          <w:rFonts w:ascii="Arial" w:hAnsi="Arial" w:cs="Arial"/>
          <w:sz w:val="16"/>
          <w:szCs w:val="16"/>
        </w:rPr>
        <w:t>Concurso Público</w:t>
      </w:r>
      <w:proofErr w:type="gramEnd"/>
      <w:r w:rsidR="00E86BAC" w:rsidRPr="00E86BAC">
        <w:rPr>
          <w:rFonts w:ascii="Arial" w:hAnsi="Arial" w:cs="Arial"/>
          <w:sz w:val="16"/>
          <w:szCs w:val="16"/>
        </w:rPr>
        <w:t xml:space="preserve"> não gera aos candidatos direito à </w:t>
      </w:r>
      <w:r w:rsidR="0079794D">
        <w:rPr>
          <w:rFonts w:ascii="Arial" w:hAnsi="Arial" w:cs="Arial"/>
          <w:sz w:val="16"/>
          <w:szCs w:val="16"/>
        </w:rPr>
        <w:t>nomeação</w:t>
      </w:r>
      <w:r w:rsidR="00D064DB">
        <w:rPr>
          <w:rFonts w:ascii="Arial" w:hAnsi="Arial" w:cs="Arial"/>
          <w:sz w:val="16"/>
          <w:szCs w:val="16"/>
        </w:rPr>
        <w:t xml:space="preserve"> </w:t>
      </w:r>
      <w:r w:rsidR="00E86BAC" w:rsidRPr="00E86BAC">
        <w:rPr>
          <w:rFonts w:ascii="Arial" w:hAnsi="Arial" w:cs="Arial"/>
          <w:sz w:val="16"/>
          <w:szCs w:val="16"/>
        </w:rPr>
        <w:t xml:space="preserve">para o </w:t>
      </w:r>
      <w:r w:rsidR="00B956D1">
        <w:rPr>
          <w:rFonts w:ascii="Arial" w:hAnsi="Arial" w:cs="Arial"/>
          <w:sz w:val="16"/>
          <w:szCs w:val="16"/>
        </w:rPr>
        <w:t>cargo</w:t>
      </w:r>
      <w:r w:rsidR="00E86BAC" w:rsidRPr="00E86BAC">
        <w:rPr>
          <w:rFonts w:ascii="Arial" w:hAnsi="Arial" w:cs="Arial"/>
          <w:sz w:val="16"/>
          <w:szCs w:val="16"/>
        </w:rPr>
        <w:t xml:space="preserve">, cabendo </w:t>
      </w:r>
      <w:r w:rsidR="007A5416">
        <w:rPr>
          <w:rFonts w:ascii="Arial" w:hAnsi="Arial" w:cs="Arial"/>
          <w:sz w:val="16"/>
          <w:szCs w:val="16"/>
        </w:rPr>
        <w:t>a</w:t>
      </w:r>
      <w:r w:rsidR="00E75727">
        <w:rPr>
          <w:rFonts w:ascii="Arial" w:hAnsi="Arial" w:cs="Arial"/>
          <w:sz w:val="16"/>
          <w:szCs w:val="16"/>
        </w:rPr>
        <w:t xml:space="preserve">o </w:t>
      </w:r>
      <w:r w:rsidR="00E75727" w:rsidRPr="00E75727">
        <w:rPr>
          <w:rFonts w:ascii="Arial" w:hAnsi="Arial" w:cs="Arial"/>
          <w:b/>
          <w:sz w:val="16"/>
          <w:szCs w:val="16"/>
        </w:rPr>
        <w:t>Município</w:t>
      </w:r>
      <w:r w:rsidR="00832959">
        <w:rPr>
          <w:rFonts w:ascii="Arial" w:hAnsi="Arial" w:cs="Arial"/>
          <w:b/>
          <w:sz w:val="16"/>
          <w:szCs w:val="16"/>
        </w:rPr>
        <w:t xml:space="preserve"> de </w:t>
      </w:r>
      <w:r w:rsidR="003740CC">
        <w:rPr>
          <w:rFonts w:ascii="Arial" w:hAnsi="Arial" w:cs="Arial"/>
          <w:b/>
          <w:sz w:val="16"/>
          <w:szCs w:val="16"/>
        </w:rPr>
        <w:t>Morro Agudo</w:t>
      </w:r>
      <w:r w:rsidR="007A5416" w:rsidRPr="00E86BAC">
        <w:rPr>
          <w:rFonts w:ascii="Arial" w:hAnsi="Arial" w:cs="Arial"/>
          <w:sz w:val="16"/>
          <w:szCs w:val="16"/>
        </w:rPr>
        <w:t xml:space="preserve"> </w:t>
      </w:r>
      <w:r w:rsidR="00E86BAC" w:rsidRPr="00E86BAC">
        <w:rPr>
          <w:rFonts w:ascii="Arial" w:hAnsi="Arial" w:cs="Arial"/>
          <w:sz w:val="16"/>
          <w:szCs w:val="16"/>
        </w:rPr>
        <w:t xml:space="preserve">o direito de aproveitar os candidatos aprovados em número estritamente necessário, não havendo obrigatoriedade de </w:t>
      </w:r>
      <w:r w:rsidR="0079794D">
        <w:rPr>
          <w:rFonts w:ascii="Arial" w:hAnsi="Arial" w:cs="Arial"/>
          <w:sz w:val="16"/>
          <w:szCs w:val="16"/>
        </w:rPr>
        <w:t>nomeação</w:t>
      </w:r>
      <w:r w:rsidR="0067425E">
        <w:rPr>
          <w:rFonts w:ascii="Arial" w:hAnsi="Arial" w:cs="Arial"/>
          <w:sz w:val="16"/>
          <w:szCs w:val="16"/>
        </w:rPr>
        <w:t xml:space="preserve"> </w:t>
      </w:r>
      <w:r w:rsidR="00E86BAC" w:rsidRPr="00E86BAC">
        <w:rPr>
          <w:rFonts w:ascii="Arial" w:hAnsi="Arial" w:cs="Arial"/>
          <w:sz w:val="16"/>
          <w:szCs w:val="16"/>
        </w:rPr>
        <w:t xml:space="preserve">de todos os candidatos aprovados no </w:t>
      </w:r>
      <w:r w:rsidR="00D15D8A">
        <w:rPr>
          <w:rFonts w:ascii="Arial" w:hAnsi="Arial" w:cs="Arial"/>
          <w:sz w:val="16"/>
          <w:szCs w:val="16"/>
        </w:rPr>
        <w:t>Concurso Público</w:t>
      </w:r>
      <w:r w:rsidR="00E86BAC" w:rsidRPr="00E86BAC">
        <w:rPr>
          <w:rFonts w:ascii="Arial" w:hAnsi="Arial" w:cs="Arial"/>
          <w:sz w:val="16"/>
          <w:szCs w:val="16"/>
        </w:rPr>
        <w:t>, respeitada sempre, a ordem de classificação, bem como não lhes garante escolha do local de trabalho.</w:t>
      </w:r>
    </w:p>
    <w:p w:rsidR="00E86BAC" w:rsidRDefault="00E86BAC" w:rsidP="00E86BAC">
      <w:pPr>
        <w:spacing w:after="0" w:afterAutospacing="0"/>
        <w:jc w:val="both"/>
        <w:rPr>
          <w:rFonts w:ascii="Arial" w:hAnsi="Arial" w:cs="Arial"/>
          <w:sz w:val="16"/>
          <w:szCs w:val="16"/>
        </w:rPr>
      </w:pPr>
    </w:p>
    <w:p w:rsidR="00E86BAC" w:rsidRPr="00424931" w:rsidRDefault="00E86BAC" w:rsidP="00B77CFB">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afterAutospacing="0"/>
        <w:jc w:val="both"/>
        <w:rPr>
          <w:rFonts w:ascii="Arial" w:hAnsi="Arial" w:cs="Arial"/>
          <w:b/>
          <w:sz w:val="16"/>
          <w:szCs w:val="16"/>
        </w:rPr>
      </w:pPr>
      <w:r w:rsidRPr="00C93E4D">
        <w:rPr>
          <w:rFonts w:ascii="Arial" w:hAnsi="Arial" w:cs="Arial"/>
          <w:b/>
          <w:sz w:val="16"/>
          <w:szCs w:val="16"/>
        </w:rPr>
        <w:t>1</w:t>
      </w:r>
      <w:r w:rsidR="004B0679">
        <w:rPr>
          <w:rFonts w:ascii="Arial" w:hAnsi="Arial" w:cs="Arial"/>
          <w:b/>
          <w:sz w:val="16"/>
          <w:szCs w:val="16"/>
        </w:rPr>
        <w:t>1</w:t>
      </w:r>
      <w:r w:rsidRPr="00C93E4D">
        <w:rPr>
          <w:rFonts w:ascii="Arial" w:hAnsi="Arial" w:cs="Arial"/>
          <w:b/>
          <w:sz w:val="16"/>
          <w:szCs w:val="16"/>
        </w:rPr>
        <w:t>. DOS RECURSOS</w:t>
      </w:r>
    </w:p>
    <w:p w:rsidR="00E86BAC" w:rsidRDefault="00E86BAC" w:rsidP="00E86BAC">
      <w:pPr>
        <w:spacing w:after="0" w:afterAutospacing="0"/>
        <w:jc w:val="both"/>
        <w:rPr>
          <w:rFonts w:ascii="Arial" w:hAnsi="Arial" w:cs="Arial"/>
          <w:sz w:val="16"/>
          <w:szCs w:val="16"/>
        </w:rPr>
      </w:pPr>
    </w:p>
    <w:p w:rsidR="003740CC" w:rsidRPr="003740CC" w:rsidRDefault="009B7045" w:rsidP="003740CC">
      <w:pPr>
        <w:tabs>
          <w:tab w:val="left" w:pos="1440"/>
        </w:tabs>
        <w:overflowPunct w:val="0"/>
        <w:autoSpaceDE w:val="0"/>
        <w:autoSpaceDN w:val="0"/>
        <w:adjustRightInd w:val="0"/>
        <w:spacing w:after="0" w:afterAutospacing="0"/>
        <w:jc w:val="both"/>
        <w:textAlignment w:val="baseline"/>
        <w:rPr>
          <w:rFonts w:ascii="Arial" w:hAnsi="Arial" w:cs="Arial"/>
          <w:sz w:val="16"/>
          <w:szCs w:val="16"/>
        </w:rPr>
      </w:pPr>
      <w:r>
        <w:rPr>
          <w:rFonts w:ascii="Arial" w:hAnsi="Arial" w:cs="Arial"/>
          <w:sz w:val="16"/>
          <w:szCs w:val="16"/>
        </w:rPr>
        <w:t>11.</w:t>
      </w:r>
      <w:r w:rsidR="003740CC" w:rsidRPr="003740CC">
        <w:rPr>
          <w:rFonts w:ascii="Arial" w:hAnsi="Arial" w:cs="Arial"/>
          <w:sz w:val="16"/>
          <w:szCs w:val="16"/>
        </w:rPr>
        <w:t>1. O candidato que desejar interpor recurso em face dos atos previstos</w:t>
      </w:r>
      <w:r w:rsidR="003740CC">
        <w:rPr>
          <w:rFonts w:ascii="Arial" w:hAnsi="Arial" w:cs="Arial"/>
          <w:sz w:val="16"/>
          <w:szCs w:val="16"/>
        </w:rPr>
        <w:t xml:space="preserve"> no presente Edital disporá de </w:t>
      </w:r>
      <w:proofErr w:type="gramStart"/>
      <w:r w:rsidR="003740CC">
        <w:rPr>
          <w:rFonts w:ascii="Arial" w:hAnsi="Arial" w:cs="Arial"/>
          <w:sz w:val="16"/>
          <w:szCs w:val="16"/>
        </w:rPr>
        <w:t>2</w:t>
      </w:r>
      <w:proofErr w:type="gramEnd"/>
      <w:r w:rsidR="003740CC" w:rsidRPr="003740CC">
        <w:rPr>
          <w:rFonts w:ascii="Arial" w:hAnsi="Arial" w:cs="Arial"/>
          <w:sz w:val="16"/>
          <w:szCs w:val="16"/>
        </w:rPr>
        <w:t xml:space="preserve"> (</w:t>
      </w:r>
      <w:r w:rsidR="003740CC">
        <w:rPr>
          <w:rFonts w:ascii="Arial" w:hAnsi="Arial" w:cs="Arial"/>
          <w:sz w:val="16"/>
          <w:szCs w:val="16"/>
        </w:rPr>
        <w:t>dois</w:t>
      </w:r>
      <w:r w:rsidR="003740CC" w:rsidRPr="003740CC">
        <w:rPr>
          <w:rFonts w:ascii="Arial" w:hAnsi="Arial" w:cs="Arial"/>
          <w:sz w:val="16"/>
          <w:szCs w:val="16"/>
        </w:rPr>
        <w:t xml:space="preserve">) dias </w:t>
      </w:r>
      <w:r w:rsidR="0040653B">
        <w:rPr>
          <w:rFonts w:ascii="Arial" w:hAnsi="Arial" w:cs="Arial"/>
          <w:sz w:val="16"/>
          <w:szCs w:val="16"/>
        </w:rPr>
        <w:t>corridos</w:t>
      </w:r>
      <w:r w:rsidR="003740CC" w:rsidRPr="003740CC">
        <w:rPr>
          <w:rFonts w:ascii="Arial" w:hAnsi="Arial" w:cs="Arial"/>
          <w:sz w:val="16"/>
          <w:szCs w:val="16"/>
        </w:rPr>
        <w:t xml:space="preserve"> para fazê-lo, com início no dia seguinte à publicação do evento, conforme segue:</w:t>
      </w:r>
    </w:p>
    <w:p w:rsidR="003740CC" w:rsidRPr="003740CC" w:rsidRDefault="003740CC" w:rsidP="003740CC">
      <w:pPr>
        <w:tabs>
          <w:tab w:val="left" w:pos="1440"/>
        </w:tabs>
        <w:overflowPunct w:val="0"/>
        <w:autoSpaceDE w:val="0"/>
        <w:autoSpaceDN w:val="0"/>
        <w:adjustRightInd w:val="0"/>
        <w:spacing w:after="0" w:afterAutospacing="0"/>
        <w:jc w:val="both"/>
        <w:textAlignment w:val="baseline"/>
        <w:rPr>
          <w:rFonts w:ascii="Arial" w:hAnsi="Arial" w:cs="Arial"/>
          <w:sz w:val="16"/>
          <w:szCs w:val="16"/>
        </w:rPr>
      </w:pPr>
      <w:r w:rsidRPr="003740CC">
        <w:rPr>
          <w:rFonts w:ascii="Arial" w:hAnsi="Arial" w:cs="Arial"/>
          <w:sz w:val="16"/>
          <w:szCs w:val="16"/>
        </w:rPr>
        <w:t>a) Divulgação do edital de abertura;</w:t>
      </w:r>
    </w:p>
    <w:p w:rsidR="003740CC" w:rsidRPr="003740CC" w:rsidRDefault="003740CC" w:rsidP="003740CC">
      <w:pPr>
        <w:tabs>
          <w:tab w:val="left" w:pos="1440"/>
        </w:tabs>
        <w:overflowPunct w:val="0"/>
        <w:autoSpaceDE w:val="0"/>
        <w:autoSpaceDN w:val="0"/>
        <w:adjustRightInd w:val="0"/>
        <w:spacing w:after="0" w:afterAutospacing="0"/>
        <w:jc w:val="both"/>
        <w:textAlignment w:val="baseline"/>
        <w:rPr>
          <w:rFonts w:ascii="Arial" w:hAnsi="Arial" w:cs="Arial"/>
          <w:sz w:val="16"/>
          <w:szCs w:val="16"/>
        </w:rPr>
      </w:pPr>
      <w:r>
        <w:rPr>
          <w:rFonts w:ascii="Arial" w:hAnsi="Arial" w:cs="Arial"/>
          <w:sz w:val="16"/>
          <w:szCs w:val="16"/>
        </w:rPr>
        <w:t>b</w:t>
      </w:r>
      <w:r w:rsidRPr="003740CC">
        <w:rPr>
          <w:rFonts w:ascii="Arial" w:hAnsi="Arial" w:cs="Arial"/>
          <w:sz w:val="16"/>
          <w:szCs w:val="16"/>
        </w:rPr>
        <w:t>) Divulgação do indeferimento de inscrição;</w:t>
      </w:r>
    </w:p>
    <w:p w:rsidR="003740CC" w:rsidRPr="003740CC" w:rsidRDefault="003740CC" w:rsidP="003740CC">
      <w:pPr>
        <w:tabs>
          <w:tab w:val="left" w:pos="1440"/>
        </w:tabs>
        <w:overflowPunct w:val="0"/>
        <w:autoSpaceDE w:val="0"/>
        <w:autoSpaceDN w:val="0"/>
        <w:adjustRightInd w:val="0"/>
        <w:spacing w:after="0" w:afterAutospacing="0"/>
        <w:jc w:val="both"/>
        <w:textAlignment w:val="baseline"/>
        <w:rPr>
          <w:rFonts w:ascii="Arial" w:hAnsi="Arial" w:cs="Arial"/>
          <w:sz w:val="16"/>
          <w:szCs w:val="16"/>
        </w:rPr>
      </w:pPr>
      <w:r>
        <w:rPr>
          <w:rFonts w:ascii="Arial" w:hAnsi="Arial" w:cs="Arial"/>
          <w:sz w:val="16"/>
          <w:szCs w:val="16"/>
        </w:rPr>
        <w:t>c</w:t>
      </w:r>
      <w:r w:rsidRPr="003740CC">
        <w:rPr>
          <w:rFonts w:ascii="Arial" w:hAnsi="Arial" w:cs="Arial"/>
          <w:sz w:val="16"/>
          <w:szCs w:val="16"/>
        </w:rPr>
        <w:t>) Divulgação do indeferimento da concorrência nas vagas reservadas às pessoas com deficiência;</w:t>
      </w:r>
    </w:p>
    <w:p w:rsidR="003740CC" w:rsidRPr="003740CC" w:rsidRDefault="003740CC" w:rsidP="003740CC">
      <w:pPr>
        <w:tabs>
          <w:tab w:val="left" w:pos="1440"/>
        </w:tabs>
        <w:overflowPunct w:val="0"/>
        <w:autoSpaceDE w:val="0"/>
        <w:autoSpaceDN w:val="0"/>
        <w:adjustRightInd w:val="0"/>
        <w:spacing w:after="0" w:afterAutospacing="0"/>
        <w:jc w:val="both"/>
        <w:textAlignment w:val="baseline"/>
        <w:rPr>
          <w:rFonts w:ascii="Arial" w:hAnsi="Arial" w:cs="Arial"/>
          <w:sz w:val="16"/>
          <w:szCs w:val="16"/>
        </w:rPr>
      </w:pPr>
      <w:r>
        <w:rPr>
          <w:rFonts w:ascii="Arial" w:hAnsi="Arial" w:cs="Arial"/>
          <w:sz w:val="16"/>
          <w:szCs w:val="16"/>
        </w:rPr>
        <w:t>d</w:t>
      </w:r>
      <w:r w:rsidRPr="003740CC">
        <w:rPr>
          <w:rFonts w:ascii="Arial" w:hAnsi="Arial" w:cs="Arial"/>
          <w:sz w:val="16"/>
          <w:szCs w:val="16"/>
        </w:rPr>
        <w:t>) Divulgação do indeferimento da solicitação de condição especial;</w:t>
      </w:r>
    </w:p>
    <w:p w:rsidR="003740CC" w:rsidRPr="003740CC" w:rsidRDefault="003740CC" w:rsidP="003740CC">
      <w:pPr>
        <w:tabs>
          <w:tab w:val="left" w:pos="1440"/>
        </w:tabs>
        <w:overflowPunct w:val="0"/>
        <w:autoSpaceDE w:val="0"/>
        <w:autoSpaceDN w:val="0"/>
        <w:adjustRightInd w:val="0"/>
        <w:spacing w:after="0" w:afterAutospacing="0"/>
        <w:jc w:val="both"/>
        <w:textAlignment w:val="baseline"/>
        <w:rPr>
          <w:rFonts w:ascii="Arial" w:hAnsi="Arial" w:cs="Arial"/>
          <w:sz w:val="16"/>
          <w:szCs w:val="16"/>
        </w:rPr>
      </w:pPr>
      <w:r>
        <w:rPr>
          <w:rFonts w:ascii="Arial" w:hAnsi="Arial" w:cs="Arial"/>
          <w:sz w:val="16"/>
          <w:szCs w:val="16"/>
        </w:rPr>
        <w:t>e</w:t>
      </w:r>
      <w:r w:rsidRPr="003740CC">
        <w:rPr>
          <w:rFonts w:ascii="Arial" w:hAnsi="Arial" w:cs="Arial"/>
          <w:sz w:val="16"/>
          <w:szCs w:val="16"/>
        </w:rPr>
        <w:t>) Divulgação do gabarito preliminar da prova objetiva;</w:t>
      </w:r>
    </w:p>
    <w:p w:rsidR="0040653B" w:rsidRDefault="0040653B" w:rsidP="003740CC">
      <w:pPr>
        <w:tabs>
          <w:tab w:val="left" w:pos="1440"/>
        </w:tabs>
        <w:overflowPunct w:val="0"/>
        <w:autoSpaceDE w:val="0"/>
        <w:autoSpaceDN w:val="0"/>
        <w:adjustRightInd w:val="0"/>
        <w:spacing w:after="0" w:afterAutospacing="0"/>
        <w:jc w:val="both"/>
        <w:textAlignment w:val="baseline"/>
        <w:rPr>
          <w:rFonts w:ascii="Arial" w:hAnsi="Arial" w:cs="Arial"/>
          <w:sz w:val="16"/>
          <w:szCs w:val="16"/>
        </w:rPr>
      </w:pPr>
      <w:r>
        <w:rPr>
          <w:rFonts w:ascii="Arial" w:hAnsi="Arial" w:cs="Arial"/>
          <w:sz w:val="16"/>
          <w:szCs w:val="16"/>
        </w:rPr>
        <w:t>f) Divulgação das notas da prova objetivas;</w:t>
      </w:r>
    </w:p>
    <w:p w:rsidR="004B0679" w:rsidRDefault="004B0679" w:rsidP="004B0679">
      <w:pPr>
        <w:tabs>
          <w:tab w:val="left" w:pos="1440"/>
        </w:tabs>
        <w:overflowPunct w:val="0"/>
        <w:autoSpaceDE w:val="0"/>
        <w:autoSpaceDN w:val="0"/>
        <w:adjustRightInd w:val="0"/>
        <w:spacing w:after="0" w:afterAutospacing="0"/>
        <w:jc w:val="both"/>
        <w:textAlignment w:val="baseline"/>
        <w:rPr>
          <w:rFonts w:ascii="Arial" w:hAnsi="Arial" w:cs="Arial"/>
          <w:sz w:val="16"/>
          <w:szCs w:val="16"/>
        </w:rPr>
      </w:pPr>
      <w:r>
        <w:rPr>
          <w:rFonts w:ascii="Arial" w:hAnsi="Arial" w:cs="Arial"/>
          <w:sz w:val="16"/>
          <w:szCs w:val="16"/>
        </w:rPr>
        <w:t>g) Divulgação das notas da prova dissertativa;</w:t>
      </w:r>
    </w:p>
    <w:p w:rsidR="0040653B" w:rsidRDefault="004B0679" w:rsidP="003740CC">
      <w:pPr>
        <w:tabs>
          <w:tab w:val="left" w:pos="1440"/>
        </w:tabs>
        <w:overflowPunct w:val="0"/>
        <w:autoSpaceDE w:val="0"/>
        <w:autoSpaceDN w:val="0"/>
        <w:adjustRightInd w:val="0"/>
        <w:spacing w:after="0" w:afterAutospacing="0"/>
        <w:jc w:val="both"/>
        <w:textAlignment w:val="baseline"/>
        <w:rPr>
          <w:rFonts w:ascii="Arial" w:hAnsi="Arial" w:cs="Arial"/>
          <w:sz w:val="16"/>
          <w:szCs w:val="16"/>
        </w:rPr>
      </w:pPr>
      <w:r>
        <w:rPr>
          <w:rFonts w:ascii="Arial" w:hAnsi="Arial" w:cs="Arial"/>
          <w:sz w:val="16"/>
          <w:szCs w:val="16"/>
        </w:rPr>
        <w:t>h</w:t>
      </w:r>
      <w:r w:rsidR="0040653B">
        <w:rPr>
          <w:rFonts w:ascii="Arial" w:hAnsi="Arial" w:cs="Arial"/>
          <w:sz w:val="16"/>
          <w:szCs w:val="16"/>
        </w:rPr>
        <w:t>) Divulgação das notas de títulos;</w:t>
      </w:r>
    </w:p>
    <w:p w:rsidR="003740CC" w:rsidRPr="003740CC" w:rsidRDefault="004B0679" w:rsidP="003740CC">
      <w:pPr>
        <w:tabs>
          <w:tab w:val="left" w:pos="1440"/>
        </w:tabs>
        <w:overflowPunct w:val="0"/>
        <w:autoSpaceDE w:val="0"/>
        <w:autoSpaceDN w:val="0"/>
        <w:adjustRightInd w:val="0"/>
        <w:spacing w:after="0" w:afterAutospacing="0"/>
        <w:jc w:val="both"/>
        <w:textAlignment w:val="baseline"/>
        <w:rPr>
          <w:rFonts w:ascii="Arial" w:hAnsi="Arial" w:cs="Arial"/>
          <w:sz w:val="16"/>
          <w:szCs w:val="16"/>
        </w:rPr>
      </w:pPr>
      <w:r>
        <w:rPr>
          <w:rFonts w:ascii="Arial" w:hAnsi="Arial" w:cs="Arial"/>
          <w:sz w:val="16"/>
          <w:szCs w:val="16"/>
        </w:rPr>
        <w:t>i</w:t>
      </w:r>
      <w:r w:rsidR="003740CC" w:rsidRPr="003740CC">
        <w:rPr>
          <w:rFonts w:ascii="Arial" w:hAnsi="Arial" w:cs="Arial"/>
          <w:sz w:val="16"/>
          <w:szCs w:val="16"/>
        </w:rPr>
        <w:t>) Divulgação da classificação.</w:t>
      </w:r>
    </w:p>
    <w:p w:rsidR="003740CC" w:rsidRPr="003740CC" w:rsidRDefault="009B7045" w:rsidP="003740CC">
      <w:pPr>
        <w:tabs>
          <w:tab w:val="left" w:pos="1440"/>
        </w:tabs>
        <w:overflowPunct w:val="0"/>
        <w:autoSpaceDE w:val="0"/>
        <w:autoSpaceDN w:val="0"/>
        <w:adjustRightInd w:val="0"/>
        <w:spacing w:after="0" w:afterAutospacing="0"/>
        <w:jc w:val="both"/>
        <w:textAlignment w:val="baseline"/>
        <w:rPr>
          <w:rFonts w:ascii="Arial" w:hAnsi="Arial" w:cs="Arial"/>
          <w:sz w:val="16"/>
          <w:szCs w:val="16"/>
        </w:rPr>
      </w:pPr>
      <w:r>
        <w:rPr>
          <w:rFonts w:ascii="Arial" w:hAnsi="Arial" w:cs="Arial"/>
          <w:sz w:val="16"/>
          <w:szCs w:val="16"/>
        </w:rPr>
        <w:t>11.</w:t>
      </w:r>
      <w:r w:rsidR="003740CC" w:rsidRPr="003740CC">
        <w:rPr>
          <w:rFonts w:ascii="Arial" w:hAnsi="Arial" w:cs="Arial"/>
          <w:sz w:val="16"/>
          <w:szCs w:val="16"/>
        </w:rPr>
        <w:t xml:space="preserve">1.1. Todos os recursos </w:t>
      </w:r>
      <w:r w:rsidR="003740CC">
        <w:rPr>
          <w:rFonts w:ascii="Arial" w:hAnsi="Arial" w:cs="Arial"/>
          <w:sz w:val="16"/>
          <w:szCs w:val="16"/>
        </w:rPr>
        <w:t xml:space="preserve">deverão ser interpostos em até </w:t>
      </w:r>
      <w:proofErr w:type="gramStart"/>
      <w:r w:rsidR="003740CC">
        <w:rPr>
          <w:rFonts w:ascii="Arial" w:hAnsi="Arial" w:cs="Arial"/>
          <w:sz w:val="16"/>
          <w:szCs w:val="16"/>
        </w:rPr>
        <w:t>2</w:t>
      </w:r>
      <w:proofErr w:type="gramEnd"/>
      <w:r w:rsidR="003740CC" w:rsidRPr="003740CC">
        <w:rPr>
          <w:rFonts w:ascii="Arial" w:hAnsi="Arial" w:cs="Arial"/>
          <w:sz w:val="16"/>
          <w:szCs w:val="16"/>
        </w:rPr>
        <w:t xml:space="preserve"> (</w:t>
      </w:r>
      <w:r w:rsidR="003740CC">
        <w:rPr>
          <w:rFonts w:ascii="Arial" w:hAnsi="Arial" w:cs="Arial"/>
          <w:sz w:val="16"/>
          <w:szCs w:val="16"/>
        </w:rPr>
        <w:t>dois</w:t>
      </w:r>
      <w:r w:rsidR="003740CC" w:rsidRPr="003740CC">
        <w:rPr>
          <w:rFonts w:ascii="Arial" w:hAnsi="Arial" w:cs="Arial"/>
          <w:sz w:val="16"/>
          <w:szCs w:val="16"/>
        </w:rPr>
        <w:t xml:space="preserve">) dias </w:t>
      </w:r>
      <w:r w:rsidR="0040653B">
        <w:rPr>
          <w:rFonts w:ascii="Arial" w:hAnsi="Arial" w:cs="Arial"/>
          <w:sz w:val="16"/>
          <w:szCs w:val="16"/>
        </w:rPr>
        <w:t>corridos</w:t>
      </w:r>
      <w:r w:rsidR="003740CC" w:rsidRPr="003740CC">
        <w:rPr>
          <w:rFonts w:ascii="Arial" w:hAnsi="Arial" w:cs="Arial"/>
          <w:sz w:val="16"/>
          <w:szCs w:val="16"/>
        </w:rPr>
        <w:t>, a contar da divulgação, por edital, de cada evento.</w:t>
      </w:r>
    </w:p>
    <w:p w:rsidR="003740CC" w:rsidRPr="003740CC" w:rsidRDefault="009B7045" w:rsidP="003740CC">
      <w:pPr>
        <w:tabs>
          <w:tab w:val="left" w:pos="1440"/>
        </w:tabs>
        <w:overflowPunct w:val="0"/>
        <w:autoSpaceDE w:val="0"/>
        <w:autoSpaceDN w:val="0"/>
        <w:adjustRightInd w:val="0"/>
        <w:spacing w:after="0" w:afterAutospacing="0"/>
        <w:jc w:val="both"/>
        <w:textAlignment w:val="baseline"/>
        <w:rPr>
          <w:rFonts w:ascii="Arial" w:hAnsi="Arial" w:cs="Arial"/>
          <w:sz w:val="16"/>
          <w:szCs w:val="16"/>
        </w:rPr>
      </w:pPr>
      <w:r>
        <w:rPr>
          <w:rFonts w:ascii="Arial" w:hAnsi="Arial" w:cs="Arial"/>
          <w:sz w:val="16"/>
          <w:szCs w:val="16"/>
        </w:rPr>
        <w:t>11.</w:t>
      </w:r>
      <w:r w:rsidR="003740CC" w:rsidRPr="003740CC">
        <w:rPr>
          <w:rFonts w:ascii="Arial" w:hAnsi="Arial" w:cs="Arial"/>
          <w:sz w:val="16"/>
          <w:szCs w:val="16"/>
        </w:rPr>
        <w:t>1.2. Os recursos interpostos que não se refiram especificamente aos eventos aprazados não serão apreciados.</w:t>
      </w:r>
    </w:p>
    <w:p w:rsidR="003740CC" w:rsidRPr="003740CC" w:rsidRDefault="009B7045" w:rsidP="003740CC">
      <w:pPr>
        <w:tabs>
          <w:tab w:val="left" w:pos="1440"/>
        </w:tabs>
        <w:overflowPunct w:val="0"/>
        <w:autoSpaceDE w:val="0"/>
        <w:autoSpaceDN w:val="0"/>
        <w:adjustRightInd w:val="0"/>
        <w:spacing w:after="0" w:afterAutospacing="0"/>
        <w:jc w:val="both"/>
        <w:textAlignment w:val="baseline"/>
        <w:rPr>
          <w:rFonts w:ascii="Arial" w:hAnsi="Arial" w:cs="Arial"/>
          <w:sz w:val="16"/>
          <w:szCs w:val="16"/>
        </w:rPr>
      </w:pPr>
      <w:r>
        <w:rPr>
          <w:rFonts w:ascii="Arial" w:hAnsi="Arial" w:cs="Arial"/>
          <w:sz w:val="16"/>
          <w:szCs w:val="16"/>
        </w:rPr>
        <w:t>11.</w:t>
      </w:r>
      <w:r w:rsidR="003740CC" w:rsidRPr="003740CC">
        <w:rPr>
          <w:rFonts w:ascii="Arial" w:hAnsi="Arial" w:cs="Arial"/>
          <w:sz w:val="16"/>
          <w:szCs w:val="16"/>
        </w:rPr>
        <w:t xml:space="preserve">2. Para recorrer, o candidato deverá utilizar o endereço eletrônico da empresa realizadora do certame www.rboconcursos.com.br, acessar a área da Prefeitura Municipal de </w:t>
      </w:r>
      <w:r w:rsidR="003740CC">
        <w:rPr>
          <w:rFonts w:ascii="Arial" w:hAnsi="Arial" w:cs="Arial"/>
          <w:sz w:val="16"/>
          <w:szCs w:val="16"/>
        </w:rPr>
        <w:t xml:space="preserve">Morro Agudo </w:t>
      </w:r>
      <w:r w:rsidR="003740CC" w:rsidRPr="003740CC">
        <w:rPr>
          <w:rFonts w:ascii="Arial" w:hAnsi="Arial" w:cs="Arial"/>
          <w:sz w:val="16"/>
          <w:szCs w:val="16"/>
        </w:rPr>
        <w:t xml:space="preserve">– Edital Nº </w:t>
      </w:r>
      <w:r w:rsidR="003E3C57">
        <w:rPr>
          <w:rFonts w:ascii="Arial" w:hAnsi="Arial" w:cs="Arial"/>
          <w:sz w:val="16"/>
          <w:szCs w:val="16"/>
        </w:rPr>
        <w:t>0</w:t>
      </w:r>
      <w:r w:rsidR="007435AC">
        <w:rPr>
          <w:rFonts w:ascii="Arial" w:hAnsi="Arial" w:cs="Arial"/>
          <w:sz w:val="16"/>
          <w:szCs w:val="16"/>
        </w:rPr>
        <w:t>01/2018</w:t>
      </w:r>
      <w:r w:rsidR="003740CC" w:rsidRPr="003740CC">
        <w:rPr>
          <w:rFonts w:ascii="Arial" w:hAnsi="Arial" w:cs="Arial"/>
          <w:sz w:val="16"/>
          <w:szCs w:val="16"/>
        </w:rPr>
        <w:t xml:space="preserve"> (</w:t>
      </w:r>
      <w:r w:rsidR="00D15D8A">
        <w:rPr>
          <w:rFonts w:ascii="Arial" w:hAnsi="Arial" w:cs="Arial"/>
          <w:sz w:val="16"/>
          <w:szCs w:val="16"/>
        </w:rPr>
        <w:t>Concurso Público</w:t>
      </w:r>
      <w:r w:rsidR="003740CC">
        <w:rPr>
          <w:rFonts w:ascii="Arial" w:hAnsi="Arial" w:cs="Arial"/>
          <w:sz w:val="16"/>
          <w:szCs w:val="16"/>
        </w:rPr>
        <w:t>)</w:t>
      </w:r>
      <w:r w:rsidR="003740CC" w:rsidRPr="003740CC">
        <w:rPr>
          <w:rFonts w:ascii="Arial" w:hAnsi="Arial" w:cs="Arial"/>
          <w:sz w:val="16"/>
          <w:szCs w:val="16"/>
        </w:rPr>
        <w:t xml:space="preserve"> e seguir as instruções ali contidas.</w:t>
      </w:r>
    </w:p>
    <w:p w:rsidR="003740CC" w:rsidRPr="003740CC" w:rsidRDefault="009B7045" w:rsidP="003740CC">
      <w:pPr>
        <w:tabs>
          <w:tab w:val="left" w:pos="1440"/>
        </w:tabs>
        <w:overflowPunct w:val="0"/>
        <w:autoSpaceDE w:val="0"/>
        <w:autoSpaceDN w:val="0"/>
        <w:adjustRightInd w:val="0"/>
        <w:spacing w:after="0" w:afterAutospacing="0"/>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11.</w:t>
      </w:r>
      <w:r w:rsidR="003740CC" w:rsidRPr="003740CC">
        <w:rPr>
          <w:rFonts w:ascii="Arial" w:eastAsia="Times New Roman" w:hAnsi="Arial" w:cs="Arial"/>
          <w:sz w:val="16"/>
          <w:szCs w:val="16"/>
          <w:lang w:eastAsia="pt-BR"/>
        </w:rPr>
        <w:t>3. Somente serão apreciados os recursos interpostos dentro do prazo pré-estabelecido e que possuírem fundamentação e argumentação lógica e consistente que permita sua adequada avaliação.</w:t>
      </w:r>
    </w:p>
    <w:p w:rsidR="003740CC" w:rsidRPr="003740CC" w:rsidRDefault="009B7045" w:rsidP="003740CC">
      <w:pPr>
        <w:tabs>
          <w:tab w:val="left" w:pos="1440"/>
        </w:tabs>
        <w:overflowPunct w:val="0"/>
        <w:autoSpaceDE w:val="0"/>
        <w:autoSpaceDN w:val="0"/>
        <w:adjustRightInd w:val="0"/>
        <w:spacing w:after="0" w:afterAutospacing="0"/>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11.</w:t>
      </w:r>
      <w:r w:rsidR="003740CC" w:rsidRPr="003740CC">
        <w:rPr>
          <w:rFonts w:ascii="Arial" w:eastAsia="Times New Roman" w:hAnsi="Arial" w:cs="Arial"/>
          <w:sz w:val="16"/>
          <w:szCs w:val="16"/>
          <w:lang w:eastAsia="pt-BR"/>
        </w:rPr>
        <w:t xml:space="preserve">4. Não serão aceitos recursos interpostos por fax, internet, telegrama ou outro meio que não seja o especificado no item </w:t>
      </w:r>
      <w:r>
        <w:rPr>
          <w:rFonts w:ascii="Arial" w:eastAsia="Times New Roman" w:hAnsi="Arial" w:cs="Arial"/>
          <w:sz w:val="16"/>
          <w:szCs w:val="16"/>
          <w:lang w:eastAsia="pt-BR"/>
        </w:rPr>
        <w:t>11.</w:t>
      </w:r>
      <w:r w:rsidR="003740CC" w:rsidRPr="003740CC">
        <w:rPr>
          <w:rFonts w:ascii="Arial" w:eastAsia="Times New Roman" w:hAnsi="Arial" w:cs="Arial"/>
          <w:sz w:val="16"/>
          <w:szCs w:val="16"/>
          <w:lang w:eastAsia="pt-BR"/>
        </w:rPr>
        <w:t>2.</w:t>
      </w:r>
    </w:p>
    <w:p w:rsidR="003740CC" w:rsidRPr="003740CC" w:rsidRDefault="009B7045" w:rsidP="003740CC">
      <w:pPr>
        <w:tabs>
          <w:tab w:val="left" w:pos="1440"/>
        </w:tabs>
        <w:overflowPunct w:val="0"/>
        <w:autoSpaceDE w:val="0"/>
        <w:autoSpaceDN w:val="0"/>
        <w:adjustRightInd w:val="0"/>
        <w:spacing w:after="0" w:afterAutospacing="0"/>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11.</w:t>
      </w:r>
      <w:r w:rsidR="003740CC" w:rsidRPr="003740CC">
        <w:rPr>
          <w:rFonts w:ascii="Arial" w:eastAsia="Times New Roman" w:hAnsi="Arial" w:cs="Arial"/>
          <w:sz w:val="16"/>
          <w:szCs w:val="16"/>
          <w:lang w:eastAsia="pt-BR"/>
        </w:rPr>
        <w:t xml:space="preserve">5. Recurso inconsistente ou intempestivo será preliminarmente indeferido. </w:t>
      </w:r>
    </w:p>
    <w:p w:rsidR="003740CC" w:rsidRPr="003740CC" w:rsidRDefault="009B7045" w:rsidP="003740CC">
      <w:pPr>
        <w:tabs>
          <w:tab w:val="left" w:pos="1440"/>
        </w:tabs>
        <w:overflowPunct w:val="0"/>
        <w:autoSpaceDE w:val="0"/>
        <w:autoSpaceDN w:val="0"/>
        <w:adjustRightInd w:val="0"/>
        <w:spacing w:after="0" w:afterAutospacing="0"/>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11.</w:t>
      </w:r>
      <w:r w:rsidR="003740CC" w:rsidRPr="003740CC">
        <w:rPr>
          <w:rFonts w:ascii="Arial" w:eastAsia="Times New Roman" w:hAnsi="Arial" w:cs="Arial"/>
          <w:sz w:val="16"/>
          <w:szCs w:val="16"/>
          <w:lang w:eastAsia="pt-BR"/>
        </w:rPr>
        <w:t>6. Admitir-se-á um único recurso por candidato, para cada evento. Em caso de recurso referente ao gabarito, o candidato poderá interpor um recurso por questão.</w:t>
      </w:r>
    </w:p>
    <w:p w:rsidR="003740CC" w:rsidRPr="003740CC" w:rsidRDefault="009B7045" w:rsidP="003740CC">
      <w:pPr>
        <w:tabs>
          <w:tab w:val="left" w:pos="1440"/>
        </w:tabs>
        <w:overflowPunct w:val="0"/>
        <w:autoSpaceDE w:val="0"/>
        <w:autoSpaceDN w:val="0"/>
        <w:adjustRightInd w:val="0"/>
        <w:spacing w:after="0" w:afterAutospacing="0"/>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11.</w:t>
      </w:r>
      <w:r w:rsidR="003740CC" w:rsidRPr="003740CC">
        <w:rPr>
          <w:rFonts w:ascii="Arial" w:eastAsia="Times New Roman" w:hAnsi="Arial" w:cs="Arial"/>
          <w:sz w:val="16"/>
          <w:szCs w:val="16"/>
          <w:lang w:eastAsia="pt-BR"/>
        </w:rPr>
        <w:t xml:space="preserve">6.1. O recurso deverá ser individual, devidamente fundamentado e conter a identificação do </w:t>
      </w:r>
      <w:r w:rsidR="00D15D8A">
        <w:rPr>
          <w:rFonts w:ascii="Arial" w:eastAsia="Times New Roman" w:hAnsi="Arial" w:cs="Arial"/>
          <w:sz w:val="16"/>
          <w:szCs w:val="16"/>
          <w:lang w:eastAsia="pt-BR"/>
        </w:rPr>
        <w:t>Concurso</w:t>
      </w:r>
      <w:r w:rsidR="003740CC" w:rsidRPr="003740CC">
        <w:rPr>
          <w:rFonts w:ascii="Arial" w:eastAsia="Times New Roman" w:hAnsi="Arial" w:cs="Arial"/>
          <w:sz w:val="16"/>
          <w:szCs w:val="16"/>
          <w:lang w:eastAsia="pt-BR"/>
        </w:rPr>
        <w:t xml:space="preserve">, nome do candidato, número de inscrição, </w:t>
      </w:r>
      <w:r w:rsidR="00B956D1">
        <w:rPr>
          <w:rFonts w:ascii="Arial" w:eastAsia="Times New Roman" w:hAnsi="Arial" w:cs="Arial"/>
          <w:sz w:val="16"/>
          <w:szCs w:val="16"/>
          <w:lang w:eastAsia="pt-BR"/>
        </w:rPr>
        <w:t>cargo</w:t>
      </w:r>
      <w:r w:rsidR="003740CC" w:rsidRPr="003740CC">
        <w:rPr>
          <w:rFonts w:ascii="Arial" w:eastAsia="Times New Roman" w:hAnsi="Arial" w:cs="Arial"/>
          <w:sz w:val="16"/>
          <w:szCs w:val="16"/>
          <w:lang w:eastAsia="pt-BR"/>
        </w:rPr>
        <w:t>, o questionamento e o número da questão (se for o caso).</w:t>
      </w:r>
    </w:p>
    <w:p w:rsidR="003740CC" w:rsidRPr="003740CC" w:rsidRDefault="009B7045" w:rsidP="003740CC">
      <w:pPr>
        <w:tabs>
          <w:tab w:val="left" w:pos="1440"/>
        </w:tabs>
        <w:overflowPunct w:val="0"/>
        <w:autoSpaceDE w:val="0"/>
        <w:autoSpaceDN w:val="0"/>
        <w:adjustRightInd w:val="0"/>
        <w:spacing w:after="0" w:afterAutospacing="0"/>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11.</w:t>
      </w:r>
      <w:r w:rsidR="003740CC" w:rsidRPr="003740CC">
        <w:rPr>
          <w:rFonts w:ascii="Arial" w:eastAsia="Times New Roman" w:hAnsi="Arial" w:cs="Arial"/>
          <w:sz w:val="16"/>
          <w:szCs w:val="16"/>
          <w:lang w:eastAsia="pt-BR"/>
        </w:rPr>
        <w:t xml:space="preserve">7. Recebido o recurso, a </w:t>
      </w:r>
      <w:r w:rsidR="003740CC" w:rsidRPr="003740CC">
        <w:rPr>
          <w:rFonts w:ascii="Arial" w:eastAsia="Times New Roman" w:hAnsi="Arial" w:cs="Arial"/>
          <w:b/>
          <w:sz w:val="16"/>
          <w:szCs w:val="16"/>
          <w:lang w:eastAsia="pt-BR"/>
        </w:rPr>
        <w:t>RBO Assessoria Pública e Projetos Municipais Ltda.</w:t>
      </w:r>
      <w:r w:rsidR="003740CC" w:rsidRPr="003740CC">
        <w:rPr>
          <w:rFonts w:ascii="Arial" w:eastAsia="Times New Roman" w:hAnsi="Arial" w:cs="Arial"/>
          <w:sz w:val="16"/>
          <w:szCs w:val="16"/>
          <w:lang w:eastAsia="pt-BR"/>
        </w:rPr>
        <w:t xml:space="preserve"> </w:t>
      </w:r>
      <w:proofErr w:type="gramStart"/>
      <w:r w:rsidR="003740CC" w:rsidRPr="003740CC">
        <w:rPr>
          <w:rFonts w:ascii="Arial" w:eastAsia="Times New Roman" w:hAnsi="Arial" w:cs="Arial"/>
          <w:sz w:val="16"/>
          <w:szCs w:val="16"/>
          <w:lang w:eastAsia="pt-BR"/>
        </w:rPr>
        <w:t>decidirá</w:t>
      </w:r>
      <w:proofErr w:type="gramEnd"/>
      <w:r w:rsidR="003740CC" w:rsidRPr="003740CC">
        <w:rPr>
          <w:rFonts w:ascii="Arial" w:eastAsia="Times New Roman" w:hAnsi="Arial" w:cs="Arial"/>
          <w:sz w:val="16"/>
          <w:szCs w:val="16"/>
          <w:lang w:eastAsia="pt-BR"/>
        </w:rPr>
        <w:t xml:space="preserve"> pelo provimento ou não do ato recorrido, dando-se ciência da referida decisão ao interessado por meio do endereço eletrônico </w:t>
      </w:r>
      <w:hyperlink r:id="rId13" w:history="1">
        <w:r w:rsidR="003740CC" w:rsidRPr="003740CC">
          <w:rPr>
            <w:rFonts w:ascii="Arial" w:eastAsia="Times New Roman" w:hAnsi="Arial" w:cs="Arial"/>
            <w:sz w:val="16"/>
            <w:szCs w:val="16"/>
            <w:lang w:eastAsia="pt-BR"/>
          </w:rPr>
          <w:t>www.rboconcursos.com.br</w:t>
        </w:r>
      </w:hyperlink>
      <w:r w:rsidR="003740CC" w:rsidRPr="003740CC">
        <w:rPr>
          <w:rFonts w:ascii="Arial" w:eastAsia="Times New Roman" w:hAnsi="Arial" w:cs="Arial"/>
          <w:sz w:val="16"/>
          <w:szCs w:val="16"/>
          <w:lang w:eastAsia="pt-BR"/>
        </w:rPr>
        <w:t xml:space="preserve">, na área da Prefeitura Municipal de </w:t>
      </w:r>
      <w:r w:rsidR="003740CC">
        <w:rPr>
          <w:rFonts w:ascii="Arial" w:eastAsia="Times New Roman" w:hAnsi="Arial" w:cs="Arial"/>
          <w:sz w:val="16"/>
          <w:szCs w:val="16"/>
          <w:lang w:eastAsia="pt-BR"/>
        </w:rPr>
        <w:t xml:space="preserve">Morro Agudo </w:t>
      </w:r>
      <w:r w:rsidR="003740CC" w:rsidRPr="003740CC">
        <w:rPr>
          <w:rFonts w:ascii="Arial" w:eastAsia="Times New Roman" w:hAnsi="Arial" w:cs="Arial"/>
          <w:sz w:val="16"/>
          <w:szCs w:val="16"/>
          <w:lang w:eastAsia="pt-BR"/>
        </w:rPr>
        <w:t xml:space="preserve">– Edital Nº </w:t>
      </w:r>
      <w:r w:rsidR="003E3C57">
        <w:rPr>
          <w:rFonts w:ascii="Arial" w:eastAsia="Times New Roman" w:hAnsi="Arial" w:cs="Arial"/>
          <w:sz w:val="16"/>
          <w:szCs w:val="16"/>
          <w:lang w:eastAsia="pt-BR"/>
        </w:rPr>
        <w:t>0</w:t>
      </w:r>
      <w:r w:rsidR="007435AC">
        <w:rPr>
          <w:rFonts w:ascii="Arial" w:eastAsia="Times New Roman" w:hAnsi="Arial" w:cs="Arial"/>
          <w:sz w:val="16"/>
          <w:szCs w:val="16"/>
          <w:lang w:eastAsia="pt-BR"/>
        </w:rPr>
        <w:t>01/2018</w:t>
      </w:r>
      <w:r w:rsidR="003740CC" w:rsidRPr="003740CC">
        <w:rPr>
          <w:rFonts w:ascii="Arial" w:eastAsia="Times New Roman" w:hAnsi="Arial" w:cs="Arial"/>
          <w:sz w:val="16"/>
          <w:szCs w:val="16"/>
          <w:lang w:eastAsia="pt-BR"/>
        </w:rPr>
        <w:t xml:space="preserve"> (</w:t>
      </w:r>
      <w:r w:rsidR="00D15D8A">
        <w:rPr>
          <w:rFonts w:ascii="Arial" w:eastAsia="Times New Roman" w:hAnsi="Arial" w:cs="Arial"/>
          <w:sz w:val="16"/>
          <w:szCs w:val="16"/>
          <w:lang w:eastAsia="pt-BR"/>
        </w:rPr>
        <w:t>Concurso Público</w:t>
      </w:r>
      <w:r w:rsidR="003740CC" w:rsidRPr="003740CC">
        <w:rPr>
          <w:rFonts w:ascii="Arial" w:eastAsia="Times New Roman" w:hAnsi="Arial" w:cs="Arial"/>
          <w:sz w:val="16"/>
          <w:szCs w:val="16"/>
          <w:lang w:eastAsia="pt-BR"/>
        </w:rPr>
        <w:t>).</w:t>
      </w:r>
    </w:p>
    <w:p w:rsidR="003740CC" w:rsidRPr="003740CC" w:rsidRDefault="009B7045" w:rsidP="003740CC">
      <w:pPr>
        <w:tabs>
          <w:tab w:val="left" w:pos="1440"/>
        </w:tabs>
        <w:overflowPunct w:val="0"/>
        <w:autoSpaceDE w:val="0"/>
        <w:autoSpaceDN w:val="0"/>
        <w:adjustRightInd w:val="0"/>
        <w:spacing w:after="0" w:afterAutospacing="0"/>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11.</w:t>
      </w:r>
      <w:r w:rsidR="003740CC" w:rsidRPr="003740CC">
        <w:rPr>
          <w:rFonts w:ascii="Arial" w:eastAsia="Times New Roman" w:hAnsi="Arial" w:cs="Arial"/>
          <w:sz w:val="16"/>
          <w:szCs w:val="16"/>
          <w:lang w:eastAsia="pt-BR"/>
        </w:rPr>
        <w:t>8. Em nenhuma hipótese serão aceitos pedidos de revisão de recurso, recursos de recursos e recurso de gabarito oficial definitivo.</w:t>
      </w:r>
    </w:p>
    <w:p w:rsidR="003740CC" w:rsidRPr="003740CC" w:rsidRDefault="009B7045" w:rsidP="003740CC">
      <w:pPr>
        <w:tabs>
          <w:tab w:val="left" w:pos="1440"/>
        </w:tabs>
        <w:overflowPunct w:val="0"/>
        <w:autoSpaceDE w:val="0"/>
        <w:autoSpaceDN w:val="0"/>
        <w:adjustRightInd w:val="0"/>
        <w:spacing w:after="0" w:afterAutospacing="0"/>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11.</w:t>
      </w:r>
      <w:r w:rsidR="003740CC" w:rsidRPr="003740CC">
        <w:rPr>
          <w:rFonts w:ascii="Arial" w:eastAsia="Times New Roman" w:hAnsi="Arial" w:cs="Arial"/>
          <w:sz w:val="16"/>
          <w:szCs w:val="16"/>
          <w:lang w:eastAsia="pt-BR"/>
        </w:rPr>
        <w:t>9. Se do exame de recursos contra questões da Prova Objetiva resultar sua anulação, a pontuação correspondente à questão será atribuída a todos os candidatos que ainda não tiveram acumulado a mesma na sua pontuação final da prova objetiva, independentemente de terem recorrido ou não.</w:t>
      </w:r>
    </w:p>
    <w:p w:rsidR="003740CC" w:rsidRPr="003740CC" w:rsidRDefault="009B7045" w:rsidP="003740CC">
      <w:pPr>
        <w:tabs>
          <w:tab w:val="left" w:pos="1440"/>
        </w:tabs>
        <w:overflowPunct w:val="0"/>
        <w:autoSpaceDE w:val="0"/>
        <w:autoSpaceDN w:val="0"/>
        <w:adjustRightInd w:val="0"/>
        <w:spacing w:after="0" w:afterAutospacing="0"/>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11.</w:t>
      </w:r>
      <w:r w:rsidR="003740CC" w:rsidRPr="003740CC">
        <w:rPr>
          <w:rFonts w:ascii="Arial" w:eastAsia="Times New Roman" w:hAnsi="Arial" w:cs="Arial"/>
          <w:sz w:val="16"/>
          <w:szCs w:val="16"/>
          <w:lang w:eastAsia="pt-BR"/>
        </w:rPr>
        <w:t>9.1. Caso haja procedência de recurso interposto dentro das especificações, poderá, eventualmente, haver alteração da classificação inicial obtida pelo candidato para uma classificação superior ou inferior ou ainda poderá ocorrer desclassificação do candidato que não obtiver nota mínima exigida para aprovação.</w:t>
      </w:r>
    </w:p>
    <w:p w:rsidR="003740CC" w:rsidRPr="003740CC" w:rsidRDefault="009B7045" w:rsidP="003740CC">
      <w:pPr>
        <w:tabs>
          <w:tab w:val="left" w:pos="1440"/>
        </w:tabs>
        <w:overflowPunct w:val="0"/>
        <w:autoSpaceDE w:val="0"/>
        <w:autoSpaceDN w:val="0"/>
        <w:adjustRightInd w:val="0"/>
        <w:spacing w:after="0" w:afterAutospacing="0"/>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11.</w:t>
      </w:r>
      <w:r w:rsidR="003740CC" w:rsidRPr="003740CC">
        <w:rPr>
          <w:rFonts w:ascii="Arial" w:eastAsia="Times New Roman" w:hAnsi="Arial" w:cs="Arial"/>
          <w:sz w:val="16"/>
          <w:szCs w:val="16"/>
          <w:lang w:eastAsia="pt-BR"/>
        </w:rPr>
        <w:t xml:space="preserve">10. Depois de julgados todos os recursos apresentados, será publicado o resultado final do respectivo </w:t>
      </w:r>
      <w:r w:rsidR="00D15D8A">
        <w:rPr>
          <w:rFonts w:ascii="Arial" w:eastAsia="Times New Roman" w:hAnsi="Arial" w:cs="Arial"/>
          <w:sz w:val="16"/>
          <w:szCs w:val="16"/>
          <w:lang w:eastAsia="pt-BR"/>
        </w:rPr>
        <w:t>Concurso Público</w:t>
      </w:r>
      <w:r w:rsidR="003740CC" w:rsidRPr="003740CC">
        <w:rPr>
          <w:rFonts w:ascii="Arial" w:eastAsia="Times New Roman" w:hAnsi="Arial" w:cs="Arial"/>
          <w:sz w:val="16"/>
          <w:szCs w:val="16"/>
          <w:lang w:eastAsia="pt-BR"/>
        </w:rPr>
        <w:t xml:space="preserve">, com as alterações ocorridas em face do disposto no item </w:t>
      </w:r>
      <w:r>
        <w:rPr>
          <w:rFonts w:ascii="Arial" w:eastAsia="Times New Roman" w:hAnsi="Arial" w:cs="Arial"/>
          <w:sz w:val="16"/>
          <w:szCs w:val="16"/>
          <w:lang w:eastAsia="pt-BR"/>
        </w:rPr>
        <w:t>11.</w:t>
      </w:r>
      <w:r w:rsidR="003740CC" w:rsidRPr="003740CC">
        <w:rPr>
          <w:rFonts w:ascii="Arial" w:eastAsia="Times New Roman" w:hAnsi="Arial" w:cs="Arial"/>
          <w:sz w:val="16"/>
          <w:szCs w:val="16"/>
          <w:lang w:eastAsia="pt-BR"/>
        </w:rPr>
        <w:t xml:space="preserve">9. </w:t>
      </w:r>
    </w:p>
    <w:p w:rsidR="003740CC" w:rsidRPr="003740CC" w:rsidRDefault="009B7045" w:rsidP="003740CC">
      <w:pPr>
        <w:tabs>
          <w:tab w:val="left" w:pos="1440"/>
        </w:tabs>
        <w:overflowPunct w:val="0"/>
        <w:autoSpaceDE w:val="0"/>
        <w:autoSpaceDN w:val="0"/>
        <w:adjustRightInd w:val="0"/>
        <w:spacing w:after="0" w:afterAutospacing="0"/>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11.</w:t>
      </w:r>
      <w:r w:rsidR="003740CC" w:rsidRPr="003740CC">
        <w:rPr>
          <w:rFonts w:ascii="Arial" w:eastAsia="Times New Roman" w:hAnsi="Arial" w:cs="Arial"/>
          <w:sz w:val="16"/>
          <w:szCs w:val="16"/>
          <w:lang w:eastAsia="pt-BR"/>
        </w:rPr>
        <w:t>11. A Banca Examinadora constitui última instância para recurso, sendo soberana em suas decisões, razão pela qual não caberão recursos adicionais.</w:t>
      </w:r>
    </w:p>
    <w:p w:rsidR="00E7179C" w:rsidRPr="00E86BAC" w:rsidRDefault="00E7179C" w:rsidP="000A1552">
      <w:pPr>
        <w:spacing w:after="0" w:afterAutospacing="0"/>
        <w:jc w:val="both"/>
        <w:rPr>
          <w:rFonts w:ascii="Arial" w:hAnsi="Arial" w:cs="Arial"/>
          <w:sz w:val="16"/>
          <w:szCs w:val="16"/>
        </w:rPr>
      </w:pPr>
    </w:p>
    <w:p w:rsidR="00E86BAC" w:rsidRPr="00424931" w:rsidRDefault="00E86BAC" w:rsidP="00B77CFB">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afterAutospacing="0"/>
        <w:jc w:val="both"/>
        <w:rPr>
          <w:rFonts w:ascii="Arial" w:hAnsi="Arial" w:cs="Arial"/>
          <w:b/>
          <w:sz w:val="16"/>
          <w:szCs w:val="16"/>
        </w:rPr>
      </w:pPr>
      <w:r w:rsidRPr="00424931">
        <w:rPr>
          <w:rFonts w:ascii="Arial" w:hAnsi="Arial" w:cs="Arial"/>
          <w:b/>
          <w:sz w:val="16"/>
          <w:szCs w:val="16"/>
        </w:rPr>
        <w:t>1</w:t>
      </w:r>
      <w:r w:rsidR="004B0679">
        <w:rPr>
          <w:rFonts w:ascii="Arial" w:hAnsi="Arial" w:cs="Arial"/>
          <w:b/>
          <w:sz w:val="16"/>
          <w:szCs w:val="16"/>
        </w:rPr>
        <w:t>2</w:t>
      </w:r>
      <w:r w:rsidRPr="00424931">
        <w:rPr>
          <w:rFonts w:ascii="Arial" w:hAnsi="Arial" w:cs="Arial"/>
          <w:b/>
          <w:sz w:val="16"/>
          <w:szCs w:val="16"/>
        </w:rPr>
        <w:t xml:space="preserve">. DA </w:t>
      </w:r>
      <w:r w:rsidR="0079794D">
        <w:rPr>
          <w:rFonts w:ascii="Arial" w:hAnsi="Arial" w:cs="Arial"/>
          <w:b/>
          <w:sz w:val="16"/>
          <w:szCs w:val="16"/>
        </w:rPr>
        <w:t>NOMEAÇÃO</w:t>
      </w:r>
    </w:p>
    <w:p w:rsidR="00E86BAC" w:rsidRDefault="00E86BAC" w:rsidP="00E86BAC">
      <w:pPr>
        <w:spacing w:after="0" w:afterAutospacing="0"/>
        <w:jc w:val="both"/>
        <w:rPr>
          <w:rFonts w:ascii="Arial" w:hAnsi="Arial" w:cs="Arial"/>
          <w:sz w:val="16"/>
          <w:szCs w:val="16"/>
        </w:rPr>
      </w:pPr>
    </w:p>
    <w:p w:rsidR="00E86BAC" w:rsidRPr="00891175" w:rsidRDefault="009B7045" w:rsidP="00E86BAC">
      <w:pPr>
        <w:spacing w:after="0" w:afterAutospacing="0"/>
        <w:jc w:val="both"/>
        <w:rPr>
          <w:rFonts w:ascii="Arial" w:hAnsi="Arial" w:cs="Arial"/>
          <w:sz w:val="16"/>
          <w:szCs w:val="16"/>
        </w:rPr>
      </w:pPr>
      <w:r>
        <w:rPr>
          <w:rFonts w:ascii="Arial" w:hAnsi="Arial" w:cs="Arial"/>
          <w:sz w:val="16"/>
          <w:szCs w:val="16"/>
        </w:rPr>
        <w:t>12.</w:t>
      </w:r>
      <w:r w:rsidR="00E86BAC" w:rsidRPr="00891175">
        <w:rPr>
          <w:rFonts w:ascii="Arial" w:hAnsi="Arial" w:cs="Arial"/>
          <w:sz w:val="16"/>
          <w:szCs w:val="16"/>
        </w:rPr>
        <w:t xml:space="preserve">1. A </w:t>
      </w:r>
      <w:r w:rsidR="0079794D">
        <w:rPr>
          <w:rFonts w:ascii="Arial" w:hAnsi="Arial" w:cs="Arial"/>
          <w:sz w:val="16"/>
          <w:szCs w:val="16"/>
        </w:rPr>
        <w:t>nomeação</w:t>
      </w:r>
      <w:r w:rsidR="00D064DB">
        <w:rPr>
          <w:rFonts w:ascii="Arial" w:hAnsi="Arial" w:cs="Arial"/>
          <w:sz w:val="16"/>
          <w:szCs w:val="16"/>
        </w:rPr>
        <w:t xml:space="preserve"> </w:t>
      </w:r>
      <w:r w:rsidR="00E86BAC" w:rsidRPr="00891175">
        <w:rPr>
          <w:rFonts w:ascii="Arial" w:hAnsi="Arial" w:cs="Arial"/>
          <w:sz w:val="16"/>
          <w:szCs w:val="16"/>
        </w:rPr>
        <w:t>dos candidatos obedecerá rigorosamente à ordem de classificação dos candidatos aprovados, observada a</w:t>
      </w:r>
      <w:r w:rsidR="007A5416" w:rsidRPr="00891175">
        <w:rPr>
          <w:rFonts w:ascii="Arial" w:hAnsi="Arial" w:cs="Arial"/>
          <w:sz w:val="16"/>
          <w:szCs w:val="16"/>
        </w:rPr>
        <w:t xml:space="preserve"> necessidade d</w:t>
      </w:r>
      <w:r w:rsidR="00E75727">
        <w:rPr>
          <w:rFonts w:ascii="Arial" w:hAnsi="Arial" w:cs="Arial"/>
          <w:sz w:val="16"/>
          <w:szCs w:val="16"/>
        </w:rPr>
        <w:t>o</w:t>
      </w:r>
      <w:r w:rsidR="00E86BAC" w:rsidRPr="00891175">
        <w:rPr>
          <w:rFonts w:ascii="Arial" w:hAnsi="Arial" w:cs="Arial"/>
          <w:sz w:val="16"/>
          <w:szCs w:val="16"/>
        </w:rPr>
        <w:t xml:space="preserve"> </w:t>
      </w:r>
      <w:r w:rsidR="00E75727">
        <w:rPr>
          <w:rFonts w:ascii="Arial" w:hAnsi="Arial" w:cs="Arial"/>
          <w:b/>
          <w:sz w:val="16"/>
          <w:szCs w:val="16"/>
        </w:rPr>
        <w:t>Município</w:t>
      </w:r>
      <w:r w:rsidR="00832959">
        <w:rPr>
          <w:rFonts w:ascii="Arial" w:hAnsi="Arial" w:cs="Arial"/>
          <w:b/>
          <w:sz w:val="16"/>
          <w:szCs w:val="16"/>
        </w:rPr>
        <w:t xml:space="preserve"> de </w:t>
      </w:r>
      <w:r w:rsidR="00C74AE4">
        <w:rPr>
          <w:rFonts w:ascii="Arial" w:hAnsi="Arial" w:cs="Arial"/>
          <w:b/>
          <w:sz w:val="16"/>
          <w:szCs w:val="16"/>
        </w:rPr>
        <w:t>Morro Agudo</w:t>
      </w:r>
      <w:r w:rsidR="00891175" w:rsidRPr="00891175">
        <w:rPr>
          <w:rFonts w:ascii="Arial" w:hAnsi="Arial" w:cs="Arial"/>
          <w:sz w:val="16"/>
          <w:szCs w:val="16"/>
        </w:rPr>
        <w:t>, dentro do prazo de validade do certame.</w:t>
      </w:r>
    </w:p>
    <w:p w:rsidR="00F8194B" w:rsidRPr="00F8194B" w:rsidRDefault="008505BA" w:rsidP="00F8194B">
      <w:pPr>
        <w:shd w:val="clear" w:color="auto" w:fill="FFFFFF"/>
        <w:spacing w:after="0" w:afterAutospacing="0"/>
        <w:jc w:val="both"/>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w:t>
      </w:r>
      <w:r w:rsidR="009B7045">
        <w:rPr>
          <w:rFonts w:ascii="Arial" w:eastAsia="Times New Roman" w:hAnsi="Arial" w:cs="Arial"/>
          <w:color w:val="000000"/>
          <w:sz w:val="16"/>
          <w:szCs w:val="16"/>
          <w:lang w:eastAsia="pt-BR"/>
        </w:rPr>
        <w:t>2</w:t>
      </w:r>
      <w:r>
        <w:rPr>
          <w:rFonts w:ascii="Arial" w:eastAsia="Times New Roman" w:hAnsi="Arial" w:cs="Arial"/>
          <w:color w:val="000000"/>
          <w:sz w:val="16"/>
          <w:szCs w:val="16"/>
          <w:lang w:eastAsia="pt-BR"/>
        </w:rPr>
        <w:t>.</w:t>
      </w:r>
      <w:r w:rsidR="00F8194B" w:rsidRPr="00F8194B">
        <w:rPr>
          <w:rFonts w:ascii="Arial" w:eastAsia="Times New Roman" w:hAnsi="Arial" w:cs="Arial"/>
          <w:color w:val="000000"/>
          <w:sz w:val="16"/>
          <w:szCs w:val="16"/>
          <w:lang w:eastAsia="pt-BR"/>
        </w:rPr>
        <w:t xml:space="preserve">2. A aprovação e a classificação final geram, para o candidato, apenas a expectativa de direito à </w:t>
      </w:r>
      <w:r w:rsidR="0079794D">
        <w:rPr>
          <w:rFonts w:ascii="Arial" w:eastAsia="Times New Roman" w:hAnsi="Arial" w:cs="Arial"/>
          <w:color w:val="000000"/>
          <w:sz w:val="16"/>
          <w:szCs w:val="16"/>
          <w:lang w:eastAsia="pt-BR"/>
        </w:rPr>
        <w:t>nomeação</w:t>
      </w:r>
      <w:r w:rsidR="00F8194B" w:rsidRPr="00F8194B">
        <w:rPr>
          <w:rFonts w:ascii="Arial" w:eastAsia="Times New Roman" w:hAnsi="Arial" w:cs="Arial"/>
          <w:color w:val="000000"/>
          <w:sz w:val="16"/>
          <w:szCs w:val="16"/>
          <w:lang w:eastAsia="pt-BR"/>
        </w:rPr>
        <w:t xml:space="preserve">. </w:t>
      </w:r>
      <w:r w:rsidR="00E75727">
        <w:rPr>
          <w:rFonts w:ascii="Arial" w:eastAsia="Times New Roman" w:hAnsi="Arial" w:cs="Arial"/>
          <w:color w:val="000000"/>
          <w:sz w:val="16"/>
          <w:szCs w:val="16"/>
          <w:lang w:eastAsia="pt-BR"/>
        </w:rPr>
        <w:t>O</w:t>
      </w:r>
      <w:r w:rsidR="00F8194B" w:rsidRPr="00F8194B">
        <w:rPr>
          <w:rFonts w:ascii="Arial" w:eastAsia="Times New Roman" w:hAnsi="Arial" w:cs="Arial"/>
          <w:color w:val="000000"/>
          <w:sz w:val="16"/>
          <w:szCs w:val="16"/>
          <w:lang w:eastAsia="pt-BR"/>
        </w:rPr>
        <w:t xml:space="preserve"> </w:t>
      </w:r>
      <w:r w:rsidR="00E75727" w:rsidRPr="00E75727">
        <w:rPr>
          <w:rFonts w:ascii="Arial" w:hAnsi="Arial" w:cs="Arial"/>
          <w:b/>
          <w:sz w:val="16"/>
          <w:szCs w:val="16"/>
        </w:rPr>
        <w:t xml:space="preserve">Município de </w:t>
      </w:r>
      <w:r w:rsidR="00C74AE4">
        <w:rPr>
          <w:rFonts w:ascii="Arial" w:hAnsi="Arial" w:cs="Arial"/>
          <w:b/>
          <w:sz w:val="16"/>
          <w:szCs w:val="16"/>
        </w:rPr>
        <w:t>Morro Agudo</w:t>
      </w:r>
      <w:r w:rsidR="00F8194B" w:rsidRPr="00F8194B">
        <w:rPr>
          <w:rFonts w:ascii="Arial" w:eastAsia="Times New Roman" w:hAnsi="Arial" w:cs="Arial"/>
          <w:color w:val="000000"/>
          <w:sz w:val="16"/>
          <w:szCs w:val="16"/>
          <w:lang w:eastAsia="pt-BR"/>
        </w:rPr>
        <w:t xml:space="preserve"> reserva-se o direito de proceder às </w:t>
      </w:r>
      <w:r w:rsidR="0079794D">
        <w:rPr>
          <w:rFonts w:ascii="Arial" w:eastAsia="Times New Roman" w:hAnsi="Arial" w:cs="Arial"/>
          <w:color w:val="000000"/>
          <w:sz w:val="16"/>
          <w:szCs w:val="16"/>
          <w:lang w:eastAsia="pt-BR"/>
        </w:rPr>
        <w:t xml:space="preserve">nomeações </w:t>
      </w:r>
      <w:r w:rsidR="00F8194B" w:rsidRPr="00F8194B">
        <w:rPr>
          <w:rFonts w:ascii="Arial" w:eastAsia="Times New Roman" w:hAnsi="Arial" w:cs="Arial"/>
          <w:color w:val="000000"/>
          <w:sz w:val="16"/>
          <w:szCs w:val="16"/>
          <w:lang w:eastAsia="pt-BR"/>
        </w:rPr>
        <w:t xml:space="preserve">em número que atenda ao interesse e às necessidades do serviço, dentro do prazo de validade do </w:t>
      </w:r>
      <w:r w:rsidR="00D15D8A">
        <w:rPr>
          <w:rFonts w:ascii="Arial" w:eastAsia="Times New Roman" w:hAnsi="Arial" w:cs="Arial"/>
          <w:color w:val="000000"/>
          <w:sz w:val="16"/>
          <w:szCs w:val="16"/>
          <w:lang w:eastAsia="pt-BR"/>
        </w:rPr>
        <w:t>Concurso Público</w:t>
      </w:r>
      <w:r w:rsidR="00F8194B" w:rsidRPr="00F8194B">
        <w:rPr>
          <w:rFonts w:ascii="Arial" w:eastAsia="Times New Roman" w:hAnsi="Arial" w:cs="Arial"/>
          <w:color w:val="000000"/>
          <w:sz w:val="16"/>
          <w:szCs w:val="16"/>
          <w:lang w:eastAsia="pt-BR"/>
        </w:rPr>
        <w:t>.</w:t>
      </w:r>
    </w:p>
    <w:p w:rsidR="00F8194B" w:rsidRPr="00875BAC" w:rsidRDefault="009B7045" w:rsidP="00DB2386">
      <w:pPr>
        <w:shd w:val="clear" w:color="auto" w:fill="FFFFFF"/>
        <w:spacing w:after="0" w:afterAutospacing="0"/>
        <w:jc w:val="both"/>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12.</w:t>
      </w:r>
      <w:r w:rsidR="00F8194B" w:rsidRPr="00A74430">
        <w:rPr>
          <w:rFonts w:ascii="Arial" w:eastAsia="Times New Roman" w:hAnsi="Arial" w:cs="Arial"/>
          <w:color w:val="000000"/>
          <w:sz w:val="16"/>
          <w:szCs w:val="16"/>
          <w:lang w:eastAsia="pt-BR"/>
        </w:rPr>
        <w:t xml:space="preserve">3. A </w:t>
      </w:r>
      <w:r w:rsidR="0079794D">
        <w:rPr>
          <w:rFonts w:ascii="Arial" w:eastAsia="Times New Roman" w:hAnsi="Arial" w:cs="Arial"/>
          <w:color w:val="000000"/>
          <w:sz w:val="16"/>
          <w:szCs w:val="16"/>
          <w:lang w:eastAsia="pt-BR"/>
        </w:rPr>
        <w:t>nomeação</w:t>
      </w:r>
      <w:r w:rsidR="00F8194B" w:rsidRPr="00A74430">
        <w:rPr>
          <w:rFonts w:ascii="Arial" w:eastAsia="Times New Roman" w:hAnsi="Arial" w:cs="Arial"/>
          <w:color w:val="000000"/>
          <w:sz w:val="16"/>
          <w:szCs w:val="16"/>
          <w:lang w:eastAsia="pt-BR"/>
        </w:rPr>
        <w:t xml:space="preserve"> dos candidatos que vierem a ser convocados </w:t>
      </w:r>
      <w:r w:rsidR="00EA723B">
        <w:rPr>
          <w:rFonts w:ascii="Arial" w:eastAsia="Times New Roman" w:hAnsi="Arial" w:cs="Arial"/>
          <w:color w:val="000000"/>
          <w:sz w:val="16"/>
          <w:szCs w:val="16"/>
          <w:lang w:eastAsia="pt-BR"/>
        </w:rPr>
        <w:t>pelo</w:t>
      </w:r>
      <w:r w:rsidR="00F8194B" w:rsidRPr="00A74430">
        <w:rPr>
          <w:rFonts w:ascii="Arial" w:eastAsia="Times New Roman" w:hAnsi="Arial" w:cs="Arial"/>
          <w:color w:val="000000"/>
          <w:sz w:val="16"/>
          <w:szCs w:val="16"/>
          <w:lang w:eastAsia="pt-BR"/>
        </w:rPr>
        <w:t xml:space="preserve"> </w:t>
      </w:r>
      <w:r w:rsidR="00E75727" w:rsidRPr="00E75727">
        <w:rPr>
          <w:rFonts w:ascii="Arial" w:hAnsi="Arial" w:cs="Arial"/>
          <w:b/>
          <w:sz w:val="16"/>
          <w:szCs w:val="16"/>
        </w:rPr>
        <w:t xml:space="preserve">Município de </w:t>
      </w:r>
      <w:r w:rsidR="00C74AE4">
        <w:rPr>
          <w:rFonts w:ascii="Arial" w:hAnsi="Arial" w:cs="Arial"/>
          <w:b/>
          <w:sz w:val="16"/>
          <w:szCs w:val="16"/>
        </w:rPr>
        <w:t>Morro Agudo</w:t>
      </w:r>
      <w:r w:rsidR="00E75727" w:rsidRPr="00E75727">
        <w:rPr>
          <w:rFonts w:ascii="Arial" w:hAnsi="Arial" w:cs="Arial"/>
          <w:b/>
          <w:sz w:val="16"/>
          <w:szCs w:val="16"/>
        </w:rPr>
        <w:t xml:space="preserve"> </w:t>
      </w:r>
      <w:r w:rsidR="00A74430" w:rsidRPr="00A74430">
        <w:rPr>
          <w:rFonts w:ascii="Arial" w:eastAsia="Times New Roman" w:hAnsi="Arial" w:cs="Arial"/>
          <w:color w:val="000000"/>
          <w:sz w:val="16"/>
          <w:szCs w:val="16"/>
          <w:lang w:eastAsia="pt-BR"/>
        </w:rPr>
        <w:t>será regida pel</w:t>
      </w:r>
      <w:r w:rsidR="00323124">
        <w:rPr>
          <w:rFonts w:ascii="Arial" w:eastAsia="Times New Roman" w:hAnsi="Arial" w:cs="Arial"/>
          <w:color w:val="000000"/>
          <w:sz w:val="16"/>
          <w:szCs w:val="16"/>
          <w:lang w:eastAsia="pt-BR"/>
        </w:rPr>
        <w:t xml:space="preserve">a </w:t>
      </w:r>
      <w:r w:rsidR="0079794D" w:rsidRPr="0079794D">
        <w:rPr>
          <w:rFonts w:ascii="Arial" w:eastAsia="Times New Roman" w:hAnsi="Arial" w:cs="Arial"/>
          <w:color w:val="000000"/>
          <w:sz w:val="16"/>
          <w:szCs w:val="16"/>
          <w:lang w:eastAsia="pt-BR"/>
        </w:rPr>
        <w:t>Lei Municipal nº 424/1969</w:t>
      </w:r>
      <w:r w:rsidR="0079794D">
        <w:rPr>
          <w:rFonts w:ascii="Arial" w:eastAsia="Times New Roman" w:hAnsi="Arial" w:cs="Arial"/>
          <w:color w:val="000000"/>
          <w:sz w:val="16"/>
          <w:szCs w:val="16"/>
          <w:lang w:eastAsia="pt-BR"/>
        </w:rPr>
        <w:t>.</w:t>
      </w:r>
    </w:p>
    <w:p w:rsidR="00E86BAC" w:rsidRPr="00437F48" w:rsidRDefault="009B7045" w:rsidP="00E86BAC">
      <w:pPr>
        <w:spacing w:after="0" w:afterAutospacing="0"/>
        <w:jc w:val="both"/>
        <w:rPr>
          <w:rFonts w:ascii="Arial" w:hAnsi="Arial" w:cs="Arial"/>
          <w:sz w:val="16"/>
          <w:szCs w:val="16"/>
        </w:rPr>
      </w:pPr>
      <w:r>
        <w:rPr>
          <w:rFonts w:ascii="Arial" w:hAnsi="Arial" w:cs="Arial"/>
          <w:sz w:val="16"/>
          <w:szCs w:val="16"/>
        </w:rPr>
        <w:t>12.</w:t>
      </w:r>
      <w:r w:rsidR="00E86BAC" w:rsidRPr="00875BAC">
        <w:rPr>
          <w:rFonts w:ascii="Arial" w:hAnsi="Arial" w:cs="Arial"/>
          <w:sz w:val="16"/>
          <w:szCs w:val="16"/>
        </w:rPr>
        <w:t>4. A convocação será realizada por</w:t>
      </w:r>
      <w:r w:rsidR="009763E7" w:rsidRPr="00875BAC">
        <w:rPr>
          <w:rFonts w:ascii="Arial" w:hAnsi="Arial" w:cs="Arial"/>
          <w:sz w:val="16"/>
          <w:szCs w:val="16"/>
        </w:rPr>
        <w:t xml:space="preserve"> meio de</w:t>
      </w:r>
      <w:r w:rsidR="00AA0829">
        <w:rPr>
          <w:rFonts w:ascii="Arial" w:hAnsi="Arial" w:cs="Arial"/>
          <w:sz w:val="16"/>
          <w:szCs w:val="16"/>
        </w:rPr>
        <w:t xml:space="preserve"> publicação </w:t>
      </w:r>
      <w:r w:rsidR="0040653B" w:rsidRPr="0040653B">
        <w:rPr>
          <w:rFonts w:ascii="Arial" w:hAnsi="Arial" w:cs="Arial"/>
          <w:sz w:val="16"/>
          <w:szCs w:val="16"/>
        </w:rPr>
        <w:t>no Diário Oficial Eletrônico do Município de Morro Agudo (disponíve</w:t>
      </w:r>
      <w:r w:rsidR="0040653B">
        <w:rPr>
          <w:rFonts w:ascii="Arial" w:hAnsi="Arial" w:cs="Arial"/>
          <w:sz w:val="16"/>
          <w:szCs w:val="16"/>
        </w:rPr>
        <w:t>l em www.morroagurdo.sp.gov.br)</w:t>
      </w:r>
      <w:r w:rsidR="00AA0829">
        <w:rPr>
          <w:rFonts w:ascii="Arial" w:hAnsi="Arial" w:cs="Arial"/>
          <w:sz w:val="16"/>
          <w:szCs w:val="16"/>
        </w:rPr>
        <w:t xml:space="preserve">, </w:t>
      </w:r>
      <w:r w:rsidR="00E86BAC" w:rsidRPr="00437F48">
        <w:rPr>
          <w:rFonts w:ascii="Arial" w:hAnsi="Arial" w:cs="Arial"/>
          <w:sz w:val="16"/>
          <w:szCs w:val="16"/>
        </w:rPr>
        <w:t>dev</w:t>
      </w:r>
      <w:r w:rsidR="007A5416" w:rsidRPr="00437F48">
        <w:rPr>
          <w:rFonts w:ascii="Arial" w:hAnsi="Arial" w:cs="Arial"/>
          <w:sz w:val="16"/>
          <w:szCs w:val="16"/>
        </w:rPr>
        <w:t xml:space="preserve">endo o candidato apresentar-se </w:t>
      </w:r>
      <w:r w:rsidR="00E75727">
        <w:rPr>
          <w:rFonts w:ascii="Arial" w:hAnsi="Arial" w:cs="Arial"/>
          <w:sz w:val="16"/>
          <w:szCs w:val="16"/>
        </w:rPr>
        <w:t>ao</w:t>
      </w:r>
      <w:r w:rsidR="00E86BAC" w:rsidRPr="00437F48">
        <w:rPr>
          <w:rFonts w:ascii="Arial" w:hAnsi="Arial" w:cs="Arial"/>
          <w:sz w:val="16"/>
          <w:szCs w:val="16"/>
        </w:rPr>
        <w:t xml:space="preserve"> </w:t>
      </w:r>
      <w:r w:rsidR="00E75727" w:rsidRPr="00E75727">
        <w:rPr>
          <w:rFonts w:ascii="Arial" w:hAnsi="Arial" w:cs="Arial"/>
          <w:b/>
          <w:sz w:val="16"/>
          <w:szCs w:val="16"/>
        </w:rPr>
        <w:t xml:space="preserve">Município de </w:t>
      </w:r>
      <w:r w:rsidR="00C74AE4">
        <w:rPr>
          <w:rFonts w:ascii="Arial" w:hAnsi="Arial" w:cs="Arial"/>
          <w:b/>
          <w:sz w:val="16"/>
          <w:szCs w:val="16"/>
        </w:rPr>
        <w:t xml:space="preserve">Morro Agudo </w:t>
      </w:r>
      <w:r w:rsidR="00E86BAC" w:rsidRPr="00437F48">
        <w:rPr>
          <w:rFonts w:ascii="Arial" w:hAnsi="Arial" w:cs="Arial"/>
          <w:sz w:val="16"/>
          <w:szCs w:val="16"/>
        </w:rPr>
        <w:t>no prazo estabelecido.</w:t>
      </w:r>
    </w:p>
    <w:p w:rsidR="00E86BAC" w:rsidRPr="00437F48" w:rsidRDefault="009B7045" w:rsidP="00E86BAC">
      <w:pPr>
        <w:spacing w:after="0" w:afterAutospacing="0"/>
        <w:jc w:val="both"/>
        <w:rPr>
          <w:rFonts w:ascii="Arial" w:hAnsi="Arial" w:cs="Arial"/>
          <w:sz w:val="16"/>
          <w:szCs w:val="16"/>
        </w:rPr>
      </w:pPr>
      <w:r>
        <w:rPr>
          <w:rFonts w:ascii="Arial" w:hAnsi="Arial" w:cs="Arial"/>
          <w:sz w:val="16"/>
          <w:szCs w:val="16"/>
        </w:rPr>
        <w:t>12.</w:t>
      </w:r>
      <w:r w:rsidR="00A52553">
        <w:rPr>
          <w:rFonts w:ascii="Arial" w:hAnsi="Arial" w:cs="Arial"/>
          <w:sz w:val="16"/>
          <w:szCs w:val="16"/>
        </w:rPr>
        <w:t xml:space="preserve">5. Os candidatos, no ato da </w:t>
      </w:r>
      <w:r w:rsidR="0079794D">
        <w:rPr>
          <w:rFonts w:ascii="Arial" w:hAnsi="Arial" w:cs="Arial"/>
          <w:sz w:val="16"/>
          <w:szCs w:val="16"/>
        </w:rPr>
        <w:t>posse</w:t>
      </w:r>
      <w:r w:rsidR="00E86BAC" w:rsidRPr="00437F48">
        <w:rPr>
          <w:rFonts w:ascii="Arial" w:hAnsi="Arial" w:cs="Arial"/>
          <w:sz w:val="16"/>
          <w:szCs w:val="16"/>
        </w:rPr>
        <w:t xml:space="preserve">, deverão apresentar os originais e cópia </w:t>
      </w:r>
      <w:r w:rsidR="00DC36CA">
        <w:rPr>
          <w:rFonts w:ascii="Arial" w:hAnsi="Arial" w:cs="Arial"/>
          <w:sz w:val="16"/>
          <w:szCs w:val="16"/>
        </w:rPr>
        <w:t>autenticadas</w:t>
      </w:r>
      <w:r w:rsidR="00E86BAC" w:rsidRPr="00437F48">
        <w:rPr>
          <w:rFonts w:ascii="Arial" w:hAnsi="Arial" w:cs="Arial"/>
          <w:sz w:val="16"/>
          <w:szCs w:val="16"/>
        </w:rPr>
        <w:t xml:space="preserve"> dos documentos discriminados a seguir: </w:t>
      </w:r>
      <w:r w:rsidR="00357BF5" w:rsidRPr="00437F48">
        <w:rPr>
          <w:rFonts w:ascii="Arial" w:hAnsi="Arial" w:cs="Arial"/>
          <w:sz w:val="16"/>
          <w:szCs w:val="16"/>
        </w:rPr>
        <w:t>Carteira de Trabalho e Previdência Social (as cópias devem ser das</w:t>
      </w:r>
      <w:r w:rsidR="00357BF5" w:rsidRPr="00437F48">
        <w:rPr>
          <w:rFonts w:ascii="Arial" w:hAnsi="Arial" w:cs="Arial"/>
          <w:color w:val="000000"/>
          <w:sz w:val="16"/>
          <w:szCs w:val="16"/>
        </w:rPr>
        <w:t xml:space="preserve"> páginas onde está a foto e o número da CTPS, bem como da folha de qualificação civil</w:t>
      </w:r>
      <w:r w:rsidR="00357BF5" w:rsidRPr="00437F48">
        <w:rPr>
          <w:rFonts w:ascii="Arial" w:hAnsi="Arial" w:cs="Arial"/>
          <w:sz w:val="16"/>
          <w:szCs w:val="16"/>
        </w:rPr>
        <w:t xml:space="preserve">; Certidão de Nascimento (quando solteiro) ou Casamento (quando casado); Título de Eleitor; Certidão de quitação eleitoral emitida por meio do site </w:t>
      </w:r>
      <w:r w:rsidR="00357BF5" w:rsidRPr="00437F48">
        <w:rPr>
          <w:rFonts w:ascii="Arial" w:hAnsi="Arial" w:cs="Arial"/>
          <w:sz w:val="16"/>
          <w:szCs w:val="16"/>
        </w:rPr>
        <w:lastRenderedPageBreak/>
        <w:t xml:space="preserve">www.tre.sp.gov.br; Certificado de Reservista ou Dispensa de Incorporação, quando do sexo masculino; Cédula de Identidade – RG ou RNE; </w:t>
      </w:r>
      <w:proofErr w:type="gramStart"/>
      <w:r w:rsidR="00601B01">
        <w:rPr>
          <w:rFonts w:ascii="Arial" w:hAnsi="Arial" w:cs="Arial"/>
          <w:sz w:val="16"/>
          <w:szCs w:val="16"/>
        </w:rPr>
        <w:t>2</w:t>
      </w:r>
      <w:proofErr w:type="gramEnd"/>
      <w:r w:rsidR="00601B01">
        <w:rPr>
          <w:rFonts w:ascii="Arial" w:hAnsi="Arial" w:cs="Arial"/>
          <w:sz w:val="16"/>
          <w:szCs w:val="16"/>
        </w:rPr>
        <w:t xml:space="preserve"> </w:t>
      </w:r>
      <w:r w:rsidR="00357BF5" w:rsidRPr="00437F48">
        <w:rPr>
          <w:rFonts w:ascii="Arial" w:hAnsi="Arial" w:cs="Arial"/>
          <w:sz w:val="16"/>
          <w:szCs w:val="16"/>
        </w:rPr>
        <w:t>(</w:t>
      </w:r>
      <w:r w:rsidR="00601B01">
        <w:rPr>
          <w:rFonts w:ascii="Arial" w:hAnsi="Arial" w:cs="Arial"/>
          <w:sz w:val="16"/>
          <w:szCs w:val="16"/>
        </w:rPr>
        <w:t>duas</w:t>
      </w:r>
      <w:r w:rsidR="00CC4C6B">
        <w:rPr>
          <w:rFonts w:ascii="Arial" w:hAnsi="Arial" w:cs="Arial"/>
          <w:sz w:val="16"/>
          <w:szCs w:val="16"/>
        </w:rPr>
        <w:t>)</w:t>
      </w:r>
      <w:r w:rsidR="00357BF5" w:rsidRPr="00437F48">
        <w:rPr>
          <w:rFonts w:ascii="Arial" w:hAnsi="Arial" w:cs="Arial"/>
          <w:sz w:val="16"/>
          <w:szCs w:val="16"/>
        </w:rPr>
        <w:t xml:space="preserve"> foto</w:t>
      </w:r>
      <w:r w:rsidR="00601B01">
        <w:rPr>
          <w:rFonts w:ascii="Arial" w:hAnsi="Arial" w:cs="Arial"/>
          <w:sz w:val="16"/>
          <w:szCs w:val="16"/>
        </w:rPr>
        <w:t>s</w:t>
      </w:r>
      <w:r w:rsidR="00357BF5" w:rsidRPr="00437F48">
        <w:rPr>
          <w:rFonts w:ascii="Arial" w:hAnsi="Arial" w:cs="Arial"/>
          <w:sz w:val="16"/>
          <w:szCs w:val="16"/>
        </w:rPr>
        <w:t xml:space="preserve"> 3x4 recente</w:t>
      </w:r>
      <w:r w:rsidR="00601B01">
        <w:rPr>
          <w:rFonts w:ascii="Arial" w:hAnsi="Arial" w:cs="Arial"/>
          <w:sz w:val="16"/>
          <w:szCs w:val="16"/>
        </w:rPr>
        <w:t>s</w:t>
      </w:r>
      <w:r w:rsidR="00357BF5" w:rsidRPr="00437F48">
        <w:rPr>
          <w:rFonts w:ascii="Arial" w:hAnsi="Arial" w:cs="Arial"/>
          <w:sz w:val="16"/>
          <w:szCs w:val="16"/>
        </w:rPr>
        <w:t>, colorida</w:t>
      </w:r>
      <w:r w:rsidR="00601B01">
        <w:rPr>
          <w:rFonts w:ascii="Arial" w:hAnsi="Arial" w:cs="Arial"/>
          <w:sz w:val="16"/>
          <w:szCs w:val="16"/>
        </w:rPr>
        <w:t>s</w:t>
      </w:r>
      <w:r w:rsidR="00357BF5" w:rsidRPr="00437F48">
        <w:rPr>
          <w:rFonts w:ascii="Arial" w:hAnsi="Arial" w:cs="Arial"/>
          <w:sz w:val="16"/>
          <w:szCs w:val="16"/>
        </w:rPr>
        <w:t xml:space="preserve"> e com o fundo branco; Inscrição no PIS/PASEP ou declaração de firma anterior, informando não haver feito o cadastro; Cadastro de Pessoa Física – CPF; Comprovante de Residência (com data de até 3 meses da data da apresentação); Comprovantes de escolaridade requeridos pelo </w:t>
      </w:r>
      <w:r w:rsidR="00B956D1">
        <w:rPr>
          <w:rFonts w:ascii="Arial" w:hAnsi="Arial" w:cs="Arial"/>
          <w:sz w:val="16"/>
          <w:szCs w:val="16"/>
        </w:rPr>
        <w:t>cargo</w:t>
      </w:r>
      <w:r w:rsidR="00357BF5" w:rsidRPr="00437F48">
        <w:rPr>
          <w:rFonts w:ascii="Arial" w:hAnsi="Arial" w:cs="Arial"/>
          <w:sz w:val="16"/>
          <w:szCs w:val="16"/>
        </w:rPr>
        <w:t>;</w:t>
      </w:r>
      <w:r w:rsidR="00CC4BE5" w:rsidRPr="00CC4BE5">
        <w:rPr>
          <w:rFonts w:ascii="Arial" w:hAnsi="Arial" w:cs="Arial"/>
          <w:sz w:val="16"/>
          <w:szCs w:val="16"/>
        </w:rPr>
        <w:t xml:space="preserve"> </w:t>
      </w:r>
      <w:r w:rsidR="007F3176" w:rsidRPr="007F3176">
        <w:rPr>
          <w:rFonts w:ascii="Arial" w:hAnsi="Arial" w:cs="Arial"/>
          <w:sz w:val="16"/>
          <w:szCs w:val="16"/>
        </w:rPr>
        <w:t xml:space="preserve">Comprovação de experiência exigida para o cargo, se for o caso; Comprovante do Registro e de regularidade junto ao órgão de fiscalização profissional (Ex.: CRN, CREF etc.), se exigido pelo cargo; </w:t>
      </w:r>
      <w:r w:rsidR="009A44A5" w:rsidRPr="009A44A5">
        <w:rPr>
          <w:rFonts w:ascii="Arial" w:hAnsi="Arial" w:cs="Arial"/>
          <w:sz w:val="16"/>
          <w:szCs w:val="16"/>
        </w:rPr>
        <w:t>Comprovação de experiência exigida para o cargo, se for o caso;</w:t>
      </w:r>
      <w:r w:rsidR="009A44A5">
        <w:rPr>
          <w:rFonts w:ascii="Arial" w:hAnsi="Arial" w:cs="Arial"/>
          <w:sz w:val="16"/>
          <w:szCs w:val="16"/>
        </w:rPr>
        <w:t xml:space="preserve"> </w:t>
      </w:r>
      <w:r w:rsidR="00357BF5" w:rsidRPr="00437F48">
        <w:rPr>
          <w:rFonts w:ascii="Arial" w:hAnsi="Arial" w:cs="Arial"/>
          <w:sz w:val="16"/>
          <w:szCs w:val="16"/>
        </w:rPr>
        <w:t>Certidão de Nascimento dos filhos menores de 1</w:t>
      </w:r>
      <w:r w:rsidR="00F53362">
        <w:rPr>
          <w:rFonts w:ascii="Arial" w:hAnsi="Arial" w:cs="Arial"/>
          <w:sz w:val="16"/>
          <w:szCs w:val="16"/>
        </w:rPr>
        <w:t>4</w:t>
      </w:r>
      <w:r w:rsidR="00357BF5" w:rsidRPr="00437F48">
        <w:rPr>
          <w:rFonts w:ascii="Arial" w:hAnsi="Arial" w:cs="Arial"/>
          <w:sz w:val="16"/>
          <w:szCs w:val="16"/>
        </w:rPr>
        <w:t xml:space="preserve"> anos, quando possuir; Caderneta de Vacinação dos filhos menores de 14 anos; Certidão negativa de Distribuições/ Antecedentes Criminais (dos últimos 5 anos) com data de emissão de até 60 (sessenta) dias da apresentação</w:t>
      </w:r>
      <w:r w:rsidR="00E86BAC" w:rsidRPr="00437F48">
        <w:rPr>
          <w:rFonts w:ascii="Arial" w:hAnsi="Arial" w:cs="Arial"/>
          <w:sz w:val="16"/>
          <w:szCs w:val="16"/>
        </w:rPr>
        <w:t>; Certidão expedida pelo órgão competente, se o candidato foi servidor público, afirmando que não sofreu qualquer penalidade no desempenho do serviço público; Declaração de bens e valores que constituem o seu patrimônio; e outras declarações necessárias a cr</w:t>
      </w:r>
      <w:r w:rsidR="00E75727">
        <w:rPr>
          <w:rFonts w:ascii="Arial" w:hAnsi="Arial" w:cs="Arial"/>
          <w:sz w:val="16"/>
          <w:szCs w:val="16"/>
        </w:rPr>
        <w:t>itério do</w:t>
      </w:r>
      <w:r w:rsidR="00E86BAC" w:rsidRPr="00437F48">
        <w:rPr>
          <w:rFonts w:ascii="Arial" w:hAnsi="Arial" w:cs="Arial"/>
          <w:sz w:val="16"/>
          <w:szCs w:val="16"/>
        </w:rPr>
        <w:t xml:space="preserve"> </w:t>
      </w:r>
      <w:r w:rsidR="00E75727" w:rsidRPr="00E75727">
        <w:rPr>
          <w:rFonts w:ascii="Arial" w:hAnsi="Arial" w:cs="Arial"/>
          <w:b/>
          <w:sz w:val="16"/>
          <w:szCs w:val="16"/>
        </w:rPr>
        <w:t xml:space="preserve">Município de </w:t>
      </w:r>
      <w:r w:rsidR="00DC36CA">
        <w:rPr>
          <w:rFonts w:ascii="Arial" w:hAnsi="Arial" w:cs="Arial"/>
          <w:b/>
          <w:sz w:val="16"/>
          <w:szCs w:val="16"/>
        </w:rPr>
        <w:t>Morro Agudo</w:t>
      </w:r>
      <w:r w:rsidR="00E86BAC" w:rsidRPr="00437F48">
        <w:rPr>
          <w:rFonts w:ascii="Arial" w:hAnsi="Arial" w:cs="Arial"/>
          <w:sz w:val="16"/>
          <w:szCs w:val="16"/>
        </w:rPr>
        <w:t>.</w:t>
      </w:r>
    </w:p>
    <w:p w:rsidR="00E86BAC" w:rsidRPr="00437F48" w:rsidRDefault="009B7045" w:rsidP="00E86BAC">
      <w:pPr>
        <w:spacing w:after="0" w:afterAutospacing="0"/>
        <w:jc w:val="both"/>
        <w:rPr>
          <w:rFonts w:ascii="Arial" w:hAnsi="Arial" w:cs="Arial"/>
          <w:sz w:val="16"/>
          <w:szCs w:val="16"/>
        </w:rPr>
      </w:pPr>
      <w:r>
        <w:rPr>
          <w:rFonts w:ascii="Arial" w:hAnsi="Arial" w:cs="Arial"/>
          <w:sz w:val="16"/>
          <w:szCs w:val="16"/>
        </w:rPr>
        <w:t>12.</w:t>
      </w:r>
      <w:r w:rsidR="00A52553">
        <w:rPr>
          <w:rFonts w:ascii="Arial" w:hAnsi="Arial" w:cs="Arial"/>
          <w:sz w:val="16"/>
          <w:szCs w:val="16"/>
        </w:rPr>
        <w:t xml:space="preserve">5.1. No ato de </w:t>
      </w:r>
      <w:r w:rsidR="0079794D">
        <w:rPr>
          <w:rFonts w:ascii="Arial" w:hAnsi="Arial" w:cs="Arial"/>
          <w:sz w:val="16"/>
          <w:szCs w:val="16"/>
        </w:rPr>
        <w:t>posse</w:t>
      </w:r>
      <w:r w:rsidR="00E86BAC" w:rsidRPr="00437F48">
        <w:rPr>
          <w:rFonts w:ascii="Arial" w:hAnsi="Arial" w:cs="Arial"/>
          <w:sz w:val="16"/>
          <w:szCs w:val="16"/>
        </w:rPr>
        <w:t xml:space="preserve">, o candidato deverá declarar, sob as penas da lei, se exerce ou não, outro </w:t>
      </w:r>
      <w:r w:rsidR="00555E6A">
        <w:rPr>
          <w:rFonts w:ascii="Arial" w:hAnsi="Arial" w:cs="Arial"/>
          <w:sz w:val="16"/>
          <w:szCs w:val="16"/>
        </w:rPr>
        <w:t>cargo</w:t>
      </w:r>
      <w:r w:rsidR="00E86BAC" w:rsidRPr="00437F48">
        <w:rPr>
          <w:rFonts w:ascii="Arial" w:hAnsi="Arial" w:cs="Arial"/>
          <w:sz w:val="16"/>
          <w:szCs w:val="16"/>
        </w:rPr>
        <w:t>, função ou emprego público remunerado, em outro órgão público da administração pública direta ou indireta de qualquer ente federativo, e se é aposentado por regime próprio de previdência social em âmbito municipal, estadual ou federal.</w:t>
      </w:r>
    </w:p>
    <w:p w:rsidR="007F3176" w:rsidRPr="007F3176" w:rsidRDefault="009B7045" w:rsidP="007F3176">
      <w:pPr>
        <w:spacing w:after="0" w:afterAutospacing="0"/>
        <w:jc w:val="both"/>
        <w:rPr>
          <w:rFonts w:ascii="Arial" w:hAnsi="Arial" w:cs="Arial"/>
          <w:sz w:val="16"/>
          <w:szCs w:val="16"/>
        </w:rPr>
      </w:pPr>
      <w:r>
        <w:rPr>
          <w:rFonts w:ascii="Arial" w:hAnsi="Arial" w:cs="Arial"/>
          <w:sz w:val="16"/>
          <w:szCs w:val="16"/>
        </w:rPr>
        <w:t>12.</w:t>
      </w:r>
      <w:r w:rsidR="007F3176" w:rsidRPr="007F3176">
        <w:rPr>
          <w:rFonts w:ascii="Arial" w:hAnsi="Arial" w:cs="Arial"/>
          <w:sz w:val="16"/>
          <w:szCs w:val="16"/>
        </w:rPr>
        <w:t xml:space="preserve">5.2. A comprovação da experiência </w:t>
      </w:r>
      <w:r w:rsidR="007F3176">
        <w:rPr>
          <w:rFonts w:ascii="Arial" w:hAnsi="Arial" w:cs="Arial"/>
          <w:sz w:val="16"/>
          <w:szCs w:val="16"/>
        </w:rPr>
        <w:t>(</w:t>
      </w:r>
      <w:r w:rsidR="007F3176" w:rsidRPr="007F3176">
        <w:rPr>
          <w:rFonts w:ascii="Arial" w:hAnsi="Arial" w:cs="Arial"/>
          <w:sz w:val="16"/>
          <w:szCs w:val="16"/>
        </w:rPr>
        <w:t>exercício da advocacia</w:t>
      </w:r>
      <w:r w:rsidR="007F3176">
        <w:rPr>
          <w:rFonts w:ascii="Arial" w:hAnsi="Arial" w:cs="Arial"/>
          <w:sz w:val="16"/>
          <w:szCs w:val="16"/>
        </w:rPr>
        <w:t>)</w:t>
      </w:r>
      <w:r w:rsidR="007F3176" w:rsidRPr="007F3176">
        <w:rPr>
          <w:rFonts w:ascii="Arial" w:hAnsi="Arial" w:cs="Arial"/>
          <w:sz w:val="16"/>
          <w:szCs w:val="16"/>
        </w:rPr>
        <w:t xml:space="preserve"> exigida nos requisitos mínimos da Tab</w:t>
      </w:r>
      <w:r w:rsidR="007F3176">
        <w:rPr>
          <w:rFonts w:ascii="Arial" w:hAnsi="Arial" w:cs="Arial"/>
          <w:sz w:val="16"/>
          <w:szCs w:val="16"/>
        </w:rPr>
        <w:t xml:space="preserve">ela I do Capítulo 1 para o cargo de </w:t>
      </w:r>
      <w:r w:rsidR="00276DE1">
        <w:rPr>
          <w:rFonts w:ascii="Arial" w:hAnsi="Arial" w:cs="Arial"/>
          <w:sz w:val="16"/>
          <w:szCs w:val="16"/>
        </w:rPr>
        <w:t>Procurador Jurídico</w:t>
      </w:r>
      <w:r w:rsidR="007F3176">
        <w:rPr>
          <w:rFonts w:ascii="Arial" w:hAnsi="Arial" w:cs="Arial"/>
          <w:sz w:val="16"/>
          <w:szCs w:val="16"/>
        </w:rPr>
        <w:t xml:space="preserve"> dar-se-á pelos termos previstos no</w:t>
      </w:r>
      <w:r w:rsidR="007F3176" w:rsidRPr="007F3176">
        <w:rPr>
          <w:rFonts w:ascii="Arial" w:hAnsi="Arial" w:cs="Arial"/>
          <w:sz w:val="16"/>
          <w:szCs w:val="16"/>
        </w:rPr>
        <w:t xml:space="preserve"> Regulamento Geral da OAB: </w:t>
      </w:r>
    </w:p>
    <w:p w:rsidR="007F3176" w:rsidRDefault="009B7045" w:rsidP="007F3176">
      <w:pPr>
        <w:spacing w:after="0" w:afterAutospacing="0"/>
        <w:jc w:val="both"/>
        <w:rPr>
          <w:rFonts w:ascii="Arial" w:hAnsi="Arial" w:cs="Arial"/>
          <w:sz w:val="16"/>
          <w:szCs w:val="16"/>
        </w:rPr>
      </w:pPr>
      <w:r>
        <w:rPr>
          <w:rFonts w:ascii="Arial" w:hAnsi="Arial" w:cs="Arial"/>
          <w:sz w:val="16"/>
          <w:szCs w:val="16"/>
        </w:rPr>
        <w:t>12.</w:t>
      </w:r>
      <w:r w:rsidR="007F3176" w:rsidRPr="007F3176">
        <w:rPr>
          <w:rFonts w:ascii="Arial" w:hAnsi="Arial" w:cs="Arial"/>
          <w:sz w:val="16"/>
          <w:szCs w:val="16"/>
        </w:rPr>
        <w:t>5.2.1. Não será considerado, para a comprovação da experiência, o tempo de estágio ou trabalho voluntário.</w:t>
      </w:r>
    </w:p>
    <w:p w:rsidR="009A44A5" w:rsidRPr="009A44A5" w:rsidRDefault="00CE49CE" w:rsidP="009A44A5">
      <w:pPr>
        <w:spacing w:after="0" w:afterAutospacing="0"/>
        <w:jc w:val="both"/>
        <w:rPr>
          <w:rFonts w:ascii="Arial" w:hAnsi="Arial" w:cs="Arial"/>
          <w:sz w:val="16"/>
          <w:szCs w:val="16"/>
        </w:rPr>
      </w:pPr>
      <w:r w:rsidRPr="009A44A5">
        <w:rPr>
          <w:rFonts w:ascii="Arial" w:hAnsi="Arial" w:cs="Arial"/>
          <w:sz w:val="16"/>
          <w:szCs w:val="16"/>
        </w:rPr>
        <w:t>12.5.3.</w:t>
      </w:r>
      <w:r w:rsidR="009A44A5" w:rsidRPr="009A44A5">
        <w:t xml:space="preserve"> </w:t>
      </w:r>
      <w:r w:rsidR="009A44A5" w:rsidRPr="009A44A5">
        <w:rPr>
          <w:rFonts w:ascii="Arial" w:hAnsi="Arial" w:cs="Arial"/>
          <w:sz w:val="16"/>
          <w:szCs w:val="16"/>
        </w:rPr>
        <w:t>A comprovação da experiência exigida nos requisitos mínimos da Tabela I do Capítulo 1</w:t>
      </w:r>
      <w:r w:rsidR="009A44A5">
        <w:rPr>
          <w:rFonts w:ascii="Arial" w:hAnsi="Arial" w:cs="Arial"/>
          <w:sz w:val="16"/>
          <w:szCs w:val="16"/>
        </w:rPr>
        <w:t xml:space="preserve"> para o cargo de Pedreiro</w:t>
      </w:r>
      <w:proofErr w:type="gramStart"/>
      <w:r w:rsidR="009A44A5" w:rsidRPr="009A44A5">
        <w:rPr>
          <w:rFonts w:ascii="Arial" w:hAnsi="Arial" w:cs="Arial"/>
          <w:sz w:val="16"/>
          <w:szCs w:val="16"/>
        </w:rPr>
        <w:t>, dar-se-á</w:t>
      </w:r>
      <w:proofErr w:type="gramEnd"/>
      <w:r w:rsidR="009A44A5" w:rsidRPr="009A44A5">
        <w:rPr>
          <w:rFonts w:ascii="Arial" w:hAnsi="Arial" w:cs="Arial"/>
          <w:sz w:val="16"/>
          <w:szCs w:val="16"/>
        </w:rPr>
        <w:t xml:space="preserve"> por meio de: </w:t>
      </w:r>
    </w:p>
    <w:p w:rsidR="009A44A5" w:rsidRPr="009A44A5" w:rsidRDefault="009A44A5" w:rsidP="009A44A5">
      <w:pPr>
        <w:spacing w:after="0" w:afterAutospacing="0"/>
        <w:jc w:val="both"/>
        <w:rPr>
          <w:rFonts w:ascii="Arial" w:hAnsi="Arial" w:cs="Arial"/>
          <w:sz w:val="16"/>
          <w:szCs w:val="16"/>
        </w:rPr>
      </w:pPr>
      <w:r w:rsidRPr="009A44A5">
        <w:rPr>
          <w:rFonts w:ascii="Arial" w:hAnsi="Arial" w:cs="Arial"/>
          <w:sz w:val="16"/>
          <w:szCs w:val="16"/>
        </w:rPr>
        <w:t xml:space="preserve">a) anotação na Carteira de Trabalho e Previdência Social (CTPS); </w:t>
      </w:r>
      <w:proofErr w:type="gramStart"/>
      <w:r w:rsidRPr="009A44A5">
        <w:rPr>
          <w:rFonts w:ascii="Arial" w:hAnsi="Arial" w:cs="Arial"/>
          <w:sz w:val="16"/>
          <w:szCs w:val="16"/>
        </w:rPr>
        <w:t>ou</w:t>
      </w:r>
      <w:proofErr w:type="gramEnd"/>
      <w:r w:rsidRPr="009A44A5">
        <w:rPr>
          <w:rFonts w:ascii="Arial" w:hAnsi="Arial" w:cs="Arial"/>
          <w:sz w:val="16"/>
          <w:szCs w:val="16"/>
        </w:rPr>
        <w:t xml:space="preserve"> </w:t>
      </w:r>
    </w:p>
    <w:p w:rsidR="009A44A5" w:rsidRPr="009A44A5" w:rsidRDefault="009A44A5" w:rsidP="009A44A5">
      <w:pPr>
        <w:spacing w:after="0" w:afterAutospacing="0"/>
        <w:jc w:val="both"/>
        <w:rPr>
          <w:rFonts w:ascii="Arial" w:hAnsi="Arial" w:cs="Arial"/>
          <w:sz w:val="16"/>
          <w:szCs w:val="16"/>
        </w:rPr>
      </w:pPr>
      <w:r w:rsidRPr="009A44A5">
        <w:rPr>
          <w:rFonts w:ascii="Arial" w:hAnsi="Arial" w:cs="Arial"/>
          <w:sz w:val="16"/>
          <w:szCs w:val="16"/>
        </w:rPr>
        <w:t xml:space="preserve">b) declaração ou certidão da empresa onde presta ou prestou serviços ou Contrato de Trabalho, desde que contenham o cargo ou função exercidos pelo candidato, que deverão ser compatíveis com o cargo ao qual está concorrendo, contendo a descrição das atribuições, em papel timbrado, com CNPJ e assinatura do responsável da empresa ou do Setor de Recursos Humanos, com firma reconhecida. </w:t>
      </w:r>
    </w:p>
    <w:p w:rsidR="00CE49CE" w:rsidRDefault="009A44A5" w:rsidP="009A44A5">
      <w:pPr>
        <w:spacing w:after="0" w:afterAutospacing="0"/>
        <w:jc w:val="both"/>
        <w:rPr>
          <w:rFonts w:ascii="Arial" w:hAnsi="Arial" w:cs="Arial"/>
          <w:sz w:val="16"/>
          <w:szCs w:val="16"/>
        </w:rPr>
      </w:pPr>
      <w:r w:rsidRPr="009A44A5">
        <w:rPr>
          <w:rFonts w:ascii="Arial" w:hAnsi="Arial" w:cs="Arial"/>
          <w:sz w:val="16"/>
          <w:szCs w:val="16"/>
        </w:rPr>
        <w:t>12.5.</w:t>
      </w:r>
      <w:r>
        <w:rPr>
          <w:rFonts w:ascii="Arial" w:hAnsi="Arial" w:cs="Arial"/>
          <w:sz w:val="16"/>
          <w:szCs w:val="16"/>
        </w:rPr>
        <w:t>3</w:t>
      </w:r>
      <w:r w:rsidRPr="009A44A5">
        <w:rPr>
          <w:rFonts w:ascii="Arial" w:hAnsi="Arial" w:cs="Arial"/>
          <w:sz w:val="16"/>
          <w:szCs w:val="16"/>
        </w:rPr>
        <w:t>.1. Não será considerado, para a comprovação da experiência, o tempo de estágio ou trabalho voluntário.</w:t>
      </w:r>
    </w:p>
    <w:p w:rsidR="00E86BAC" w:rsidRPr="00F71B8C" w:rsidRDefault="009B7045" w:rsidP="00E86BAC">
      <w:pPr>
        <w:spacing w:after="0" w:afterAutospacing="0"/>
        <w:jc w:val="both"/>
        <w:rPr>
          <w:rFonts w:ascii="Arial" w:hAnsi="Arial" w:cs="Arial"/>
          <w:sz w:val="16"/>
          <w:szCs w:val="16"/>
        </w:rPr>
      </w:pPr>
      <w:r>
        <w:rPr>
          <w:rFonts w:ascii="Arial" w:hAnsi="Arial" w:cs="Arial"/>
          <w:sz w:val="16"/>
          <w:szCs w:val="16"/>
        </w:rPr>
        <w:t>12.</w:t>
      </w:r>
      <w:r w:rsidR="00E86BAC" w:rsidRPr="00F71B8C">
        <w:rPr>
          <w:rFonts w:ascii="Arial" w:hAnsi="Arial" w:cs="Arial"/>
          <w:sz w:val="16"/>
          <w:szCs w:val="16"/>
        </w:rPr>
        <w:t>5.</w:t>
      </w:r>
      <w:r w:rsidR="00CE49CE">
        <w:rPr>
          <w:rFonts w:ascii="Arial" w:hAnsi="Arial" w:cs="Arial"/>
          <w:sz w:val="16"/>
          <w:szCs w:val="16"/>
        </w:rPr>
        <w:t>4</w:t>
      </w:r>
      <w:r w:rsidR="00E86BAC" w:rsidRPr="00F71B8C">
        <w:rPr>
          <w:rFonts w:ascii="Arial" w:hAnsi="Arial" w:cs="Arial"/>
          <w:sz w:val="16"/>
          <w:szCs w:val="16"/>
        </w:rPr>
        <w:t xml:space="preserve"> Caso haja necessidade, </w:t>
      </w:r>
      <w:r w:rsidR="00E75727">
        <w:rPr>
          <w:rFonts w:ascii="Arial" w:hAnsi="Arial" w:cs="Arial"/>
          <w:sz w:val="16"/>
          <w:szCs w:val="16"/>
        </w:rPr>
        <w:t>o</w:t>
      </w:r>
      <w:r w:rsidR="007A5416" w:rsidRPr="00F71B8C">
        <w:rPr>
          <w:rFonts w:ascii="Arial" w:hAnsi="Arial" w:cs="Arial"/>
          <w:sz w:val="16"/>
          <w:szCs w:val="16"/>
        </w:rPr>
        <w:t xml:space="preserve"> </w:t>
      </w:r>
      <w:r w:rsidR="00E75727" w:rsidRPr="00E75727">
        <w:rPr>
          <w:rFonts w:ascii="Arial" w:hAnsi="Arial" w:cs="Arial"/>
          <w:b/>
          <w:sz w:val="16"/>
          <w:szCs w:val="16"/>
        </w:rPr>
        <w:t xml:space="preserve">Município de </w:t>
      </w:r>
      <w:r w:rsidR="00DC36CA">
        <w:rPr>
          <w:rFonts w:ascii="Arial" w:hAnsi="Arial" w:cs="Arial"/>
          <w:b/>
          <w:sz w:val="16"/>
          <w:szCs w:val="16"/>
        </w:rPr>
        <w:t>Morro Agudo</w:t>
      </w:r>
      <w:r w:rsidR="00E75727" w:rsidRPr="00E75727">
        <w:rPr>
          <w:rFonts w:ascii="Arial" w:hAnsi="Arial" w:cs="Arial"/>
          <w:b/>
          <w:sz w:val="16"/>
          <w:szCs w:val="16"/>
        </w:rPr>
        <w:t xml:space="preserve"> </w:t>
      </w:r>
      <w:r w:rsidR="00E86BAC" w:rsidRPr="00F71B8C">
        <w:rPr>
          <w:rFonts w:ascii="Arial" w:hAnsi="Arial" w:cs="Arial"/>
          <w:sz w:val="16"/>
          <w:szCs w:val="16"/>
        </w:rPr>
        <w:t>poderá solicitar outras declarações e documentos complementares.</w:t>
      </w:r>
    </w:p>
    <w:p w:rsidR="00E86BAC" w:rsidRPr="00F71B8C" w:rsidRDefault="009B7045" w:rsidP="00E86BAC">
      <w:pPr>
        <w:spacing w:after="0" w:afterAutospacing="0"/>
        <w:jc w:val="both"/>
        <w:rPr>
          <w:rFonts w:ascii="Arial" w:hAnsi="Arial" w:cs="Arial"/>
          <w:sz w:val="16"/>
          <w:szCs w:val="16"/>
        </w:rPr>
      </w:pPr>
      <w:r>
        <w:rPr>
          <w:rFonts w:ascii="Arial" w:hAnsi="Arial" w:cs="Arial"/>
          <w:sz w:val="16"/>
          <w:szCs w:val="16"/>
        </w:rPr>
        <w:t>12.</w:t>
      </w:r>
      <w:r w:rsidR="00E86BAC" w:rsidRPr="00F71B8C">
        <w:rPr>
          <w:rFonts w:ascii="Arial" w:hAnsi="Arial" w:cs="Arial"/>
          <w:sz w:val="16"/>
          <w:szCs w:val="16"/>
        </w:rPr>
        <w:t>5.</w:t>
      </w:r>
      <w:r w:rsidR="00CE49CE">
        <w:rPr>
          <w:rFonts w:ascii="Arial" w:hAnsi="Arial" w:cs="Arial"/>
          <w:sz w:val="16"/>
          <w:szCs w:val="16"/>
        </w:rPr>
        <w:t>5</w:t>
      </w:r>
      <w:r w:rsidR="00E86BAC" w:rsidRPr="00F71B8C">
        <w:rPr>
          <w:rFonts w:ascii="Arial" w:hAnsi="Arial" w:cs="Arial"/>
          <w:sz w:val="16"/>
          <w:szCs w:val="16"/>
        </w:rPr>
        <w:t xml:space="preserve">. Não serão aceitos, no ato da </w:t>
      </w:r>
      <w:r w:rsidR="0079794D">
        <w:rPr>
          <w:rFonts w:ascii="Arial" w:hAnsi="Arial" w:cs="Arial"/>
          <w:sz w:val="16"/>
          <w:szCs w:val="16"/>
        </w:rPr>
        <w:t>posse</w:t>
      </w:r>
      <w:r w:rsidR="00E86BAC" w:rsidRPr="00F71B8C">
        <w:rPr>
          <w:rFonts w:ascii="Arial" w:hAnsi="Arial" w:cs="Arial"/>
          <w:sz w:val="16"/>
          <w:szCs w:val="16"/>
        </w:rPr>
        <w:t>, protocolos ou cópias dos documentos exigidos. As cópias somente serão aceitas se estiverem acompanhadas do original.</w:t>
      </w:r>
    </w:p>
    <w:p w:rsidR="00E86BAC" w:rsidRPr="00891175" w:rsidRDefault="009B7045" w:rsidP="00E86BAC">
      <w:pPr>
        <w:spacing w:after="0" w:afterAutospacing="0"/>
        <w:jc w:val="both"/>
        <w:rPr>
          <w:rFonts w:ascii="Arial" w:hAnsi="Arial" w:cs="Arial"/>
          <w:sz w:val="16"/>
          <w:szCs w:val="16"/>
        </w:rPr>
      </w:pPr>
      <w:r>
        <w:rPr>
          <w:rFonts w:ascii="Arial" w:hAnsi="Arial" w:cs="Arial"/>
          <w:sz w:val="16"/>
          <w:szCs w:val="16"/>
        </w:rPr>
        <w:t>12.</w:t>
      </w:r>
      <w:r w:rsidR="00E86BAC" w:rsidRPr="00891175">
        <w:rPr>
          <w:rFonts w:ascii="Arial" w:hAnsi="Arial" w:cs="Arial"/>
          <w:sz w:val="16"/>
          <w:szCs w:val="16"/>
        </w:rPr>
        <w:t xml:space="preserve">6. Obedecida à ordem de classificação, os candidatos convocados e que comprovarem os requisitos mínimos da forma definida neste Edital, serão submetidos a exame-médico, que avaliará sua capacidade física e mental no desempenho das tarefas pertinentes </w:t>
      </w:r>
      <w:r w:rsidR="00DC36CA">
        <w:rPr>
          <w:rFonts w:ascii="Arial" w:hAnsi="Arial" w:cs="Arial"/>
          <w:sz w:val="16"/>
          <w:szCs w:val="16"/>
        </w:rPr>
        <w:t>a</w:t>
      </w:r>
      <w:r w:rsidR="00945014">
        <w:rPr>
          <w:rFonts w:ascii="Arial" w:hAnsi="Arial" w:cs="Arial"/>
          <w:sz w:val="16"/>
          <w:szCs w:val="16"/>
        </w:rPr>
        <w:t>o</w:t>
      </w:r>
      <w:r w:rsidR="00DC36CA">
        <w:rPr>
          <w:rFonts w:ascii="Arial" w:hAnsi="Arial" w:cs="Arial"/>
          <w:sz w:val="16"/>
          <w:szCs w:val="16"/>
        </w:rPr>
        <w:t xml:space="preserve"> </w:t>
      </w:r>
      <w:r w:rsidR="00B956D1">
        <w:rPr>
          <w:rFonts w:ascii="Arial" w:hAnsi="Arial" w:cs="Arial"/>
          <w:sz w:val="16"/>
          <w:szCs w:val="16"/>
        </w:rPr>
        <w:t>cargo</w:t>
      </w:r>
      <w:r w:rsidR="00E86BAC" w:rsidRPr="00891175">
        <w:rPr>
          <w:rFonts w:ascii="Arial" w:hAnsi="Arial" w:cs="Arial"/>
          <w:sz w:val="16"/>
          <w:szCs w:val="16"/>
        </w:rPr>
        <w:t xml:space="preserve"> a que concorrem.</w:t>
      </w:r>
    </w:p>
    <w:p w:rsidR="00E86BAC" w:rsidRPr="00891175" w:rsidRDefault="009B7045" w:rsidP="00E86BAC">
      <w:pPr>
        <w:spacing w:after="0" w:afterAutospacing="0"/>
        <w:jc w:val="both"/>
        <w:rPr>
          <w:rFonts w:ascii="Arial" w:hAnsi="Arial" w:cs="Arial"/>
          <w:sz w:val="16"/>
          <w:szCs w:val="16"/>
        </w:rPr>
      </w:pPr>
      <w:r>
        <w:rPr>
          <w:rFonts w:ascii="Arial" w:hAnsi="Arial" w:cs="Arial"/>
          <w:sz w:val="16"/>
          <w:szCs w:val="16"/>
        </w:rPr>
        <w:t>12.</w:t>
      </w:r>
      <w:r w:rsidR="00E86BAC" w:rsidRPr="00891175">
        <w:rPr>
          <w:rFonts w:ascii="Arial" w:hAnsi="Arial" w:cs="Arial"/>
          <w:sz w:val="16"/>
          <w:szCs w:val="16"/>
        </w:rPr>
        <w:t>6.</w:t>
      </w:r>
      <w:r w:rsidR="00E065A2">
        <w:rPr>
          <w:rFonts w:ascii="Arial" w:hAnsi="Arial" w:cs="Arial"/>
          <w:sz w:val="16"/>
          <w:szCs w:val="16"/>
        </w:rPr>
        <w:t>1</w:t>
      </w:r>
      <w:r w:rsidR="00E86BAC" w:rsidRPr="00891175">
        <w:rPr>
          <w:rFonts w:ascii="Arial" w:hAnsi="Arial" w:cs="Arial"/>
          <w:sz w:val="16"/>
          <w:szCs w:val="16"/>
        </w:rPr>
        <w:t>. As decisões do Serviço Médico indicado pel</w:t>
      </w:r>
      <w:r w:rsidR="00E75727">
        <w:rPr>
          <w:rFonts w:ascii="Arial" w:hAnsi="Arial" w:cs="Arial"/>
          <w:sz w:val="16"/>
          <w:szCs w:val="16"/>
        </w:rPr>
        <w:t>o</w:t>
      </w:r>
      <w:r w:rsidR="00E86BAC" w:rsidRPr="00891175">
        <w:rPr>
          <w:rFonts w:ascii="Arial" w:hAnsi="Arial" w:cs="Arial"/>
          <w:sz w:val="16"/>
          <w:szCs w:val="16"/>
        </w:rPr>
        <w:t xml:space="preserve"> </w:t>
      </w:r>
      <w:r w:rsidR="00E75727" w:rsidRPr="00E75727">
        <w:rPr>
          <w:rFonts w:ascii="Arial" w:hAnsi="Arial" w:cs="Arial"/>
          <w:b/>
          <w:sz w:val="16"/>
          <w:szCs w:val="16"/>
        </w:rPr>
        <w:t xml:space="preserve">Município de </w:t>
      </w:r>
      <w:r w:rsidR="00DC36CA">
        <w:rPr>
          <w:rFonts w:ascii="Arial" w:hAnsi="Arial" w:cs="Arial"/>
          <w:b/>
          <w:sz w:val="16"/>
          <w:szCs w:val="16"/>
        </w:rPr>
        <w:t>Morro Agudo</w:t>
      </w:r>
      <w:r w:rsidR="00E86BAC" w:rsidRPr="00891175">
        <w:rPr>
          <w:rFonts w:ascii="Arial" w:hAnsi="Arial" w:cs="Arial"/>
          <w:sz w:val="16"/>
          <w:szCs w:val="16"/>
        </w:rPr>
        <w:t xml:space="preserve">, de caráter eliminatório para efeito de </w:t>
      </w:r>
      <w:r w:rsidR="0079794D">
        <w:rPr>
          <w:rFonts w:ascii="Arial" w:hAnsi="Arial" w:cs="Arial"/>
          <w:sz w:val="16"/>
          <w:szCs w:val="16"/>
        </w:rPr>
        <w:t>posse</w:t>
      </w:r>
      <w:r w:rsidR="00E86BAC" w:rsidRPr="00891175">
        <w:rPr>
          <w:rFonts w:ascii="Arial" w:hAnsi="Arial" w:cs="Arial"/>
          <w:sz w:val="16"/>
          <w:szCs w:val="16"/>
        </w:rPr>
        <w:t xml:space="preserve">, são </w:t>
      </w:r>
      <w:proofErr w:type="gramStart"/>
      <w:r w:rsidR="00E86BAC" w:rsidRPr="00891175">
        <w:rPr>
          <w:rFonts w:ascii="Arial" w:hAnsi="Arial" w:cs="Arial"/>
          <w:sz w:val="16"/>
          <w:szCs w:val="16"/>
        </w:rPr>
        <w:t>soberanas, assegurado</w:t>
      </w:r>
      <w:proofErr w:type="gramEnd"/>
      <w:r w:rsidR="00E86BAC" w:rsidRPr="00891175">
        <w:rPr>
          <w:rFonts w:ascii="Arial" w:hAnsi="Arial" w:cs="Arial"/>
          <w:sz w:val="16"/>
          <w:szCs w:val="16"/>
        </w:rPr>
        <w:t xml:space="preserve"> o contraditório e a ampla defesa do candidato.</w:t>
      </w:r>
    </w:p>
    <w:p w:rsidR="00E86BAC" w:rsidRPr="00891175" w:rsidRDefault="009B7045" w:rsidP="00E86BAC">
      <w:pPr>
        <w:spacing w:after="0" w:afterAutospacing="0"/>
        <w:jc w:val="both"/>
        <w:rPr>
          <w:rFonts w:ascii="Arial" w:hAnsi="Arial" w:cs="Arial"/>
          <w:sz w:val="16"/>
          <w:szCs w:val="16"/>
        </w:rPr>
      </w:pPr>
      <w:r>
        <w:rPr>
          <w:rFonts w:ascii="Arial" w:hAnsi="Arial" w:cs="Arial"/>
          <w:sz w:val="16"/>
          <w:szCs w:val="16"/>
        </w:rPr>
        <w:t>12.</w:t>
      </w:r>
      <w:r w:rsidR="00E86BAC" w:rsidRPr="00891175">
        <w:rPr>
          <w:rFonts w:ascii="Arial" w:hAnsi="Arial" w:cs="Arial"/>
          <w:sz w:val="16"/>
          <w:szCs w:val="16"/>
        </w:rPr>
        <w:t>7. O não comparecimento ao exame médico admissional, bem como à assinatura do contrato de tr</w:t>
      </w:r>
      <w:r w:rsidR="007A5416" w:rsidRPr="00891175">
        <w:rPr>
          <w:rFonts w:ascii="Arial" w:hAnsi="Arial" w:cs="Arial"/>
          <w:sz w:val="16"/>
          <w:szCs w:val="16"/>
        </w:rPr>
        <w:t>abalho, nas datas agendadas pel</w:t>
      </w:r>
      <w:r w:rsidR="00E75727">
        <w:rPr>
          <w:rFonts w:ascii="Arial" w:hAnsi="Arial" w:cs="Arial"/>
          <w:sz w:val="16"/>
          <w:szCs w:val="16"/>
        </w:rPr>
        <w:t>o</w:t>
      </w:r>
      <w:r w:rsidR="00E86BAC" w:rsidRPr="00891175">
        <w:rPr>
          <w:rFonts w:ascii="Arial" w:hAnsi="Arial" w:cs="Arial"/>
          <w:sz w:val="16"/>
          <w:szCs w:val="16"/>
        </w:rPr>
        <w:t xml:space="preserve"> </w:t>
      </w:r>
      <w:r w:rsidR="00E75727" w:rsidRPr="00E75727">
        <w:rPr>
          <w:rFonts w:ascii="Arial" w:hAnsi="Arial" w:cs="Arial"/>
          <w:b/>
          <w:sz w:val="16"/>
          <w:szCs w:val="16"/>
        </w:rPr>
        <w:t xml:space="preserve">Município de </w:t>
      </w:r>
      <w:r w:rsidR="00DC36CA">
        <w:rPr>
          <w:rFonts w:ascii="Arial" w:hAnsi="Arial" w:cs="Arial"/>
          <w:b/>
          <w:sz w:val="16"/>
          <w:szCs w:val="16"/>
        </w:rPr>
        <w:t>Morro Agudo</w:t>
      </w:r>
      <w:r w:rsidR="007A5416" w:rsidRPr="00891175">
        <w:rPr>
          <w:rFonts w:ascii="Arial" w:hAnsi="Arial" w:cs="Arial"/>
          <w:sz w:val="16"/>
          <w:szCs w:val="16"/>
        </w:rPr>
        <w:t xml:space="preserve"> </w:t>
      </w:r>
      <w:r w:rsidR="00E86BAC" w:rsidRPr="00891175">
        <w:rPr>
          <w:rFonts w:ascii="Arial" w:hAnsi="Arial" w:cs="Arial"/>
          <w:sz w:val="16"/>
          <w:szCs w:val="16"/>
        </w:rPr>
        <w:t xml:space="preserve">caracterizarão sua desistência e consequente eliminação do </w:t>
      </w:r>
      <w:r w:rsidR="00D15D8A">
        <w:rPr>
          <w:rFonts w:ascii="Arial" w:hAnsi="Arial" w:cs="Arial"/>
          <w:sz w:val="16"/>
          <w:szCs w:val="16"/>
        </w:rPr>
        <w:t>Concurso</w:t>
      </w:r>
      <w:r w:rsidR="00E86BAC" w:rsidRPr="00891175">
        <w:rPr>
          <w:rFonts w:ascii="Arial" w:hAnsi="Arial" w:cs="Arial"/>
          <w:sz w:val="16"/>
          <w:szCs w:val="16"/>
        </w:rPr>
        <w:t>.</w:t>
      </w:r>
    </w:p>
    <w:p w:rsidR="00E86BAC" w:rsidRPr="00891175" w:rsidRDefault="009B7045" w:rsidP="00E86BAC">
      <w:pPr>
        <w:spacing w:after="0" w:afterAutospacing="0"/>
        <w:jc w:val="both"/>
        <w:rPr>
          <w:rFonts w:ascii="Arial" w:hAnsi="Arial" w:cs="Arial"/>
          <w:sz w:val="16"/>
          <w:szCs w:val="16"/>
        </w:rPr>
      </w:pPr>
      <w:r>
        <w:rPr>
          <w:rFonts w:ascii="Arial" w:hAnsi="Arial" w:cs="Arial"/>
          <w:sz w:val="16"/>
          <w:szCs w:val="16"/>
        </w:rPr>
        <w:t>12.</w:t>
      </w:r>
      <w:r w:rsidR="00E86BAC" w:rsidRPr="00891175">
        <w:rPr>
          <w:rFonts w:ascii="Arial" w:hAnsi="Arial" w:cs="Arial"/>
          <w:sz w:val="16"/>
          <w:szCs w:val="16"/>
        </w:rPr>
        <w:t>8. O descumprimento de prazos estabelecidos neste Edital e aqueles determinados pel</w:t>
      </w:r>
      <w:r w:rsidR="00E75727">
        <w:rPr>
          <w:rFonts w:ascii="Arial" w:hAnsi="Arial" w:cs="Arial"/>
          <w:sz w:val="16"/>
          <w:szCs w:val="16"/>
        </w:rPr>
        <w:t>o</w:t>
      </w:r>
      <w:r w:rsidR="007A5416" w:rsidRPr="00891175">
        <w:rPr>
          <w:rFonts w:ascii="Arial" w:hAnsi="Arial" w:cs="Arial"/>
          <w:sz w:val="16"/>
          <w:szCs w:val="16"/>
        </w:rPr>
        <w:t xml:space="preserve"> </w:t>
      </w:r>
      <w:r w:rsidR="00E75727" w:rsidRPr="00E75727">
        <w:rPr>
          <w:rFonts w:ascii="Arial" w:hAnsi="Arial" w:cs="Arial"/>
          <w:b/>
          <w:sz w:val="16"/>
          <w:szCs w:val="16"/>
        </w:rPr>
        <w:t xml:space="preserve">Município de </w:t>
      </w:r>
      <w:r w:rsidR="000F71FD">
        <w:rPr>
          <w:rFonts w:ascii="Arial" w:hAnsi="Arial" w:cs="Arial"/>
          <w:b/>
          <w:sz w:val="16"/>
          <w:szCs w:val="16"/>
        </w:rPr>
        <w:t>Morro Agudo</w:t>
      </w:r>
      <w:r w:rsidR="00E75727" w:rsidRPr="00E75727">
        <w:rPr>
          <w:rFonts w:ascii="Arial" w:hAnsi="Arial" w:cs="Arial"/>
          <w:b/>
          <w:sz w:val="16"/>
          <w:szCs w:val="16"/>
        </w:rPr>
        <w:t xml:space="preserve"> </w:t>
      </w:r>
      <w:r w:rsidR="00E86BAC" w:rsidRPr="00891175">
        <w:rPr>
          <w:rFonts w:ascii="Arial" w:hAnsi="Arial" w:cs="Arial"/>
          <w:sz w:val="16"/>
          <w:szCs w:val="16"/>
        </w:rPr>
        <w:t xml:space="preserve">acarretarão na exclusão do candidato deste </w:t>
      </w:r>
      <w:r w:rsidR="00D15D8A">
        <w:rPr>
          <w:rFonts w:ascii="Arial" w:hAnsi="Arial" w:cs="Arial"/>
          <w:sz w:val="16"/>
          <w:szCs w:val="16"/>
        </w:rPr>
        <w:t>Concurso</w:t>
      </w:r>
      <w:r w:rsidR="00E86BAC" w:rsidRPr="00891175">
        <w:rPr>
          <w:rFonts w:ascii="Arial" w:hAnsi="Arial" w:cs="Arial"/>
          <w:sz w:val="16"/>
          <w:szCs w:val="16"/>
        </w:rPr>
        <w:t>.</w:t>
      </w:r>
    </w:p>
    <w:p w:rsidR="00E86BAC" w:rsidRPr="00891175" w:rsidRDefault="009B7045" w:rsidP="00E86BAC">
      <w:pPr>
        <w:spacing w:after="0" w:afterAutospacing="0"/>
        <w:jc w:val="both"/>
        <w:rPr>
          <w:rFonts w:ascii="Arial" w:hAnsi="Arial" w:cs="Arial"/>
          <w:sz w:val="16"/>
          <w:szCs w:val="16"/>
        </w:rPr>
      </w:pPr>
      <w:r>
        <w:rPr>
          <w:rFonts w:ascii="Arial" w:hAnsi="Arial" w:cs="Arial"/>
          <w:sz w:val="16"/>
          <w:szCs w:val="16"/>
        </w:rPr>
        <w:t>12.</w:t>
      </w:r>
      <w:r w:rsidR="00E86BAC" w:rsidRPr="00891175">
        <w:rPr>
          <w:rFonts w:ascii="Arial" w:hAnsi="Arial" w:cs="Arial"/>
          <w:sz w:val="16"/>
          <w:szCs w:val="16"/>
        </w:rPr>
        <w:t>9.</w:t>
      </w:r>
      <w:r w:rsidR="007A5416" w:rsidRPr="00891175">
        <w:rPr>
          <w:rFonts w:ascii="Arial" w:hAnsi="Arial" w:cs="Arial"/>
          <w:sz w:val="16"/>
          <w:szCs w:val="16"/>
        </w:rPr>
        <w:t xml:space="preserve"> O candidato que não comparecer à </w:t>
      </w:r>
      <w:r w:rsidR="006C0306" w:rsidRPr="006C0306">
        <w:rPr>
          <w:rFonts w:ascii="Arial" w:hAnsi="Arial" w:cs="Arial"/>
          <w:b/>
          <w:sz w:val="16"/>
          <w:szCs w:val="16"/>
        </w:rPr>
        <w:t>Prefeitura</w:t>
      </w:r>
      <w:r w:rsidR="006C0306">
        <w:rPr>
          <w:rFonts w:ascii="Arial" w:hAnsi="Arial" w:cs="Arial"/>
          <w:sz w:val="16"/>
          <w:szCs w:val="16"/>
        </w:rPr>
        <w:t xml:space="preserve"> </w:t>
      </w:r>
      <w:r w:rsidR="00832959">
        <w:rPr>
          <w:rFonts w:ascii="Arial" w:hAnsi="Arial" w:cs="Arial"/>
          <w:b/>
          <w:sz w:val="16"/>
          <w:szCs w:val="16"/>
        </w:rPr>
        <w:t xml:space="preserve">de </w:t>
      </w:r>
      <w:r w:rsidR="000F71FD">
        <w:rPr>
          <w:rFonts w:ascii="Arial" w:hAnsi="Arial" w:cs="Arial"/>
          <w:b/>
          <w:sz w:val="16"/>
          <w:szCs w:val="16"/>
        </w:rPr>
        <w:t>Morro Agudo</w:t>
      </w:r>
      <w:r w:rsidR="00E86BAC" w:rsidRPr="00891175">
        <w:rPr>
          <w:rFonts w:ascii="Arial" w:hAnsi="Arial" w:cs="Arial"/>
          <w:sz w:val="16"/>
          <w:szCs w:val="16"/>
        </w:rPr>
        <w:t xml:space="preserve">, conforme estabelecido no subitem </w:t>
      </w:r>
      <w:r>
        <w:rPr>
          <w:rFonts w:ascii="Arial" w:hAnsi="Arial" w:cs="Arial"/>
          <w:sz w:val="16"/>
          <w:szCs w:val="16"/>
        </w:rPr>
        <w:t>12.</w:t>
      </w:r>
      <w:r w:rsidR="007A5416" w:rsidRPr="00891175">
        <w:rPr>
          <w:rFonts w:ascii="Arial" w:hAnsi="Arial" w:cs="Arial"/>
          <w:sz w:val="16"/>
          <w:szCs w:val="16"/>
        </w:rPr>
        <w:t>4.1 e no prazo estipulado pel</w:t>
      </w:r>
      <w:r w:rsidR="006C0306">
        <w:rPr>
          <w:rFonts w:ascii="Arial" w:hAnsi="Arial" w:cs="Arial"/>
          <w:sz w:val="16"/>
          <w:szCs w:val="16"/>
        </w:rPr>
        <w:t>o</w:t>
      </w:r>
      <w:r w:rsidR="00E86BAC" w:rsidRPr="00891175">
        <w:rPr>
          <w:rFonts w:ascii="Arial" w:hAnsi="Arial" w:cs="Arial"/>
          <w:sz w:val="16"/>
          <w:szCs w:val="16"/>
        </w:rPr>
        <w:t xml:space="preserve"> </w:t>
      </w:r>
      <w:r w:rsidR="006C0306">
        <w:rPr>
          <w:rFonts w:ascii="Arial" w:hAnsi="Arial" w:cs="Arial"/>
          <w:b/>
          <w:sz w:val="16"/>
          <w:szCs w:val="16"/>
        </w:rPr>
        <w:t>Município</w:t>
      </w:r>
      <w:r w:rsidR="00A67419">
        <w:rPr>
          <w:rFonts w:ascii="Arial" w:hAnsi="Arial" w:cs="Arial"/>
          <w:b/>
          <w:sz w:val="16"/>
          <w:szCs w:val="16"/>
        </w:rPr>
        <w:t xml:space="preserve"> de Morro Agudo</w:t>
      </w:r>
      <w:r w:rsidR="00E86BAC" w:rsidRPr="00891175">
        <w:rPr>
          <w:rFonts w:ascii="Arial" w:hAnsi="Arial" w:cs="Arial"/>
          <w:sz w:val="16"/>
          <w:szCs w:val="16"/>
        </w:rPr>
        <w:t xml:space="preserve"> ou, ainda, que manifestar sua desistência por escrito será considerado desclassificado, perdendo os direitos decorrentes de sua classificação no </w:t>
      </w:r>
      <w:r w:rsidR="00D15D8A">
        <w:rPr>
          <w:rFonts w:ascii="Arial" w:hAnsi="Arial" w:cs="Arial"/>
          <w:sz w:val="16"/>
          <w:szCs w:val="16"/>
        </w:rPr>
        <w:t>Concurso</w:t>
      </w:r>
      <w:r w:rsidR="00E86BAC" w:rsidRPr="00891175">
        <w:rPr>
          <w:rFonts w:ascii="Arial" w:hAnsi="Arial" w:cs="Arial"/>
          <w:sz w:val="16"/>
          <w:szCs w:val="16"/>
        </w:rPr>
        <w:t>.</w:t>
      </w:r>
    </w:p>
    <w:p w:rsidR="00E86BAC" w:rsidRPr="00891175" w:rsidRDefault="009B7045" w:rsidP="00E86BAC">
      <w:pPr>
        <w:spacing w:after="0" w:afterAutospacing="0"/>
        <w:jc w:val="both"/>
        <w:rPr>
          <w:rFonts w:ascii="Arial" w:hAnsi="Arial" w:cs="Arial"/>
          <w:sz w:val="16"/>
          <w:szCs w:val="16"/>
        </w:rPr>
      </w:pPr>
      <w:r>
        <w:rPr>
          <w:rFonts w:ascii="Arial" w:hAnsi="Arial" w:cs="Arial"/>
          <w:sz w:val="16"/>
          <w:szCs w:val="16"/>
        </w:rPr>
        <w:t>12.</w:t>
      </w:r>
      <w:r w:rsidR="00E86BAC" w:rsidRPr="00891175">
        <w:rPr>
          <w:rFonts w:ascii="Arial" w:hAnsi="Arial" w:cs="Arial"/>
          <w:sz w:val="16"/>
          <w:szCs w:val="16"/>
        </w:rPr>
        <w:t xml:space="preserve">10. O candidato que não comprovar os requisitos mínimos será eliminado deste </w:t>
      </w:r>
      <w:r w:rsidR="00D15D8A">
        <w:rPr>
          <w:rFonts w:ascii="Arial" w:hAnsi="Arial" w:cs="Arial"/>
          <w:sz w:val="16"/>
          <w:szCs w:val="16"/>
        </w:rPr>
        <w:t>Concurso Público</w:t>
      </w:r>
      <w:r w:rsidR="00E86BAC" w:rsidRPr="00891175">
        <w:rPr>
          <w:rFonts w:ascii="Arial" w:hAnsi="Arial" w:cs="Arial"/>
          <w:sz w:val="16"/>
          <w:szCs w:val="16"/>
        </w:rPr>
        <w:t>, não cabendo recurso.</w:t>
      </w:r>
    </w:p>
    <w:p w:rsidR="00E86BAC" w:rsidRPr="00891175" w:rsidRDefault="009B7045" w:rsidP="00E86BAC">
      <w:pPr>
        <w:spacing w:after="0" w:afterAutospacing="0"/>
        <w:jc w:val="both"/>
        <w:rPr>
          <w:rFonts w:ascii="Arial" w:hAnsi="Arial" w:cs="Arial"/>
          <w:sz w:val="16"/>
          <w:szCs w:val="16"/>
        </w:rPr>
      </w:pPr>
      <w:r>
        <w:rPr>
          <w:rFonts w:ascii="Arial" w:hAnsi="Arial" w:cs="Arial"/>
          <w:sz w:val="16"/>
          <w:szCs w:val="16"/>
        </w:rPr>
        <w:t>12.</w:t>
      </w:r>
      <w:r w:rsidR="00E86BAC" w:rsidRPr="00891175">
        <w:rPr>
          <w:rFonts w:ascii="Arial" w:hAnsi="Arial" w:cs="Arial"/>
          <w:sz w:val="16"/>
          <w:szCs w:val="16"/>
        </w:rPr>
        <w:t xml:space="preserve">11. O candidato classificado no </w:t>
      </w:r>
      <w:r w:rsidR="00D15D8A">
        <w:rPr>
          <w:rFonts w:ascii="Arial" w:hAnsi="Arial" w:cs="Arial"/>
          <w:sz w:val="16"/>
          <w:szCs w:val="16"/>
        </w:rPr>
        <w:t>Concurso Público</w:t>
      </w:r>
      <w:r w:rsidR="00E86BAC" w:rsidRPr="00891175">
        <w:rPr>
          <w:rFonts w:ascii="Arial" w:hAnsi="Arial" w:cs="Arial"/>
          <w:sz w:val="16"/>
          <w:szCs w:val="16"/>
        </w:rPr>
        <w:t xml:space="preserve"> que não aceitar a vaga para a qual foi convocado será eliminado do </w:t>
      </w:r>
      <w:r w:rsidR="00D15D8A">
        <w:rPr>
          <w:rFonts w:ascii="Arial" w:hAnsi="Arial" w:cs="Arial"/>
          <w:sz w:val="16"/>
          <w:szCs w:val="16"/>
        </w:rPr>
        <w:t>Concurso</w:t>
      </w:r>
      <w:r w:rsidR="00E86BAC" w:rsidRPr="00891175">
        <w:rPr>
          <w:rFonts w:ascii="Arial" w:hAnsi="Arial" w:cs="Arial"/>
          <w:sz w:val="16"/>
          <w:szCs w:val="16"/>
        </w:rPr>
        <w:t>.</w:t>
      </w:r>
    </w:p>
    <w:p w:rsidR="00E86BAC" w:rsidRPr="00891175" w:rsidRDefault="009B7045" w:rsidP="00E86BAC">
      <w:pPr>
        <w:spacing w:after="0" w:afterAutospacing="0"/>
        <w:jc w:val="both"/>
        <w:rPr>
          <w:rFonts w:ascii="Arial" w:hAnsi="Arial" w:cs="Arial"/>
          <w:sz w:val="16"/>
          <w:szCs w:val="16"/>
        </w:rPr>
      </w:pPr>
      <w:r>
        <w:rPr>
          <w:rFonts w:ascii="Arial" w:hAnsi="Arial" w:cs="Arial"/>
          <w:sz w:val="16"/>
          <w:szCs w:val="16"/>
        </w:rPr>
        <w:t>12.</w:t>
      </w:r>
      <w:r w:rsidR="00E86BAC" w:rsidRPr="00891175">
        <w:rPr>
          <w:rFonts w:ascii="Arial" w:hAnsi="Arial" w:cs="Arial"/>
          <w:sz w:val="16"/>
          <w:szCs w:val="16"/>
        </w:rPr>
        <w:t xml:space="preserve">12. No caso de desistência do candidato selecionado, quando convocado para uma vaga, o fato será formalizado pelo mesmo </w:t>
      </w:r>
      <w:r w:rsidR="00427600">
        <w:rPr>
          <w:rFonts w:ascii="Arial" w:hAnsi="Arial" w:cs="Arial"/>
          <w:sz w:val="16"/>
          <w:szCs w:val="16"/>
        </w:rPr>
        <w:t>por meio</w:t>
      </w:r>
      <w:r w:rsidR="00E86BAC" w:rsidRPr="00891175">
        <w:rPr>
          <w:rFonts w:ascii="Arial" w:hAnsi="Arial" w:cs="Arial"/>
          <w:sz w:val="16"/>
          <w:szCs w:val="16"/>
        </w:rPr>
        <w:t xml:space="preserve"> de Termo de Desistência.</w:t>
      </w:r>
    </w:p>
    <w:p w:rsidR="00E86BAC" w:rsidRPr="00891175" w:rsidRDefault="009B7045" w:rsidP="00E86BAC">
      <w:pPr>
        <w:spacing w:after="0" w:afterAutospacing="0"/>
        <w:jc w:val="both"/>
        <w:rPr>
          <w:rFonts w:ascii="Arial" w:hAnsi="Arial" w:cs="Arial"/>
          <w:sz w:val="16"/>
          <w:szCs w:val="16"/>
        </w:rPr>
      </w:pPr>
      <w:r>
        <w:rPr>
          <w:rFonts w:ascii="Arial" w:hAnsi="Arial" w:cs="Arial"/>
          <w:sz w:val="16"/>
          <w:szCs w:val="16"/>
        </w:rPr>
        <w:t>12.</w:t>
      </w:r>
      <w:r w:rsidR="00E86BAC" w:rsidRPr="00891175">
        <w:rPr>
          <w:rFonts w:ascii="Arial" w:hAnsi="Arial" w:cs="Arial"/>
          <w:sz w:val="16"/>
          <w:szCs w:val="16"/>
        </w:rPr>
        <w:t>13. O candidato classificado se obriga a manter</w:t>
      </w:r>
      <w:r w:rsidR="007A5416" w:rsidRPr="00891175">
        <w:rPr>
          <w:rFonts w:ascii="Arial" w:hAnsi="Arial" w:cs="Arial"/>
          <w:sz w:val="16"/>
          <w:szCs w:val="16"/>
        </w:rPr>
        <w:t xml:space="preserve"> atualizado o endereço </w:t>
      </w:r>
      <w:r w:rsidR="00414E19" w:rsidRPr="00891175">
        <w:rPr>
          <w:rFonts w:ascii="Arial" w:hAnsi="Arial" w:cs="Arial"/>
          <w:sz w:val="16"/>
          <w:szCs w:val="16"/>
        </w:rPr>
        <w:t xml:space="preserve">perante </w:t>
      </w:r>
      <w:r w:rsidR="00E75727">
        <w:rPr>
          <w:rFonts w:ascii="Arial" w:hAnsi="Arial" w:cs="Arial"/>
          <w:sz w:val="16"/>
          <w:szCs w:val="16"/>
        </w:rPr>
        <w:t>o</w:t>
      </w:r>
      <w:r w:rsidR="00E86BAC" w:rsidRPr="00891175">
        <w:rPr>
          <w:rFonts w:ascii="Arial" w:hAnsi="Arial" w:cs="Arial"/>
          <w:sz w:val="16"/>
          <w:szCs w:val="16"/>
        </w:rPr>
        <w:t xml:space="preserve"> </w:t>
      </w:r>
      <w:r w:rsidR="00E75727" w:rsidRPr="00E75727">
        <w:rPr>
          <w:rFonts w:ascii="Arial" w:hAnsi="Arial" w:cs="Arial"/>
          <w:b/>
          <w:sz w:val="16"/>
          <w:szCs w:val="16"/>
        </w:rPr>
        <w:t xml:space="preserve">Município de </w:t>
      </w:r>
      <w:r w:rsidR="000F71FD">
        <w:rPr>
          <w:rFonts w:ascii="Arial" w:hAnsi="Arial" w:cs="Arial"/>
          <w:b/>
          <w:sz w:val="16"/>
          <w:szCs w:val="16"/>
        </w:rPr>
        <w:t>Morro Agudo</w:t>
      </w:r>
      <w:r w:rsidR="00E86BAC" w:rsidRPr="00891175">
        <w:rPr>
          <w:rFonts w:ascii="Arial" w:hAnsi="Arial" w:cs="Arial"/>
          <w:sz w:val="16"/>
          <w:szCs w:val="16"/>
        </w:rPr>
        <w:t xml:space="preserve">, conforme o disposto nos itens </w:t>
      </w:r>
      <w:r w:rsidR="00C557BC">
        <w:rPr>
          <w:rFonts w:ascii="Arial" w:hAnsi="Arial" w:cs="Arial"/>
          <w:sz w:val="16"/>
          <w:szCs w:val="16"/>
        </w:rPr>
        <w:t>1</w:t>
      </w:r>
      <w:r w:rsidR="004B0679">
        <w:rPr>
          <w:rFonts w:ascii="Arial" w:hAnsi="Arial" w:cs="Arial"/>
          <w:sz w:val="16"/>
          <w:szCs w:val="16"/>
        </w:rPr>
        <w:t>3</w:t>
      </w:r>
      <w:r w:rsidR="00C557BC">
        <w:rPr>
          <w:rFonts w:ascii="Arial" w:hAnsi="Arial" w:cs="Arial"/>
          <w:sz w:val="16"/>
          <w:szCs w:val="16"/>
        </w:rPr>
        <w:t>.</w:t>
      </w:r>
      <w:r w:rsidR="00E86BAC" w:rsidRPr="00891175">
        <w:rPr>
          <w:rFonts w:ascii="Arial" w:hAnsi="Arial" w:cs="Arial"/>
          <w:sz w:val="16"/>
          <w:szCs w:val="16"/>
        </w:rPr>
        <w:t>8 e 1</w:t>
      </w:r>
      <w:r w:rsidR="004B0679">
        <w:rPr>
          <w:rFonts w:ascii="Arial" w:hAnsi="Arial" w:cs="Arial"/>
          <w:sz w:val="16"/>
          <w:szCs w:val="16"/>
        </w:rPr>
        <w:t>3</w:t>
      </w:r>
      <w:r w:rsidR="00E86BAC" w:rsidRPr="00891175">
        <w:rPr>
          <w:rFonts w:ascii="Arial" w:hAnsi="Arial" w:cs="Arial"/>
          <w:sz w:val="16"/>
          <w:szCs w:val="16"/>
        </w:rPr>
        <w:t>.9 do Capítulo 1</w:t>
      </w:r>
      <w:r w:rsidR="004B0679">
        <w:rPr>
          <w:rFonts w:ascii="Arial" w:hAnsi="Arial" w:cs="Arial"/>
          <w:sz w:val="16"/>
          <w:szCs w:val="16"/>
        </w:rPr>
        <w:t>3</w:t>
      </w:r>
      <w:r w:rsidR="00E86BAC" w:rsidRPr="00891175">
        <w:rPr>
          <w:rFonts w:ascii="Arial" w:hAnsi="Arial" w:cs="Arial"/>
          <w:sz w:val="16"/>
          <w:szCs w:val="16"/>
        </w:rPr>
        <w:t xml:space="preserve"> deste Edital.</w:t>
      </w:r>
    </w:p>
    <w:p w:rsidR="00E86BAC" w:rsidRPr="00E86BAC" w:rsidRDefault="009B7045" w:rsidP="00E86BAC">
      <w:pPr>
        <w:spacing w:after="0" w:afterAutospacing="0"/>
        <w:jc w:val="both"/>
        <w:rPr>
          <w:rFonts w:ascii="Arial" w:hAnsi="Arial" w:cs="Arial"/>
          <w:sz w:val="16"/>
          <w:szCs w:val="16"/>
        </w:rPr>
      </w:pPr>
      <w:r>
        <w:rPr>
          <w:rFonts w:ascii="Arial" w:hAnsi="Arial" w:cs="Arial"/>
          <w:sz w:val="16"/>
          <w:szCs w:val="16"/>
        </w:rPr>
        <w:t>12.</w:t>
      </w:r>
      <w:r w:rsidR="00E86BAC" w:rsidRPr="00891175">
        <w:rPr>
          <w:rFonts w:ascii="Arial" w:hAnsi="Arial" w:cs="Arial"/>
          <w:sz w:val="16"/>
          <w:szCs w:val="16"/>
        </w:rPr>
        <w:t xml:space="preserve">14. Não poderá </w:t>
      </w:r>
      <w:r w:rsidR="00A52553">
        <w:rPr>
          <w:rFonts w:ascii="Arial" w:hAnsi="Arial" w:cs="Arial"/>
          <w:sz w:val="16"/>
          <w:szCs w:val="16"/>
        </w:rPr>
        <w:t xml:space="preserve">ser </w:t>
      </w:r>
      <w:r w:rsidR="0067425E">
        <w:rPr>
          <w:rFonts w:ascii="Arial" w:hAnsi="Arial" w:cs="Arial"/>
          <w:sz w:val="16"/>
          <w:szCs w:val="16"/>
        </w:rPr>
        <w:t>contratado</w:t>
      </w:r>
      <w:r w:rsidR="00E86BAC" w:rsidRPr="00891175">
        <w:rPr>
          <w:rFonts w:ascii="Arial" w:hAnsi="Arial" w:cs="Arial"/>
          <w:sz w:val="16"/>
          <w:szCs w:val="16"/>
        </w:rPr>
        <w:t xml:space="preserve"> o candidato habilitado que fizer, em qualquer documento, declaração falsa, inexata para fins de </w:t>
      </w:r>
      <w:r w:rsidR="0079794D">
        <w:rPr>
          <w:rFonts w:ascii="Arial" w:hAnsi="Arial" w:cs="Arial"/>
          <w:sz w:val="16"/>
          <w:szCs w:val="16"/>
        </w:rPr>
        <w:t>posse</w:t>
      </w:r>
      <w:r w:rsidR="00E86BAC" w:rsidRPr="00891175">
        <w:rPr>
          <w:rFonts w:ascii="Arial" w:hAnsi="Arial" w:cs="Arial"/>
          <w:sz w:val="16"/>
          <w:szCs w:val="16"/>
        </w:rPr>
        <w:t>, não possuir os requisitos mínimos exigidos ou não comprovar as condições estabelecidas no capítulo 2 deste Edital, na data estabelecida para apresentação da documentação.</w:t>
      </w:r>
    </w:p>
    <w:p w:rsidR="00EE6F6D" w:rsidRDefault="00EE6F6D" w:rsidP="00E86BAC">
      <w:pPr>
        <w:spacing w:after="0" w:afterAutospacing="0"/>
        <w:jc w:val="both"/>
        <w:rPr>
          <w:rFonts w:ascii="Arial" w:hAnsi="Arial" w:cs="Arial"/>
          <w:sz w:val="16"/>
          <w:szCs w:val="16"/>
        </w:rPr>
      </w:pPr>
    </w:p>
    <w:p w:rsidR="00E86BAC" w:rsidRPr="00424931" w:rsidRDefault="00E86BAC" w:rsidP="00B77CFB">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afterAutospacing="0"/>
        <w:jc w:val="both"/>
        <w:rPr>
          <w:rFonts w:ascii="Arial" w:hAnsi="Arial" w:cs="Arial"/>
          <w:b/>
          <w:sz w:val="16"/>
          <w:szCs w:val="16"/>
        </w:rPr>
      </w:pPr>
      <w:r w:rsidRPr="00C93E4D">
        <w:rPr>
          <w:rFonts w:ascii="Arial" w:hAnsi="Arial" w:cs="Arial"/>
          <w:b/>
          <w:sz w:val="16"/>
          <w:szCs w:val="16"/>
        </w:rPr>
        <w:t>1</w:t>
      </w:r>
      <w:r w:rsidR="004B0679">
        <w:rPr>
          <w:rFonts w:ascii="Arial" w:hAnsi="Arial" w:cs="Arial"/>
          <w:b/>
          <w:sz w:val="16"/>
          <w:szCs w:val="16"/>
        </w:rPr>
        <w:t>3</w:t>
      </w:r>
      <w:r w:rsidRPr="00C93E4D">
        <w:rPr>
          <w:rFonts w:ascii="Arial" w:hAnsi="Arial" w:cs="Arial"/>
          <w:b/>
          <w:sz w:val="16"/>
          <w:szCs w:val="16"/>
        </w:rPr>
        <w:t>. DAS DISPOSIÇÕES FINAIS</w:t>
      </w:r>
    </w:p>
    <w:p w:rsidR="00EE6F6D" w:rsidRPr="00E86BAC" w:rsidRDefault="00EE6F6D" w:rsidP="00E86BAC">
      <w:pPr>
        <w:spacing w:after="0" w:afterAutospacing="0"/>
        <w:jc w:val="both"/>
        <w:rPr>
          <w:rFonts w:ascii="Arial" w:hAnsi="Arial" w:cs="Arial"/>
          <w:sz w:val="16"/>
          <w:szCs w:val="16"/>
        </w:rPr>
      </w:pPr>
    </w:p>
    <w:p w:rsidR="00E86BAC" w:rsidRPr="00E86BAC" w:rsidRDefault="009B7045" w:rsidP="00E86BAC">
      <w:pPr>
        <w:spacing w:after="0" w:afterAutospacing="0"/>
        <w:jc w:val="both"/>
        <w:rPr>
          <w:rFonts w:ascii="Arial" w:hAnsi="Arial" w:cs="Arial"/>
          <w:sz w:val="16"/>
          <w:szCs w:val="16"/>
        </w:rPr>
      </w:pPr>
      <w:r>
        <w:rPr>
          <w:rFonts w:ascii="Arial" w:hAnsi="Arial" w:cs="Arial"/>
          <w:sz w:val="16"/>
          <w:szCs w:val="16"/>
        </w:rPr>
        <w:t>13.</w:t>
      </w:r>
      <w:r w:rsidR="00E86BAC" w:rsidRPr="00E86BAC">
        <w:rPr>
          <w:rFonts w:ascii="Arial" w:hAnsi="Arial" w:cs="Arial"/>
          <w:sz w:val="16"/>
          <w:szCs w:val="16"/>
        </w:rPr>
        <w:t xml:space="preserve">1. Todas as convocações, avisos, resultado provisório e outras informações </w:t>
      </w:r>
      <w:proofErr w:type="gramStart"/>
      <w:r w:rsidR="00E86BAC" w:rsidRPr="00E86BAC">
        <w:rPr>
          <w:rFonts w:ascii="Arial" w:hAnsi="Arial" w:cs="Arial"/>
          <w:sz w:val="16"/>
          <w:szCs w:val="16"/>
        </w:rPr>
        <w:t xml:space="preserve">referentes exclusivamente às etapas do presente </w:t>
      </w:r>
      <w:r w:rsidR="00D15D8A">
        <w:rPr>
          <w:rFonts w:ascii="Arial" w:hAnsi="Arial" w:cs="Arial"/>
          <w:sz w:val="16"/>
          <w:szCs w:val="16"/>
        </w:rPr>
        <w:t>Concurso Público</w:t>
      </w:r>
      <w:proofErr w:type="gramEnd"/>
      <w:r w:rsidR="00E86BAC" w:rsidRPr="00E86BAC">
        <w:rPr>
          <w:rFonts w:ascii="Arial" w:hAnsi="Arial" w:cs="Arial"/>
          <w:sz w:val="16"/>
          <w:szCs w:val="16"/>
        </w:rPr>
        <w:t xml:space="preserve"> serão publicados </w:t>
      </w:r>
      <w:r w:rsidR="008C6BE6">
        <w:rPr>
          <w:rFonts w:ascii="Arial" w:hAnsi="Arial" w:cs="Arial"/>
          <w:sz w:val="16"/>
          <w:szCs w:val="16"/>
        </w:rPr>
        <w:t>no Diário Oficial Eletrônico do Município de Morro Agudo (disponível em www.morroagurdo.sp.gov.br)</w:t>
      </w:r>
      <w:r w:rsidR="007A5416">
        <w:rPr>
          <w:rFonts w:ascii="Arial" w:hAnsi="Arial" w:cs="Arial"/>
          <w:sz w:val="16"/>
          <w:szCs w:val="16"/>
        </w:rPr>
        <w:t>, afixados na sede da</w:t>
      </w:r>
      <w:r w:rsidR="00E86BAC" w:rsidRPr="00E86BAC">
        <w:rPr>
          <w:rFonts w:ascii="Arial" w:hAnsi="Arial" w:cs="Arial"/>
          <w:sz w:val="16"/>
          <w:szCs w:val="16"/>
        </w:rPr>
        <w:t xml:space="preserve"> </w:t>
      </w:r>
      <w:r w:rsidR="00E75727" w:rsidRPr="00E75727">
        <w:rPr>
          <w:rFonts w:ascii="Arial" w:hAnsi="Arial" w:cs="Arial"/>
          <w:b/>
          <w:sz w:val="16"/>
          <w:szCs w:val="16"/>
        </w:rPr>
        <w:t>Prefeitura</w:t>
      </w:r>
      <w:r w:rsidR="00832959">
        <w:rPr>
          <w:rFonts w:ascii="Arial" w:hAnsi="Arial" w:cs="Arial"/>
          <w:b/>
          <w:sz w:val="16"/>
          <w:szCs w:val="16"/>
        </w:rPr>
        <w:t xml:space="preserve"> de </w:t>
      </w:r>
      <w:r w:rsidR="000F71FD">
        <w:rPr>
          <w:rFonts w:ascii="Arial" w:hAnsi="Arial" w:cs="Arial"/>
          <w:b/>
          <w:sz w:val="16"/>
          <w:szCs w:val="16"/>
        </w:rPr>
        <w:t>Morro Agudo</w:t>
      </w:r>
      <w:r w:rsidR="00E86BAC" w:rsidRPr="00E86BAC">
        <w:rPr>
          <w:rFonts w:ascii="Arial" w:hAnsi="Arial" w:cs="Arial"/>
          <w:sz w:val="16"/>
          <w:szCs w:val="16"/>
        </w:rPr>
        <w:t xml:space="preserve"> e divulgados na Internet </w:t>
      </w:r>
      <w:r w:rsidR="00E65E80" w:rsidRPr="00E86BAC">
        <w:rPr>
          <w:rFonts w:ascii="Arial" w:hAnsi="Arial" w:cs="Arial"/>
          <w:sz w:val="16"/>
          <w:szCs w:val="16"/>
        </w:rPr>
        <w:t xml:space="preserve">no endereço eletrônico </w:t>
      </w:r>
      <w:r w:rsidR="00E65E80" w:rsidRPr="00E65E80">
        <w:rPr>
          <w:rFonts w:ascii="Arial" w:hAnsi="Arial" w:cs="Arial"/>
          <w:b/>
          <w:sz w:val="16"/>
          <w:szCs w:val="16"/>
        </w:rPr>
        <w:t>www.rboconcursos.com.br</w:t>
      </w:r>
      <w:r w:rsidR="00E86BAC" w:rsidRPr="00E86BAC">
        <w:rPr>
          <w:rFonts w:ascii="Arial" w:hAnsi="Arial" w:cs="Arial"/>
          <w:sz w:val="16"/>
          <w:szCs w:val="16"/>
        </w:rPr>
        <w:t>. É de responsabilidade do candidato acompanhar estas publicações.</w:t>
      </w:r>
    </w:p>
    <w:p w:rsidR="00E86BAC" w:rsidRPr="00E86BAC" w:rsidRDefault="009B7045" w:rsidP="00E86BAC">
      <w:pPr>
        <w:spacing w:after="0" w:afterAutospacing="0"/>
        <w:jc w:val="both"/>
        <w:rPr>
          <w:rFonts w:ascii="Arial" w:hAnsi="Arial" w:cs="Arial"/>
          <w:sz w:val="16"/>
          <w:szCs w:val="16"/>
        </w:rPr>
      </w:pPr>
      <w:r>
        <w:rPr>
          <w:rFonts w:ascii="Arial" w:hAnsi="Arial" w:cs="Arial"/>
          <w:sz w:val="16"/>
          <w:szCs w:val="16"/>
        </w:rPr>
        <w:t>13.</w:t>
      </w:r>
      <w:r w:rsidR="00E86BAC" w:rsidRPr="00E86BAC">
        <w:rPr>
          <w:rFonts w:ascii="Arial" w:hAnsi="Arial" w:cs="Arial"/>
          <w:sz w:val="16"/>
          <w:szCs w:val="16"/>
        </w:rPr>
        <w:t xml:space="preserve">2. Serão divulgados apenas os resultados dos candidatos que lograrem classificação no </w:t>
      </w:r>
      <w:r w:rsidR="00D15D8A">
        <w:rPr>
          <w:rFonts w:ascii="Arial" w:hAnsi="Arial" w:cs="Arial"/>
          <w:sz w:val="16"/>
          <w:szCs w:val="16"/>
        </w:rPr>
        <w:t>Concurso Público</w:t>
      </w:r>
      <w:r w:rsidR="00E86BAC" w:rsidRPr="00E86BAC">
        <w:rPr>
          <w:rFonts w:ascii="Arial" w:hAnsi="Arial" w:cs="Arial"/>
          <w:sz w:val="16"/>
          <w:szCs w:val="16"/>
        </w:rPr>
        <w:t>.</w:t>
      </w:r>
    </w:p>
    <w:p w:rsidR="00E86BAC" w:rsidRPr="00E86BAC" w:rsidRDefault="009B7045" w:rsidP="00E86BAC">
      <w:pPr>
        <w:spacing w:after="0" w:afterAutospacing="0"/>
        <w:jc w:val="both"/>
        <w:rPr>
          <w:rFonts w:ascii="Arial" w:hAnsi="Arial" w:cs="Arial"/>
          <w:sz w:val="16"/>
          <w:szCs w:val="16"/>
        </w:rPr>
      </w:pPr>
      <w:r>
        <w:rPr>
          <w:rFonts w:ascii="Arial" w:hAnsi="Arial" w:cs="Arial"/>
          <w:sz w:val="16"/>
          <w:szCs w:val="16"/>
        </w:rPr>
        <w:t>13.</w:t>
      </w:r>
      <w:r w:rsidR="00E86BAC" w:rsidRPr="00E86BAC">
        <w:rPr>
          <w:rFonts w:ascii="Arial" w:hAnsi="Arial" w:cs="Arial"/>
          <w:sz w:val="16"/>
          <w:szCs w:val="16"/>
        </w:rPr>
        <w:t xml:space="preserve">3. </w:t>
      </w:r>
      <w:r w:rsidR="00E75727">
        <w:rPr>
          <w:rFonts w:ascii="Arial" w:hAnsi="Arial" w:cs="Arial"/>
          <w:sz w:val="16"/>
          <w:szCs w:val="16"/>
        </w:rPr>
        <w:t>O</w:t>
      </w:r>
      <w:r w:rsidR="00E86BAC" w:rsidRPr="00E86BAC">
        <w:rPr>
          <w:rFonts w:ascii="Arial" w:hAnsi="Arial" w:cs="Arial"/>
          <w:sz w:val="16"/>
          <w:szCs w:val="16"/>
        </w:rPr>
        <w:t xml:space="preserve"> </w:t>
      </w:r>
      <w:r w:rsidR="00E75727" w:rsidRPr="00E75727">
        <w:rPr>
          <w:rFonts w:ascii="Arial" w:hAnsi="Arial" w:cs="Arial"/>
          <w:b/>
          <w:sz w:val="16"/>
          <w:szCs w:val="16"/>
        </w:rPr>
        <w:t xml:space="preserve">Município de </w:t>
      </w:r>
      <w:r w:rsidR="000F71FD">
        <w:rPr>
          <w:rFonts w:ascii="Arial" w:hAnsi="Arial" w:cs="Arial"/>
          <w:b/>
          <w:sz w:val="16"/>
          <w:szCs w:val="16"/>
        </w:rPr>
        <w:t>Morro Agudo</w:t>
      </w:r>
      <w:r w:rsidR="00E75727" w:rsidRPr="00E75727">
        <w:rPr>
          <w:rFonts w:ascii="Arial" w:hAnsi="Arial" w:cs="Arial"/>
          <w:b/>
          <w:sz w:val="16"/>
          <w:szCs w:val="16"/>
        </w:rPr>
        <w:t xml:space="preserve"> </w:t>
      </w:r>
      <w:r w:rsidR="00E86BAC" w:rsidRPr="00E86BAC">
        <w:rPr>
          <w:rFonts w:ascii="Arial" w:hAnsi="Arial" w:cs="Arial"/>
          <w:sz w:val="16"/>
          <w:szCs w:val="16"/>
        </w:rPr>
        <w:t xml:space="preserve">e </w:t>
      </w:r>
      <w:r w:rsidR="00406FA5">
        <w:rPr>
          <w:rFonts w:ascii="Arial" w:hAnsi="Arial" w:cs="Arial"/>
          <w:sz w:val="16"/>
          <w:szCs w:val="16"/>
        </w:rPr>
        <w:t>a</w:t>
      </w:r>
      <w:r w:rsidR="00E86BAC" w:rsidRPr="00E86BAC">
        <w:rPr>
          <w:rFonts w:ascii="Arial" w:hAnsi="Arial" w:cs="Arial"/>
          <w:sz w:val="16"/>
          <w:szCs w:val="16"/>
        </w:rPr>
        <w:t xml:space="preserve"> </w:t>
      </w:r>
      <w:r w:rsidR="00406FA5" w:rsidRPr="003908D7">
        <w:rPr>
          <w:rFonts w:ascii="Arial" w:hAnsi="Arial" w:cs="Arial"/>
          <w:b/>
          <w:sz w:val="16"/>
          <w:szCs w:val="16"/>
        </w:rPr>
        <w:t>RBO Assessoria Pública e Projetos Municipais Ltda.</w:t>
      </w:r>
      <w:r w:rsidR="00E86BAC" w:rsidRPr="00E86BAC">
        <w:rPr>
          <w:rFonts w:ascii="Arial" w:hAnsi="Arial" w:cs="Arial"/>
          <w:sz w:val="16"/>
          <w:szCs w:val="16"/>
        </w:rPr>
        <w:t xml:space="preserve"> se eximem das despesas com viagens e estadia dos candidatos em quaisquer das fases do </w:t>
      </w:r>
      <w:r w:rsidR="00D15D8A">
        <w:rPr>
          <w:rFonts w:ascii="Arial" w:hAnsi="Arial" w:cs="Arial"/>
          <w:sz w:val="16"/>
          <w:szCs w:val="16"/>
        </w:rPr>
        <w:t>Concurso Público</w:t>
      </w:r>
      <w:r w:rsidR="00E86BAC" w:rsidRPr="00E86BAC">
        <w:rPr>
          <w:rFonts w:ascii="Arial" w:hAnsi="Arial" w:cs="Arial"/>
          <w:sz w:val="16"/>
          <w:szCs w:val="16"/>
        </w:rPr>
        <w:t>.</w:t>
      </w:r>
    </w:p>
    <w:p w:rsidR="00E86BAC" w:rsidRPr="00E86BAC" w:rsidRDefault="009B7045" w:rsidP="00E86BAC">
      <w:pPr>
        <w:spacing w:after="0" w:afterAutospacing="0"/>
        <w:jc w:val="both"/>
        <w:rPr>
          <w:rFonts w:ascii="Arial" w:hAnsi="Arial" w:cs="Arial"/>
          <w:sz w:val="16"/>
          <w:szCs w:val="16"/>
        </w:rPr>
      </w:pPr>
      <w:r>
        <w:rPr>
          <w:rFonts w:ascii="Arial" w:hAnsi="Arial" w:cs="Arial"/>
          <w:sz w:val="16"/>
          <w:szCs w:val="16"/>
        </w:rPr>
        <w:t>13.</w:t>
      </w:r>
      <w:r w:rsidR="00E86BAC" w:rsidRPr="00E86BAC">
        <w:rPr>
          <w:rFonts w:ascii="Arial" w:hAnsi="Arial" w:cs="Arial"/>
          <w:sz w:val="16"/>
          <w:szCs w:val="16"/>
        </w:rPr>
        <w:t xml:space="preserve">4. A aprovação no </w:t>
      </w:r>
      <w:r w:rsidR="00D15D8A">
        <w:rPr>
          <w:rFonts w:ascii="Arial" w:hAnsi="Arial" w:cs="Arial"/>
          <w:sz w:val="16"/>
          <w:szCs w:val="16"/>
        </w:rPr>
        <w:t>Concurso Público</w:t>
      </w:r>
      <w:r w:rsidR="00E86BAC" w:rsidRPr="00E86BAC">
        <w:rPr>
          <w:rFonts w:ascii="Arial" w:hAnsi="Arial" w:cs="Arial"/>
          <w:sz w:val="16"/>
          <w:szCs w:val="16"/>
        </w:rPr>
        <w:t xml:space="preserve"> não gera direito à </w:t>
      </w:r>
      <w:r w:rsidR="0079794D">
        <w:rPr>
          <w:rFonts w:ascii="Arial" w:hAnsi="Arial" w:cs="Arial"/>
          <w:sz w:val="16"/>
          <w:szCs w:val="16"/>
        </w:rPr>
        <w:t>nomeação</w:t>
      </w:r>
      <w:r w:rsidR="00E86BAC" w:rsidRPr="00E86BAC">
        <w:rPr>
          <w:rFonts w:ascii="Arial" w:hAnsi="Arial" w:cs="Arial"/>
          <w:sz w:val="16"/>
          <w:szCs w:val="16"/>
        </w:rPr>
        <w:t>, mas esta, quando se fizer, respeitará a ordem de classificação final.</w:t>
      </w:r>
    </w:p>
    <w:p w:rsidR="00E86BAC" w:rsidRPr="00E86BAC" w:rsidRDefault="009B7045" w:rsidP="00E86BAC">
      <w:pPr>
        <w:spacing w:after="0" w:afterAutospacing="0"/>
        <w:jc w:val="both"/>
        <w:rPr>
          <w:rFonts w:ascii="Arial" w:hAnsi="Arial" w:cs="Arial"/>
          <w:sz w:val="16"/>
          <w:szCs w:val="16"/>
        </w:rPr>
      </w:pPr>
      <w:r>
        <w:rPr>
          <w:rFonts w:ascii="Arial" w:hAnsi="Arial" w:cs="Arial"/>
          <w:sz w:val="16"/>
          <w:szCs w:val="16"/>
        </w:rPr>
        <w:t>13.</w:t>
      </w:r>
      <w:r w:rsidR="00E86BAC" w:rsidRPr="00E86BAC">
        <w:rPr>
          <w:rFonts w:ascii="Arial" w:hAnsi="Arial" w:cs="Arial"/>
          <w:sz w:val="16"/>
          <w:szCs w:val="16"/>
        </w:rPr>
        <w:t xml:space="preserve">5. A inexatidão das afirmativas e/ou irregularidades dos documentos apresentados, mesmo que verificadas a qualquer tempo, em especial na ocasião da </w:t>
      </w:r>
      <w:r w:rsidR="0079794D">
        <w:rPr>
          <w:rFonts w:ascii="Arial" w:hAnsi="Arial" w:cs="Arial"/>
          <w:sz w:val="16"/>
          <w:szCs w:val="16"/>
        </w:rPr>
        <w:t>posse</w:t>
      </w:r>
      <w:r w:rsidR="00E86BAC" w:rsidRPr="00E86BAC">
        <w:rPr>
          <w:rFonts w:ascii="Arial" w:hAnsi="Arial" w:cs="Arial"/>
          <w:sz w:val="16"/>
          <w:szCs w:val="16"/>
        </w:rPr>
        <w:t>, acarretarão a nulidade da inscrição e desqualificação do candidato, com todas as suas decorrências, sem prejuízo de medidas de ordem administrativa, civil e criminal.</w:t>
      </w:r>
    </w:p>
    <w:p w:rsidR="00E86BAC" w:rsidRDefault="009B7045" w:rsidP="00E86BAC">
      <w:pPr>
        <w:spacing w:after="0" w:afterAutospacing="0"/>
        <w:jc w:val="both"/>
        <w:rPr>
          <w:rFonts w:ascii="Arial" w:hAnsi="Arial" w:cs="Arial"/>
          <w:sz w:val="16"/>
          <w:szCs w:val="16"/>
        </w:rPr>
      </w:pPr>
      <w:r>
        <w:rPr>
          <w:rFonts w:ascii="Arial" w:hAnsi="Arial" w:cs="Arial"/>
          <w:sz w:val="16"/>
          <w:szCs w:val="16"/>
        </w:rPr>
        <w:t>13.</w:t>
      </w:r>
      <w:r w:rsidR="007A5416">
        <w:rPr>
          <w:rFonts w:ascii="Arial" w:hAnsi="Arial" w:cs="Arial"/>
          <w:sz w:val="16"/>
          <w:szCs w:val="16"/>
        </w:rPr>
        <w:t xml:space="preserve">6. Caberá </w:t>
      </w:r>
      <w:r w:rsidR="00E75727">
        <w:rPr>
          <w:rFonts w:ascii="Arial" w:hAnsi="Arial" w:cs="Arial"/>
          <w:sz w:val="16"/>
          <w:szCs w:val="16"/>
        </w:rPr>
        <w:t>ao</w:t>
      </w:r>
      <w:r w:rsidR="00E86BAC" w:rsidRPr="00E86BAC">
        <w:rPr>
          <w:rFonts w:ascii="Arial" w:hAnsi="Arial" w:cs="Arial"/>
          <w:sz w:val="16"/>
          <w:szCs w:val="16"/>
        </w:rPr>
        <w:t xml:space="preserve"> </w:t>
      </w:r>
      <w:r w:rsidR="00E75727" w:rsidRPr="00E75727">
        <w:rPr>
          <w:rFonts w:ascii="Arial" w:hAnsi="Arial" w:cs="Arial"/>
          <w:b/>
          <w:sz w:val="16"/>
          <w:szCs w:val="16"/>
        </w:rPr>
        <w:t xml:space="preserve">Município de </w:t>
      </w:r>
      <w:r w:rsidR="000F71FD">
        <w:rPr>
          <w:rFonts w:ascii="Arial" w:hAnsi="Arial" w:cs="Arial"/>
          <w:b/>
          <w:sz w:val="16"/>
          <w:szCs w:val="16"/>
        </w:rPr>
        <w:t>Morro Agudo</w:t>
      </w:r>
      <w:r w:rsidR="00E86BAC" w:rsidRPr="00E86BAC">
        <w:rPr>
          <w:rFonts w:ascii="Arial" w:hAnsi="Arial" w:cs="Arial"/>
          <w:sz w:val="16"/>
          <w:szCs w:val="16"/>
        </w:rPr>
        <w:t xml:space="preserve"> a homologação dos resultados finais do </w:t>
      </w:r>
      <w:r w:rsidR="00D15D8A">
        <w:rPr>
          <w:rFonts w:ascii="Arial" w:hAnsi="Arial" w:cs="Arial"/>
          <w:sz w:val="16"/>
          <w:szCs w:val="16"/>
        </w:rPr>
        <w:t>Concurso Público</w:t>
      </w:r>
      <w:r w:rsidR="00E86BAC" w:rsidRPr="00E86BAC">
        <w:rPr>
          <w:rFonts w:ascii="Arial" w:hAnsi="Arial" w:cs="Arial"/>
          <w:sz w:val="16"/>
          <w:szCs w:val="16"/>
        </w:rPr>
        <w:t>.</w:t>
      </w:r>
    </w:p>
    <w:p w:rsidR="00D070F5" w:rsidRPr="00E86BAC" w:rsidRDefault="009B7045" w:rsidP="00E86BAC">
      <w:pPr>
        <w:spacing w:after="0" w:afterAutospacing="0"/>
        <w:jc w:val="both"/>
        <w:rPr>
          <w:rFonts w:ascii="Arial" w:hAnsi="Arial" w:cs="Arial"/>
          <w:sz w:val="16"/>
          <w:szCs w:val="16"/>
        </w:rPr>
      </w:pPr>
      <w:r>
        <w:rPr>
          <w:rFonts w:ascii="Arial" w:hAnsi="Arial" w:cs="Arial"/>
          <w:sz w:val="16"/>
          <w:szCs w:val="16"/>
        </w:rPr>
        <w:t>13.</w:t>
      </w:r>
      <w:r w:rsidR="00D070F5">
        <w:rPr>
          <w:rFonts w:ascii="Arial" w:hAnsi="Arial" w:cs="Arial"/>
          <w:sz w:val="16"/>
          <w:szCs w:val="16"/>
        </w:rPr>
        <w:t xml:space="preserve">6.1. Não será fornecido ao candidato qualquer documento comprobatório de classificação no </w:t>
      </w:r>
      <w:r w:rsidR="00D15D8A">
        <w:rPr>
          <w:rFonts w:ascii="Arial" w:hAnsi="Arial" w:cs="Arial"/>
          <w:sz w:val="16"/>
          <w:szCs w:val="16"/>
        </w:rPr>
        <w:t>Concurso Público</w:t>
      </w:r>
      <w:r w:rsidR="00D070F5">
        <w:rPr>
          <w:rFonts w:ascii="Arial" w:hAnsi="Arial" w:cs="Arial"/>
          <w:sz w:val="16"/>
          <w:szCs w:val="16"/>
        </w:rPr>
        <w:t xml:space="preserve">, valendo para esse fim, a Classificação Final e o Termo de Homologação do referido </w:t>
      </w:r>
      <w:r w:rsidR="00B956D1">
        <w:rPr>
          <w:rFonts w:ascii="Arial" w:hAnsi="Arial" w:cs="Arial"/>
          <w:sz w:val="16"/>
          <w:szCs w:val="16"/>
        </w:rPr>
        <w:t>cargo</w:t>
      </w:r>
      <w:r w:rsidR="00D070F5">
        <w:rPr>
          <w:rFonts w:ascii="Arial" w:hAnsi="Arial" w:cs="Arial"/>
          <w:sz w:val="16"/>
          <w:szCs w:val="16"/>
        </w:rPr>
        <w:t xml:space="preserve">, publicados </w:t>
      </w:r>
      <w:r w:rsidR="007E6003" w:rsidRPr="007E6003">
        <w:rPr>
          <w:rFonts w:ascii="Arial" w:hAnsi="Arial" w:cs="Arial"/>
          <w:sz w:val="16"/>
          <w:szCs w:val="16"/>
        </w:rPr>
        <w:t>no Diário Oficial Eletrônico do Município de Morro Agudo (disponível</w:t>
      </w:r>
      <w:r w:rsidR="007E6003">
        <w:rPr>
          <w:rFonts w:ascii="Arial" w:hAnsi="Arial" w:cs="Arial"/>
          <w:sz w:val="16"/>
          <w:szCs w:val="16"/>
        </w:rPr>
        <w:t xml:space="preserve"> em www.morroagurdo.sp.gov.br)</w:t>
      </w:r>
      <w:r w:rsidR="004D63C9" w:rsidRPr="00E86BAC">
        <w:rPr>
          <w:rFonts w:ascii="Arial" w:hAnsi="Arial" w:cs="Arial"/>
          <w:sz w:val="16"/>
          <w:szCs w:val="16"/>
        </w:rPr>
        <w:t xml:space="preserve"> </w:t>
      </w:r>
      <w:r w:rsidR="00891175" w:rsidRPr="00E86BAC">
        <w:rPr>
          <w:rFonts w:ascii="Arial" w:hAnsi="Arial" w:cs="Arial"/>
          <w:sz w:val="16"/>
          <w:szCs w:val="16"/>
        </w:rPr>
        <w:t xml:space="preserve">e divulgados na Internet no endereço eletrônico </w:t>
      </w:r>
      <w:r w:rsidR="00891175" w:rsidRPr="00E65E80">
        <w:rPr>
          <w:rFonts w:ascii="Arial" w:hAnsi="Arial" w:cs="Arial"/>
          <w:b/>
          <w:sz w:val="16"/>
          <w:szCs w:val="16"/>
        </w:rPr>
        <w:t>www.rboconcursos.com.br</w:t>
      </w:r>
      <w:r w:rsidR="00891175" w:rsidRPr="00E86BAC">
        <w:rPr>
          <w:rFonts w:ascii="Arial" w:hAnsi="Arial" w:cs="Arial"/>
          <w:sz w:val="16"/>
          <w:szCs w:val="16"/>
        </w:rPr>
        <w:t>.</w:t>
      </w:r>
    </w:p>
    <w:p w:rsidR="00E86BAC" w:rsidRPr="00E86BAC" w:rsidRDefault="009B7045" w:rsidP="00E86BAC">
      <w:pPr>
        <w:spacing w:after="0" w:afterAutospacing="0"/>
        <w:jc w:val="both"/>
        <w:rPr>
          <w:rFonts w:ascii="Arial" w:hAnsi="Arial" w:cs="Arial"/>
          <w:sz w:val="16"/>
          <w:szCs w:val="16"/>
        </w:rPr>
      </w:pPr>
      <w:r>
        <w:rPr>
          <w:rFonts w:ascii="Arial" w:hAnsi="Arial" w:cs="Arial"/>
          <w:sz w:val="16"/>
          <w:szCs w:val="16"/>
        </w:rPr>
        <w:t>13.</w:t>
      </w:r>
      <w:r w:rsidR="00E86BAC" w:rsidRPr="00E86BAC">
        <w:rPr>
          <w:rFonts w:ascii="Arial" w:hAnsi="Arial" w:cs="Arial"/>
          <w:sz w:val="16"/>
          <w:szCs w:val="16"/>
        </w:rPr>
        <w:t xml:space="preserve">7. Os itens deste Edital poderão sofrer eventuais alterações, atualizações ou acréscimos enquanto não consumada a providência ou evento que lhe disser respeito, até a data da respectiva providência ou evento, circunstância que será mencionada em Edital ou aviso a ser publicado </w:t>
      </w:r>
      <w:r w:rsidR="007E6003" w:rsidRPr="007E6003">
        <w:rPr>
          <w:rFonts w:ascii="Arial" w:hAnsi="Arial" w:cs="Arial"/>
          <w:sz w:val="16"/>
          <w:szCs w:val="16"/>
        </w:rPr>
        <w:t xml:space="preserve">no Diário Oficial Eletrônico do Município de Morro Agudo (disponível em www.morroagurdo.sp.gov.br), </w:t>
      </w:r>
      <w:r w:rsidR="00E86BAC" w:rsidRPr="00E86BAC">
        <w:rPr>
          <w:rFonts w:ascii="Arial" w:hAnsi="Arial" w:cs="Arial"/>
          <w:sz w:val="16"/>
          <w:szCs w:val="16"/>
        </w:rPr>
        <w:t xml:space="preserve">bem como divulgado na Internet, </w:t>
      </w:r>
      <w:r w:rsidR="00E65E80" w:rsidRPr="00E86BAC">
        <w:rPr>
          <w:rFonts w:ascii="Arial" w:hAnsi="Arial" w:cs="Arial"/>
          <w:sz w:val="16"/>
          <w:szCs w:val="16"/>
        </w:rPr>
        <w:t xml:space="preserve">no </w:t>
      </w:r>
      <w:proofErr w:type="gramStart"/>
      <w:r w:rsidR="00E65E80" w:rsidRPr="00E86BAC">
        <w:rPr>
          <w:rFonts w:ascii="Arial" w:hAnsi="Arial" w:cs="Arial"/>
          <w:sz w:val="16"/>
          <w:szCs w:val="16"/>
        </w:rPr>
        <w:t>endereço eletrônico</w:t>
      </w:r>
      <w:r w:rsidR="00E65E80">
        <w:rPr>
          <w:rFonts w:ascii="Arial" w:hAnsi="Arial" w:cs="Arial"/>
          <w:sz w:val="16"/>
          <w:szCs w:val="16"/>
        </w:rPr>
        <w:t>s</w:t>
      </w:r>
      <w:proofErr w:type="gramEnd"/>
      <w:r w:rsidR="00E65E80" w:rsidRPr="00E86BAC">
        <w:rPr>
          <w:rFonts w:ascii="Arial" w:hAnsi="Arial" w:cs="Arial"/>
          <w:sz w:val="16"/>
          <w:szCs w:val="16"/>
        </w:rPr>
        <w:t xml:space="preserve"> </w:t>
      </w:r>
      <w:r w:rsidR="00E65E80" w:rsidRPr="00E65E80">
        <w:rPr>
          <w:rFonts w:ascii="Arial" w:hAnsi="Arial" w:cs="Arial"/>
          <w:b/>
          <w:sz w:val="16"/>
          <w:szCs w:val="16"/>
        </w:rPr>
        <w:t>www.rboconcursos.com.br</w:t>
      </w:r>
      <w:r w:rsidR="00E86BAC" w:rsidRPr="00E86BAC">
        <w:rPr>
          <w:rFonts w:ascii="Arial" w:hAnsi="Arial" w:cs="Arial"/>
          <w:sz w:val="16"/>
          <w:szCs w:val="16"/>
        </w:rPr>
        <w:t>.</w:t>
      </w:r>
    </w:p>
    <w:p w:rsidR="00E86BAC" w:rsidRPr="00AA3709" w:rsidRDefault="009B7045" w:rsidP="00E86BAC">
      <w:pPr>
        <w:spacing w:after="0" w:afterAutospacing="0"/>
        <w:jc w:val="both"/>
        <w:rPr>
          <w:rFonts w:ascii="Arial" w:hAnsi="Arial" w:cs="Arial"/>
          <w:sz w:val="16"/>
          <w:szCs w:val="16"/>
        </w:rPr>
      </w:pPr>
      <w:r>
        <w:rPr>
          <w:rFonts w:ascii="Arial" w:hAnsi="Arial" w:cs="Arial"/>
          <w:sz w:val="16"/>
          <w:szCs w:val="16"/>
        </w:rPr>
        <w:t>13.</w:t>
      </w:r>
      <w:r w:rsidR="00E86BAC" w:rsidRPr="00E86BAC">
        <w:rPr>
          <w:rFonts w:ascii="Arial" w:hAnsi="Arial" w:cs="Arial"/>
          <w:sz w:val="16"/>
          <w:szCs w:val="16"/>
        </w:rPr>
        <w:t xml:space="preserve">8. O candidato se obriga a manter atualizado o endereço </w:t>
      </w:r>
      <w:proofErr w:type="gramStart"/>
      <w:r w:rsidR="00E86BAC" w:rsidRPr="00E86BAC">
        <w:rPr>
          <w:rFonts w:ascii="Arial" w:hAnsi="Arial" w:cs="Arial"/>
          <w:sz w:val="16"/>
          <w:szCs w:val="16"/>
        </w:rPr>
        <w:t xml:space="preserve">perante </w:t>
      </w:r>
      <w:r w:rsidR="00406FA5">
        <w:rPr>
          <w:rFonts w:ascii="Arial" w:hAnsi="Arial" w:cs="Arial"/>
          <w:sz w:val="16"/>
          <w:szCs w:val="16"/>
        </w:rPr>
        <w:t>a</w:t>
      </w:r>
      <w:proofErr w:type="gramEnd"/>
      <w:r w:rsidR="00E86BAC" w:rsidRPr="00E86BAC">
        <w:rPr>
          <w:rFonts w:ascii="Arial" w:hAnsi="Arial" w:cs="Arial"/>
          <w:sz w:val="16"/>
          <w:szCs w:val="16"/>
        </w:rPr>
        <w:t xml:space="preserve"> </w:t>
      </w:r>
      <w:r w:rsidR="00406FA5" w:rsidRPr="003908D7">
        <w:rPr>
          <w:rFonts w:ascii="Arial" w:hAnsi="Arial" w:cs="Arial"/>
          <w:b/>
          <w:sz w:val="16"/>
          <w:szCs w:val="16"/>
        </w:rPr>
        <w:t>RBO Assessoria Pública e Projetos Municipais Ltda.</w:t>
      </w:r>
      <w:r w:rsidR="00406FA5">
        <w:rPr>
          <w:rFonts w:ascii="Arial" w:hAnsi="Arial" w:cs="Arial"/>
          <w:sz w:val="16"/>
          <w:szCs w:val="16"/>
        </w:rPr>
        <w:t>, situada</w:t>
      </w:r>
      <w:r w:rsidR="00E86BAC" w:rsidRPr="00E86BAC">
        <w:rPr>
          <w:rFonts w:ascii="Arial" w:hAnsi="Arial" w:cs="Arial"/>
          <w:sz w:val="16"/>
          <w:szCs w:val="16"/>
        </w:rPr>
        <w:t xml:space="preserve"> à </w:t>
      </w:r>
      <w:r w:rsidR="000B52D4" w:rsidRPr="000B52D4">
        <w:rPr>
          <w:rFonts w:ascii="Arial" w:hAnsi="Arial" w:cs="Arial"/>
          <w:bCs/>
          <w:sz w:val="16"/>
          <w:szCs w:val="16"/>
        </w:rPr>
        <w:t xml:space="preserve">Rua </w:t>
      </w:r>
      <w:r w:rsidR="00510AE3">
        <w:rPr>
          <w:rFonts w:ascii="Arial" w:hAnsi="Arial" w:cs="Arial"/>
          <w:bCs/>
          <w:sz w:val="16"/>
          <w:szCs w:val="16"/>
        </w:rPr>
        <w:t>Itaipu</w:t>
      </w:r>
      <w:r w:rsidR="000B52D4" w:rsidRPr="000B52D4">
        <w:rPr>
          <w:rFonts w:ascii="Arial" w:hAnsi="Arial" w:cs="Arial"/>
          <w:bCs/>
          <w:sz w:val="16"/>
          <w:szCs w:val="16"/>
        </w:rPr>
        <w:t xml:space="preserve">, nº </w:t>
      </w:r>
      <w:r w:rsidR="00F25DFE">
        <w:rPr>
          <w:rFonts w:ascii="Arial" w:hAnsi="Arial" w:cs="Arial"/>
          <w:bCs/>
          <w:sz w:val="16"/>
          <w:szCs w:val="16"/>
        </w:rPr>
        <w:t>439</w:t>
      </w:r>
      <w:r w:rsidR="000B52D4" w:rsidRPr="000B52D4">
        <w:rPr>
          <w:rFonts w:ascii="Arial" w:hAnsi="Arial" w:cs="Arial"/>
          <w:bCs/>
          <w:sz w:val="16"/>
          <w:szCs w:val="16"/>
        </w:rPr>
        <w:t xml:space="preserve"> – Bairro Mirandópolis, São Paulo/SP, CEP 04052-010</w:t>
      </w:r>
      <w:r w:rsidR="00E86BAC" w:rsidRPr="00E86BAC">
        <w:rPr>
          <w:rFonts w:ascii="Arial" w:hAnsi="Arial" w:cs="Arial"/>
          <w:sz w:val="16"/>
          <w:szCs w:val="16"/>
        </w:rPr>
        <w:t xml:space="preserve">, até a data de </w:t>
      </w:r>
      <w:r w:rsidR="00E86BAC" w:rsidRPr="00044B0A">
        <w:rPr>
          <w:rFonts w:ascii="Arial" w:hAnsi="Arial" w:cs="Arial"/>
          <w:sz w:val="16"/>
          <w:szCs w:val="16"/>
        </w:rPr>
        <w:t xml:space="preserve">publicação da </w:t>
      </w:r>
      <w:r w:rsidR="00E86BAC" w:rsidRPr="00AA3709">
        <w:rPr>
          <w:rFonts w:ascii="Arial" w:hAnsi="Arial" w:cs="Arial"/>
          <w:sz w:val="16"/>
          <w:szCs w:val="16"/>
        </w:rPr>
        <w:t>homologação dos resultados e,</w:t>
      </w:r>
      <w:r w:rsidR="00E75727">
        <w:rPr>
          <w:rFonts w:ascii="Arial" w:hAnsi="Arial" w:cs="Arial"/>
          <w:sz w:val="16"/>
          <w:szCs w:val="16"/>
        </w:rPr>
        <w:t xml:space="preserve"> após esta data, junto à sede da</w:t>
      </w:r>
      <w:r w:rsidR="00E86BAC" w:rsidRPr="00AA3709">
        <w:rPr>
          <w:rFonts w:ascii="Arial" w:hAnsi="Arial" w:cs="Arial"/>
          <w:sz w:val="16"/>
          <w:szCs w:val="16"/>
        </w:rPr>
        <w:t xml:space="preserve"> </w:t>
      </w:r>
      <w:r w:rsidR="00E75727">
        <w:rPr>
          <w:rFonts w:ascii="Arial" w:hAnsi="Arial" w:cs="Arial"/>
          <w:b/>
          <w:sz w:val="16"/>
          <w:szCs w:val="16"/>
        </w:rPr>
        <w:t xml:space="preserve">Prefeitura </w:t>
      </w:r>
      <w:r w:rsidR="00832959">
        <w:rPr>
          <w:rFonts w:ascii="Arial" w:hAnsi="Arial" w:cs="Arial"/>
          <w:b/>
          <w:sz w:val="16"/>
          <w:szCs w:val="16"/>
        </w:rPr>
        <w:t xml:space="preserve">de </w:t>
      </w:r>
      <w:r w:rsidR="000F71FD">
        <w:rPr>
          <w:rFonts w:ascii="Arial" w:hAnsi="Arial" w:cs="Arial"/>
          <w:b/>
          <w:sz w:val="16"/>
          <w:szCs w:val="16"/>
        </w:rPr>
        <w:t>Morro Agudo</w:t>
      </w:r>
      <w:r w:rsidR="00E86BAC" w:rsidRPr="00AA3709">
        <w:rPr>
          <w:rFonts w:ascii="Arial" w:hAnsi="Arial" w:cs="Arial"/>
          <w:sz w:val="16"/>
          <w:szCs w:val="16"/>
        </w:rPr>
        <w:t>, situad</w:t>
      </w:r>
      <w:r w:rsidR="008655D4" w:rsidRPr="00AA3709">
        <w:rPr>
          <w:rFonts w:ascii="Arial" w:hAnsi="Arial" w:cs="Arial"/>
          <w:sz w:val="16"/>
          <w:szCs w:val="16"/>
        </w:rPr>
        <w:t>a</w:t>
      </w:r>
      <w:r w:rsidR="00E86BAC" w:rsidRPr="00AA3709">
        <w:rPr>
          <w:rFonts w:ascii="Arial" w:hAnsi="Arial" w:cs="Arial"/>
          <w:sz w:val="16"/>
          <w:szCs w:val="16"/>
        </w:rPr>
        <w:t xml:space="preserve"> </w:t>
      </w:r>
      <w:r w:rsidR="00E86BAC" w:rsidRPr="00C53F95">
        <w:rPr>
          <w:rFonts w:ascii="Arial" w:hAnsi="Arial" w:cs="Arial"/>
          <w:bCs/>
          <w:sz w:val="16"/>
          <w:szCs w:val="16"/>
        </w:rPr>
        <w:t xml:space="preserve">à </w:t>
      </w:r>
      <w:r w:rsidR="00C53F95" w:rsidRPr="00C53F95">
        <w:rPr>
          <w:rFonts w:ascii="Arial" w:hAnsi="Arial" w:cs="Arial"/>
          <w:bCs/>
          <w:sz w:val="16"/>
          <w:szCs w:val="16"/>
        </w:rPr>
        <w:t xml:space="preserve">Praça </w:t>
      </w:r>
      <w:proofErr w:type="spellStart"/>
      <w:r w:rsidR="00C53F95" w:rsidRPr="00C53F95">
        <w:rPr>
          <w:rFonts w:ascii="Arial" w:hAnsi="Arial" w:cs="Arial"/>
          <w:bCs/>
          <w:sz w:val="16"/>
          <w:szCs w:val="16"/>
        </w:rPr>
        <w:t>Martinico</w:t>
      </w:r>
      <w:proofErr w:type="spellEnd"/>
      <w:r w:rsidR="00C53F95" w:rsidRPr="00C53F95">
        <w:rPr>
          <w:rFonts w:ascii="Arial" w:hAnsi="Arial" w:cs="Arial"/>
          <w:bCs/>
          <w:sz w:val="16"/>
          <w:szCs w:val="16"/>
        </w:rPr>
        <w:t xml:space="preserve"> Prado nº 1.626</w:t>
      </w:r>
      <w:r w:rsidR="000F71FD" w:rsidRPr="00C53F95">
        <w:rPr>
          <w:rFonts w:ascii="Arial" w:hAnsi="Arial" w:cs="Arial"/>
          <w:bCs/>
          <w:sz w:val="16"/>
          <w:szCs w:val="16"/>
        </w:rPr>
        <w:t xml:space="preserve"> - Centro</w:t>
      </w:r>
      <w:r w:rsidR="009F012E" w:rsidRPr="00C53F95">
        <w:rPr>
          <w:rFonts w:ascii="Arial" w:hAnsi="Arial" w:cs="Arial"/>
          <w:bCs/>
          <w:sz w:val="16"/>
          <w:szCs w:val="16"/>
        </w:rPr>
        <w:t xml:space="preserve">, </w:t>
      </w:r>
      <w:r w:rsidR="000F71FD" w:rsidRPr="00C53F95">
        <w:rPr>
          <w:rFonts w:ascii="Arial" w:hAnsi="Arial" w:cs="Arial"/>
          <w:bCs/>
          <w:sz w:val="16"/>
          <w:szCs w:val="16"/>
        </w:rPr>
        <w:t>Morro Agudo</w:t>
      </w:r>
      <w:r w:rsidR="009F012E" w:rsidRPr="00C53F95">
        <w:rPr>
          <w:rFonts w:ascii="Arial" w:hAnsi="Arial" w:cs="Arial"/>
          <w:bCs/>
          <w:sz w:val="16"/>
          <w:szCs w:val="16"/>
        </w:rPr>
        <w:t xml:space="preserve"> </w:t>
      </w:r>
      <w:r w:rsidR="00375DAF" w:rsidRPr="00C53F95">
        <w:rPr>
          <w:rFonts w:ascii="Arial" w:hAnsi="Arial" w:cs="Arial"/>
          <w:bCs/>
          <w:sz w:val="16"/>
          <w:szCs w:val="16"/>
        </w:rPr>
        <w:t>/SP</w:t>
      </w:r>
      <w:r w:rsidR="003D43A5" w:rsidRPr="00C53F95">
        <w:rPr>
          <w:rFonts w:ascii="Arial" w:hAnsi="Arial" w:cs="Arial"/>
          <w:bCs/>
          <w:sz w:val="16"/>
          <w:szCs w:val="16"/>
        </w:rPr>
        <w:t xml:space="preserve"> </w:t>
      </w:r>
      <w:r w:rsidR="006049A8" w:rsidRPr="00C53F95">
        <w:rPr>
          <w:rFonts w:ascii="Arial" w:hAnsi="Arial" w:cs="Arial"/>
          <w:bCs/>
          <w:sz w:val="16"/>
          <w:szCs w:val="16"/>
        </w:rPr>
        <w:t xml:space="preserve">- CEP </w:t>
      </w:r>
      <w:r w:rsidR="000F71FD" w:rsidRPr="00C53F95">
        <w:rPr>
          <w:rFonts w:ascii="Arial" w:hAnsi="Arial" w:cs="Arial"/>
          <w:bCs/>
          <w:sz w:val="16"/>
          <w:szCs w:val="16"/>
        </w:rPr>
        <w:t>14.640-000</w:t>
      </w:r>
      <w:r w:rsidR="00E86BAC" w:rsidRPr="00C53F95">
        <w:rPr>
          <w:rFonts w:ascii="Arial" w:hAnsi="Arial" w:cs="Arial"/>
          <w:bCs/>
          <w:sz w:val="16"/>
          <w:szCs w:val="16"/>
        </w:rPr>
        <w:t>,</w:t>
      </w:r>
      <w:r w:rsidR="00E86BAC" w:rsidRPr="00C53F95">
        <w:rPr>
          <w:rFonts w:ascii="Arial" w:hAnsi="Arial" w:cs="Arial"/>
          <w:sz w:val="16"/>
          <w:szCs w:val="16"/>
        </w:rPr>
        <w:t xml:space="preserve"> </w:t>
      </w:r>
      <w:r w:rsidR="003D43A5" w:rsidRPr="00C53F95">
        <w:rPr>
          <w:rFonts w:ascii="Arial" w:hAnsi="Arial" w:cs="Arial"/>
          <w:sz w:val="16"/>
          <w:szCs w:val="16"/>
        </w:rPr>
        <w:t xml:space="preserve">aos cuidados do </w:t>
      </w:r>
      <w:r w:rsidR="00205E86">
        <w:rPr>
          <w:rFonts w:ascii="Arial" w:hAnsi="Arial" w:cs="Arial"/>
          <w:sz w:val="16"/>
          <w:szCs w:val="16"/>
        </w:rPr>
        <w:t>Setor de Recursos Humanos</w:t>
      </w:r>
      <w:r w:rsidR="007A740B" w:rsidRPr="00C53F95">
        <w:rPr>
          <w:rFonts w:ascii="Arial" w:hAnsi="Arial" w:cs="Arial"/>
          <w:sz w:val="16"/>
          <w:szCs w:val="16"/>
        </w:rPr>
        <w:t>, pessoalmente (munido de documento de identificação original</w:t>
      </w:r>
      <w:r w:rsidR="007A740B" w:rsidRPr="007A740B">
        <w:rPr>
          <w:rFonts w:ascii="Arial" w:hAnsi="Arial" w:cs="Arial"/>
          <w:sz w:val="16"/>
          <w:szCs w:val="16"/>
        </w:rPr>
        <w:t xml:space="preserve"> com foto) ou </w:t>
      </w:r>
      <w:r w:rsidR="003D43A5">
        <w:rPr>
          <w:rFonts w:ascii="Arial" w:hAnsi="Arial" w:cs="Arial"/>
          <w:sz w:val="16"/>
          <w:szCs w:val="16"/>
        </w:rPr>
        <w:t>por meio</w:t>
      </w:r>
      <w:r w:rsidR="007A740B" w:rsidRPr="007A740B">
        <w:rPr>
          <w:rFonts w:ascii="Arial" w:hAnsi="Arial" w:cs="Arial"/>
          <w:sz w:val="16"/>
          <w:szCs w:val="16"/>
        </w:rPr>
        <w:t xml:space="preserve"> de correspondência com aviso de recebimento</w:t>
      </w:r>
      <w:r w:rsidR="00E86BAC" w:rsidRPr="00AA3709">
        <w:rPr>
          <w:rFonts w:ascii="Arial" w:hAnsi="Arial" w:cs="Arial"/>
          <w:sz w:val="16"/>
          <w:szCs w:val="16"/>
        </w:rPr>
        <w:t>.</w:t>
      </w:r>
    </w:p>
    <w:p w:rsidR="00E86BAC" w:rsidRPr="00E86BAC" w:rsidRDefault="009B7045" w:rsidP="00E86BAC">
      <w:pPr>
        <w:spacing w:after="0" w:afterAutospacing="0"/>
        <w:jc w:val="both"/>
        <w:rPr>
          <w:rFonts w:ascii="Arial" w:hAnsi="Arial" w:cs="Arial"/>
          <w:sz w:val="16"/>
          <w:szCs w:val="16"/>
        </w:rPr>
      </w:pPr>
      <w:r>
        <w:rPr>
          <w:rFonts w:ascii="Arial" w:hAnsi="Arial" w:cs="Arial"/>
          <w:sz w:val="16"/>
          <w:szCs w:val="16"/>
        </w:rPr>
        <w:t>13.</w:t>
      </w:r>
      <w:r w:rsidR="00E86BAC" w:rsidRPr="00AA3709">
        <w:rPr>
          <w:rFonts w:ascii="Arial" w:hAnsi="Arial" w:cs="Arial"/>
          <w:sz w:val="16"/>
          <w:szCs w:val="16"/>
        </w:rPr>
        <w:t xml:space="preserve">9. É de responsabilidade </w:t>
      </w:r>
      <w:proofErr w:type="gramStart"/>
      <w:r w:rsidR="00E86BAC" w:rsidRPr="00AA3709">
        <w:rPr>
          <w:rFonts w:ascii="Arial" w:hAnsi="Arial" w:cs="Arial"/>
          <w:sz w:val="16"/>
          <w:szCs w:val="16"/>
        </w:rPr>
        <w:t>do candidato manter</w:t>
      </w:r>
      <w:proofErr w:type="gramEnd"/>
      <w:r w:rsidR="00E86BAC" w:rsidRPr="00AA3709">
        <w:rPr>
          <w:rFonts w:ascii="Arial" w:hAnsi="Arial" w:cs="Arial"/>
          <w:sz w:val="16"/>
          <w:szCs w:val="16"/>
        </w:rPr>
        <w:t xml:space="preserve"> seu endereço e telefone atualizados, até que se expire o prazo</w:t>
      </w:r>
      <w:r w:rsidR="00E86BAC" w:rsidRPr="00E86BAC">
        <w:rPr>
          <w:rFonts w:ascii="Arial" w:hAnsi="Arial" w:cs="Arial"/>
          <w:sz w:val="16"/>
          <w:szCs w:val="16"/>
        </w:rPr>
        <w:t xml:space="preserve"> de validade do </w:t>
      </w:r>
      <w:r w:rsidR="00D15D8A">
        <w:rPr>
          <w:rFonts w:ascii="Arial" w:hAnsi="Arial" w:cs="Arial"/>
          <w:sz w:val="16"/>
          <w:szCs w:val="16"/>
        </w:rPr>
        <w:t>Concurso Público</w:t>
      </w:r>
      <w:r w:rsidR="00E86BAC" w:rsidRPr="00E86BAC">
        <w:rPr>
          <w:rFonts w:ascii="Arial" w:hAnsi="Arial" w:cs="Arial"/>
          <w:sz w:val="16"/>
          <w:szCs w:val="16"/>
        </w:rPr>
        <w:t>, para via</w:t>
      </w:r>
      <w:r w:rsidR="00FF3193">
        <w:rPr>
          <w:rFonts w:ascii="Arial" w:hAnsi="Arial" w:cs="Arial"/>
          <w:sz w:val="16"/>
          <w:szCs w:val="16"/>
        </w:rPr>
        <w:t>bilizar os contatos necessários</w:t>
      </w:r>
      <w:r w:rsidR="00427600" w:rsidRPr="00427600">
        <w:rPr>
          <w:rFonts w:ascii="Arial" w:hAnsi="Arial" w:cs="Arial"/>
          <w:sz w:val="16"/>
          <w:szCs w:val="16"/>
        </w:rPr>
        <w:t>.</w:t>
      </w:r>
    </w:p>
    <w:p w:rsidR="00E86BAC" w:rsidRPr="00E86BAC" w:rsidRDefault="009B7045" w:rsidP="00E86BAC">
      <w:pPr>
        <w:spacing w:after="0" w:afterAutospacing="0"/>
        <w:jc w:val="both"/>
        <w:rPr>
          <w:rFonts w:ascii="Arial" w:hAnsi="Arial" w:cs="Arial"/>
          <w:sz w:val="16"/>
          <w:szCs w:val="16"/>
        </w:rPr>
      </w:pPr>
      <w:r>
        <w:rPr>
          <w:rFonts w:ascii="Arial" w:hAnsi="Arial" w:cs="Arial"/>
          <w:sz w:val="16"/>
          <w:szCs w:val="16"/>
        </w:rPr>
        <w:t>13.</w:t>
      </w:r>
      <w:r w:rsidR="00E86BAC" w:rsidRPr="00E86BAC">
        <w:rPr>
          <w:rFonts w:ascii="Arial" w:hAnsi="Arial" w:cs="Arial"/>
          <w:sz w:val="16"/>
          <w:szCs w:val="16"/>
        </w:rPr>
        <w:t xml:space="preserve">10. </w:t>
      </w:r>
      <w:r w:rsidR="00E75727">
        <w:rPr>
          <w:rFonts w:ascii="Arial" w:hAnsi="Arial" w:cs="Arial"/>
          <w:sz w:val="16"/>
          <w:szCs w:val="16"/>
        </w:rPr>
        <w:t>O</w:t>
      </w:r>
      <w:r w:rsidR="00E86BAC" w:rsidRPr="00E86BAC">
        <w:rPr>
          <w:rFonts w:ascii="Arial" w:hAnsi="Arial" w:cs="Arial"/>
          <w:sz w:val="16"/>
          <w:szCs w:val="16"/>
        </w:rPr>
        <w:t xml:space="preserve"> </w:t>
      </w:r>
      <w:r w:rsidR="00E75727" w:rsidRPr="00E75727">
        <w:rPr>
          <w:rFonts w:ascii="Arial" w:hAnsi="Arial" w:cs="Arial"/>
          <w:b/>
          <w:sz w:val="16"/>
          <w:szCs w:val="16"/>
        </w:rPr>
        <w:t xml:space="preserve">Município de </w:t>
      </w:r>
      <w:r w:rsidR="000F71FD">
        <w:rPr>
          <w:rFonts w:ascii="Arial" w:hAnsi="Arial" w:cs="Arial"/>
          <w:b/>
          <w:sz w:val="16"/>
          <w:szCs w:val="16"/>
        </w:rPr>
        <w:t>Morro Agudo</w:t>
      </w:r>
      <w:r w:rsidR="00E86BAC" w:rsidRPr="00E86BAC">
        <w:rPr>
          <w:rFonts w:ascii="Arial" w:hAnsi="Arial" w:cs="Arial"/>
          <w:sz w:val="16"/>
          <w:szCs w:val="16"/>
        </w:rPr>
        <w:t xml:space="preserve"> e </w:t>
      </w:r>
      <w:r w:rsidR="00406FA5">
        <w:rPr>
          <w:rFonts w:ascii="Arial" w:hAnsi="Arial" w:cs="Arial"/>
          <w:sz w:val="16"/>
          <w:szCs w:val="16"/>
        </w:rPr>
        <w:t>a</w:t>
      </w:r>
      <w:r w:rsidR="00E86BAC" w:rsidRPr="00E86BAC">
        <w:rPr>
          <w:rFonts w:ascii="Arial" w:hAnsi="Arial" w:cs="Arial"/>
          <w:sz w:val="16"/>
          <w:szCs w:val="16"/>
        </w:rPr>
        <w:t xml:space="preserve"> </w:t>
      </w:r>
      <w:r w:rsidR="00406FA5" w:rsidRPr="003908D7">
        <w:rPr>
          <w:rFonts w:ascii="Arial" w:hAnsi="Arial" w:cs="Arial"/>
          <w:b/>
          <w:sz w:val="16"/>
          <w:szCs w:val="16"/>
        </w:rPr>
        <w:t>RBO Assessoria Pública e Projetos Municipais Ltda.</w:t>
      </w:r>
      <w:r w:rsidR="00E86BAC" w:rsidRPr="00E86BAC">
        <w:rPr>
          <w:rFonts w:ascii="Arial" w:hAnsi="Arial" w:cs="Arial"/>
          <w:sz w:val="16"/>
          <w:szCs w:val="16"/>
        </w:rPr>
        <w:t xml:space="preserve"> não se responsabilizam por eventuais prejuízos ao candidato decorrentes de:</w:t>
      </w:r>
    </w:p>
    <w:p w:rsidR="00E86BAC" w:rsidRPr="00E86BAC" w:rsidRDefault="009B7045" w:rsidP="00E86BAC">
      <w:pPr>
        <w:spacing w:after="0" w:afterAutospacing="0"/>
        <w:jc w:val="both"/>
        <w:rPr>
          <w:rFonts w:ascii="Arial" w:hAnsi="Arial" w:cs="Arial"/>
          <w:sz w:val="16"/>
          <w:szCs w:val="16"/>
        </w:rPr>
      </w:pPr>
      <w:r>
        <w:rPr>
          <w:rFonts w:ascii="Arial" w:hAnsi="Arial" w:cs="Arial"/>
          <w:sz w:val="16"/>
          <w:szCs w:val="16"/>
        </w:rPr>
        <w:t>13.</w:t>
      </w:r>
      <w:r w:rsidR="00E86BAC" w:rsidRPr="00E86BAC">
        <w:rPr>
          <w:rFonts w:ascii="Arial" w:hAnsi="Arial" w:cs="Arial"/>
          <w:sz w:val="16"/>
          <w:szCs w:val="16"/>
        </w:rPr>
        <w:t>10.1. Endereço não atualizado.</w:t>
      </w:r>
    </w:p>
    <w:p w:rsidR="00E86BAC" w:rsidRPr="00E86BAC" w:rsidRDefault="009B7045" w:rsidP="00E86BAC">
      <w:pPr>
        <w:spacing w:after="0" w:afterAutospacing="0"/>
        <w:jc w:val="both"/>
        <w:rPr>
          <w:rFonts w:ascii="Arial" w:hAnsi="Arial" w:cs="Arial"/>
          <w:sz w:val="16"/>
          <w:szCs w:val="16"/>
        </w:rPr>
      </w:pPr>
      <w:r>
        <w:rPr>
          <w:rFonts w:ascii="Arial" w:hAnsi="Arial" w:cs="Arial"/>
          <w:sz w:val="16"/>
          <w:szCs w:val="16"/>
        </w:rPr>
        <w:t>13.</w:t>
      </w:r>
      <w:r w:rsidR="00E86BAC" w:rsidRPr="00E86BAC">
        <w:rPr>
          <w:rFonts w:ascii="Arial" w:hAnsi="Arial" w:cs="Arial"/>
          <w:sz w:val="16"/>
          <w:szCs w:val="16"/>
        </w:rPr>
        <w:t>10.2. Endereço de difícil acesso.</w:t>
      </w:r>
    </w:p>
    <w:p w:rsidR="00E86BAC" w:rsidRPr="00E86BAC" w:rsidRDefault="009B7045" w:rsidP="00E86BAC">
      <w:pPr>
        <w:spacing w:after="0" w:afterAutospacing="0"/>
        <w:jc w:val="both"/>
        <w:rPr>
          <w:rFonts w:ascii="Arial" w:hAnsi="Arial" w:cs="Arial"/>
          <w:sz w:val="16"/>
          <w:szCs w:val="16"/>
        </w:rPr>
      </w:pPr>
      <w:r>
        <w:rPr>
          <w:rFonts w:ascii="Arial" w:hAnsi="Arial" w:cs="Arial"/>
          <w:sz w:val="16"/>
          <w:szCs w:val="16"/>
        </w:rPr>
        <w:t>13.</w:t>
      </w:r>
      <w:r w:rsidR="00E86BAC" w:rsidRPr="00E86BAC">
        <w:rPr>
          <w:rFonts w:ascii="Arial" w:hAnsi="Arial" w:cs="Arial"/>
          <w:sz w:val="16"/>
          <w:szCs w:val="16"/>
        </w:rPr>
        <w:t>10.3. Correspondência devolvida pela ECT por razões diversas de fornecimento e/ou endereço errado do candidato.</w:t>
      </w:r>
    </w:p>
    <w:p w:rsidR="00E86BAC" w:rsidRPr="00E86BAC" w:rsidRDefault="009B7045" w:rsidP="00E86BAC">
      <w:pPr>
        <w:spacing w:after="0" w:afterAutospacing="0"/>
        <w:jc w:val="both"/>
        <w:rPr>
          <w:rFonts w:ascii="Arial" w:hAnsi="Arial" w:cs="Arial"/>
          <w:sz w:val="16"/>
          <w:szCs w:val="16"/>
        </w:rPr>
      </w:pPr>
      <w:r>
        <w:rPr>
          <w:rFonts w:ascii="Arial" w:hAnsi="Arial" w:cs="Arial"/>
          <w:sz w:val="16"/>
          <w:szCs w:val="16"/>
        </w:rPr>
        <w:lastRenderedPageBreak/>
        <w:t>13.</w:t>
      </w:r>
      <w:r w:rsidR="00E86BAC" w:rsidRPr="00E86BAC">
        <w:rPr>
          <w:rFonts w:ascii="Arial" w:hAnsi="Arial" w:cs="Arial"/>
          <w:sz w:val="16"/>
          <w:szCs w:val="16"/>
        </w:rPr>
        <w:t>10.4. Correspondência recebida por terceiros.</w:t>
      </w:r>
    </w:p>
    <w:p w:rsidR="00E86BAC" w:rsidRPr="00E86BAC" w:rsidRDefault="009B7045" w:rsidP="00E86BAC">
      <w:pPr>
        <w:spacing w:after="0" w:afterAutospacing="0"/>
        <w:jc w:val="both"/>
        <w:rPr>
          <w:rFonts w:ascii="Arial" w:hAnsi="Arial" w:cs="Arial"/>
          <w:sz w:val="16"/>
          <w:szCs w:val="16"/>
        </w:rPr>
      </w:pPr>
      <w:r>
        <w:rPr>
          <w:rFonts w:ascii="Arial" w:hAnsi="Arial" w:cs="Arial"/>
          <w:sz w:val="16"/>
          <w:szCs w:val="16"/>
        </w:rPr>
        <w:t>13.</w:t>
      </w:r>
      <w:r w:rsidR="00E86BAC" w:rsidRPr="00E86BAC">
        <w:rPr>
          <w:rFonts w:ascii="Arial" w:hAnsi="Arial" w:cs="Arial"/>
          <w:sz w:val="16"/>
          <w:szCs w:val="16"/>
        </w:rPr>
        <w:t xml:space="preserve">11. As despesas relativas à participação do candidato no </w:t>
      </w:r>
      <w:r w:rsidR="00D15D8A">
        <w:rPr>
          <w:rFonts w:ascii="Arial" w:hAnsi="Arial" w:cs="Arial"/>
          <w:sz w:val="16"/>
          <w:szCs w:val="16"/>
        </w:rPr>
        <w:t>Concurso Público</w:t>
      </w:r>
      <w:r w:rsidR="00E86BAC" w:rsidRPr="00E86BAC">
        <w:rPr>
          <w:rFonts w:ascii="Arial" w:hAnsi="Arial" w:cs="Arial"/>
          <w:sz w:val="16"/>
          <w:szCs w:val="16"/>
        </w:rPr>
        <w:t xml:space="preserve"> e à apresentação para </w:t>
      </w:r>
      <w:r w:rsidR="0079794D">
        <w:rPr>
          <w:rFonts w:ascii="Arial" w:hAnsi="Arial" w:cs="Arial"/>
          <w:sz w:val="16"/>
          <w:szCs w:val="16"/>
        </w:rPr>
        <w:t>posse</w:t>
      </w:r>
      <w:r w:rsidR="00A52553">
        <w:rPr>
          <w:rFonts w:ascii="Arial" w:hAnsi="Arial" w:cs="Arial"/>
          <w:sz w:val="16"/>
          <w:szCs w:val="16"/>
        </w:rPr>
        <w:t xml:space="preserve"> </w:t>
      </w:r>
      <w:r w:rsidR="00E86BAC" w:rsidRPr="00E86BAC">
        <w:rPr>
          <w:rFonts w:ascii="Arial" w:hAnsi="Arial" w:cs="Arial"/>
          <w:sz w:val="16"/>
          <w:szCs w:val="16"/>
        </w:rPr>
        <w:t xml:space="preserve">e exercício correrão </w:t>
      </w:r>
      <w:proofErr w:type="gramStart"/>
      <w:r w:rsidR="00E86BAC" w:rsidRPr="00E86BAC">
        <w:rPr>
          <w:rFonts w:ascii="Arial" w:hAnsi="Arial" w:cs="Arial"/>
          <w:sz w:val="16"/>
          <w:szCs w:val="16"/>
        </w:rPr>
        <w:t>às expensas do</w:t>
      </w:r>
      <w:proofErr w:type="gramEnd"/>
      <w:r w:rsidR="00E86BAC" w:rsidRPr="00E86BAC">
        <w:rPr>
          <w:rFonts w:ascii="Arial" w:hAnsi="Arial" w:cs="Arial"/>
          <w:sz w:val="16"/>
          <w:szCs w:val="16"/>
        </w:rPr>
        <w:t xml:space="preserve"> próprio candidato.</w:t>
      </w:r>
    </w:p>
    <w:p w:rsidR="00E86BAC" w:rsidRPr="00E86BAC" w:rsidRDefault="009B7045" w:rsidP="00E86BAC">
      <w:pPr>
        <w:spacing w:after="0" w:afterAutospacing="0"/>
        <w:jc w:val="both"/>
        <w:rPr>
          <w:rFonts w:ascii="Arial" w:hAnsi="Arial" w:cs="Arial"/>
          <w:sz w:val="16"/>
          <w:szCs w:val="16"/>
        </w:rPr>
      </w:pPr>
      <w:r>
        <w:rPr>
          <w:rFonts w:ascii="Arial" w:hAnsi="Arial" w:cs="Arial"/>
          <w:sz w:val="16"/>
          <w:szCs w:val="16"/>
        </w:rPr>
        <w:t>13.</w:t>
      </w:r>
      <w:r w:rsidR="00E86BAC" w:rsidRPr="00E86BAC">
        <w:rPr>
          <w:rFonts w:ascii="Arial" w:hAnsi="Arial" w:cs="Arial"/>
          <w:sz w:val="16"/>
          <w:szCs w:val="16"/>
        </w:rPr>
        <w:t xml:space="preserve">12. </w:t>
      </w:r>
      <w:r w:rsidR="00E75727">
        <w:rPr>
          <w:rFonts w:ascii="Arial" w:hAnsi="Arial" w:cs="Arial"/>
          <w:sz w:val="16"/>
          <w:szCs w:val="16"/>
        </w:rPr>
        <w:t>O</w:t>
      </w:r>
      <w:r w:rsidR="00E86BAC" w:rsidRPr="00E86BAC">
        <w:rPr>
          <w:rFonts w:ascii="Arial" w:hAnsi="Arial" w:cs="Arial"/>
          <w:sz w:val="16"/>
          <w:szCs w:val="16"/>
        </w:rPr>
        <w:t xml:space="preserve"> </w:t>
      </w:r>
      <w:r w:rsidR="00E75727" w:rsidRPr="00E75727">
        <w:rPr>
          <w:rFonts w:ascii="Arial" w:hAnsi="Arial" w:cs="Arial"/>
          <w:b/>
          <w:sz w:val="16"/>
          <w:szCs w:val="16"/>
        </w:rPr>
        <w:t xml:space="preserve">Município de </w:t>
      </w:r>
      <w:r w:rsidR="000F71FD">
        <w:rPr>
          <w:rFonts w:ascii="Arial" w:hAnsi="Arial" w:cs="Arial"/>
          <w:b/>
          <w:sz w:val="16"/>
          <w:szCs w:val="16"/>
        </w:rPr>
        <w:t xml:space="preserve">Morro Agudo </w:t>
      </w:r>
      <w:r w:rsidR="00E86BAC" w:rsidRPr="00E86BAC">
        <w:rPr>
          <w:rFonts w:ascii="Arial" w:hAnsi="Arial" w:cs="Arial"/>
          <w:sz w:val="16"/>
          <w:szCs w:val="16"/>
        </w:rPr>
        <w:t>por decisão motivada e justificada</w:t>
      </w:r>
      <w:proofErr w:type="gramStart"/>
      <w:r w:rsidR="00E86BAC" w:rsidRPr="00E86BAC">
        <w:rPr>
          <w:rFonts w:ascii="Arial" w:hAnsi="Arial" w:cs="Arial"/>
          <w:sz w:val="16"/>
          <w:szCs w:val="16"/>
        </w:rPr>
        <w:t>, poderá</w:t>
      </w:r>
      <w:proofErr w:type="gramEnd"/>
      <w:r w:rsidR="00E86BAC" w:rsidRPr="00E86BAC">
        <w:rPr>
          <w:rFonts w:ascii="Arial" w:hAnsi="Arial" w:cs="Arial"/>
          <w:sz w:val="16"/>
          <w:szCs w:val="16"/>
        </w:rPr>
        <w:t xml:space="preserve"> revogar ou anular o presente </w:t>
      </w:r>
      <w:r w:rsidR="00D15D8A">
        <w:rPr>
          <w:rFonts w:ascii="Arial" w:hAnsi="Arial" w:cs="Arial"/>
          <w:sz w:val="16"/>
          <w:szCs w:val="16"/>
        </w:rPr>
        <w:t>Concurso Público</w:t>
      </w:r>
      <w:r w:rsidR="00E86BAC" w:rsidRPr="00E86BAC">
        <w:rPr>
          <w:rFonts w:ascii="Arial" w:hAnsi="Arial" w:cs="Arial"/>
          <w:sz w:val="16"/>
          <w:szCs w:val="16"/>
        </w:rPr>
        <w:t>, no todo ou em parte, bem como alterar os quantitativos de vagas constantes na Tabela I, do Capítulo 1 deste Edital.</w:t>
      </w:r>
    </w:p>
    <w:p w:rsidR="00E86BAC" w:rsidRPr="00E86BAC" w:rsidRDefault="009B7045" w:rsidP="00E86BAC">
      <w:pPr>
        <w:spacing w:after="0" w:afterAutospacing="0"/>
        <w:jc w:val="both"/>
        <w:rPr>
          <w:rFonts w:ascii="Arial" w:hAnsi="Arial" w:cs="Arial"/>
          <w:sz w:val="16"/>
          <w:szCs w:val="16"/>
        </w:rPr>
      </w:pPr>
      <w:r>
        <w:rPr>
          <w:rFonts w:ascii="Arial" w:hAnsi="Arial" w:cs="Arial"/>
          <w:sz w:val="16"/>
          <w:szCs w:val="16"/>
        </w:rPr>
        <w:t>13.</w:t>
      </w:r>
      <w:r w:rsidR="00E86BAC" w:rsidRPr="00E86BAC">
        <w:rPr>
          <w:rFonts w:ascii="Arial" w:hAnsi="Arial" w:cs="Arial"/>
          <w:sz w:val="16"/>
          <w:szCs w:val="16"/>
        </w:rPr>
        <w:t xml:space="preserve">13. </w:t>
      </w:r>
      <w:r w:rsidR="00205E86">
        <w:rPr>
          <w:rFonts w:ascii="Arial" w:hAnsi="Arial" w:cs="Arial"/>
          <w:sz w:val="16"/>
          <w:szCs w:val="16"/>
        </w:rPr>
        <w:t>O</w:t>
      </w:r>
      <w:r w:rsidR="00E86BAC" w:rsidRPr="00E86BAC">
        <w:rPr>
          <w:rFonts w:ascii="Arial" w:hAnsi="Arial" w:cs="Arial"/>
          <w:sz w:val="16"/>
          <w:szCs w:val="16"/>
        </w:rPr>
        <w:t xml:space="preserve"> </w:t>
      </w:r>
      <w:r w:rsidR="00E75727" w:rsidRPr="00E75727">
        <w:rPr>
          <w:rFonts w:ascii="Arial" w:hAnsi="Arial" w:cs="Arial"/>
          <w:b/>
          <w:sz w:val="16"/>
          <w:szCs w:val="16"/>
        </w:rPr>
        <w:t xml:space="preserve">Município de </w:t>
      </w:r>
      <w:r w:rsidR="000F71FD">
        <w:rPr>
          <w:rFonts w:ascii="Arial" w:hAnsi="Arial" w:cs="Arial"/>
          <w:b/>
          <w:sz w:val="16"/>
          <w:szCs w:val="16"/>
        </w:rPr>
        <w:t>Morro Agudo</w:t>
      </w:r>
      <w:r w:rsidR="00E86BAC" w:rsidRPr="00E86BAC">
        <w:rPr>
          <w:rFonts w:ascii="Arial" w:hAnsi="Arial" w:cs="Arial"/>
          <w:sz w:val="16"/>
          <w:szCs w:val="16"/>
        </w:rPr>
        <w:t xml:space="preserve"> e </w:t>
      </w:r>
      <w:r w:rsidR="00406FA5">
        <w:rPr>
          <w:rFonts w:ascii="Arial" w:hAnsi="Arial" w:cs="Arial"/>
          <w:sz w:val="16"/>
          <w:szCs w:val="16"/>
        </w:rPr>
        <w:t>a</w:t>
      </w:r>
      <w:r w:rsidR="00E86BAC" w:rsidRPr="00E86BAC">
        <w:rPr>
          <w:rFonts w:ascii="Arial" w:hAnsi="Arial" w:cs="Arial"/>
          <w:sz w:val="16"/>
          <w:szCs w:val="16"/>
        </w:rPr>
        <w:t xml:space="preserve"> </w:t>
      </w:r>
      <w:r w:rsidR="00406FA5" w:rsidRPr="003908D7">
        <w:rPr>
          <w:rFonts w:ascii="Arial" w:hAnsi="Arial" w:cs="Arial"/>
          <w:b/>
          <w:sz w:val="16"/>
          <w:szCs w:val="16"/>
        </w:rPr>
        <w:t>RBO Assessoria Pública e Projetos Municipais Ltda.</w:t>
      </w:r>
      <w:r w:rsidR="00E86BAC" w:rsidRPr="00E86BAC">
        <w:rPr>
          <w:rFonts w:ascii="Arial" w:hAnsi="Arial" w:cs="Arial"/>
          <w:sz w:val="16"/>
          <w:szCs w:val="16"/>
        </w:rPr>
        <w:t xml:space="preserve"> não se responsabilizam por quaisquer cursos, textos, apostilas e outras publicações referentes a este </w:t>
      </w:r>
      <w:r w:rsidR="00D15D8A">
        <w:rPr>
          <w:rFonts w:ascii="Arial" w:hAnsi="Arial" w:cs="Arial"/>
          <w:sz w:val="16"/>
          <w:szCs w:val="16"/>
        </w:rPr>
        <w:t>Concurso Público</w:t>
      </w:r>
      <w:r w:rsidR="00E86BAC" w:rsidRPr="00E86BAC">
        <w:rPr>
          <w:rFonts w:ascii="Arial" w:hAnsi="Arial" w:cs="Arial"/>
          <w:sz w:val="16"/>
          <w:szCs w:val="16"/>
        </w:rPr>
        <w:t>.</w:t>
      </w:r>
    </w:p>
    <w:p w:rsidR="00E86BAC" w:rsidRPr="00E86BAC" w:rsidRDefault="009B7045" w:rsidP="00E86BAC">
      <w:pPr>
        <w:spacing w:after="0" w:afterAutospacing="0"/>
        <w:jc w:val="both"/>
        <w:rPr>
          <w:rFonts w:ascii="Arial" w:hAnsi="Arial" w:cs="Arial"/>
          <w:sz w:val="16"/>
          <w:szCs w:val="16"/>
        </w:rPr>
      </w:pPr>
      <w:r>
        <w:rPr>
          <w:rFonts w:ascii="Arial" w:hAnsi="Arial" w:cs="Arial"/>
          <w:sz w:val="16"/>
          <w:szCs w:val="16"/>
        </w:rPr>
        <w:t>13.</w:t>
      </w:r>
      <w:r w:rsidR="00E86BAC" w:rsidRPr="00E86BAC">
        <w:rPr>
          <w:rFonts w:ascii="Arial" w:hAnsi="Arial" w:cs="Arial"/>
          <w:sz w:val="16"/>
          <w:szCs w:val="16"/>
        </w:rPr>
        <w:t>14. Todos os cálculos de notas descritos neste edital serão realizados com duas casas decimais, arredondando-se para cima sempre que a terceira casa decimal for maior ou igual a cinco.</w:t>
      </w:r>
    </w:p>
    <w:p w:rsidR="00E86BAC" w:rsidRPr="00E86BAC" w:rsidRDefault="009B7045" w:rsidP="00E86BAC">
      <w:pPr>
        <w:spacing w:after="0" w:afterAutospacing="0"/>
        <w:jc w:val="both"/>
        <w:rPr>
          <w:rFonts w:ascii="Arial" w:hAnsi="Arial" w:cs="Arial"/>
          <w:sz w:val="16"/>
          <w:szCs w:val="16"/>
        </w:rPr>
      </w:pPr>
      <w:r>
        <w:rPr>
          <w:rFonts w:ascii="Arial" w:hAnsi="Arial" w:cs="Arial"/>
          <w:sz w:val="16"/>
          <w:szCs w:val="16"/>
        </w:rPr>
        <w:t>13.</w:t>
      </w:r>
      <w:r w:rsidR="00E86BAC" w:rsidRPr="00E86BAC">
        <w:rPr>
          <w:rFonts w:ascii="Arial" w:hAnsi="Arial" w:cs="Arial"/>
          <w:sz w:val="16"/>
          <w:szCs w:val="16"/>
        </w:rPr>
        <w:t>15. A legislação indicada no ANEXO II – CONTEÚDO PROGRAMÁTICO inclui eventuais alterações posteriores, ainda que não expressamente mencionadas. Considerar-se-á, para efeito de aplicação e correção das provas, a legislação vigente até a data de publicação deste Edital.</w:t>
      </w:r>
    </w:p>
    <w:p w:rsidR="00E86BAC" w:rsidRPr="00E86BAC" w:rsidRDefault="009B7045" w:rsidP="00E86BAC">
      <w:pPr>
        <w:spacing w:after="0" w:afterAutospacing="0"/>
        <w:jc w:val="both"/>
        <w:rPr>
          <w:rFonts w:ascii="Arial" w:hAnsi="Arial" w:cs="Arial"/>
          <w:sz w:val="16"/>
          <w:szCs w:val="16"/>
        </w:rPr>
      </w:pPr>
      <w:r>
        <w:rPr>
          <w:rFonts w:ascii="Arial" w:hAnsi="Arial" w:cs="Arial"/>
          <w:sz w:val="16"/>
          <w:szCs w:val="16"/>
        </w:rPr>
        <w:t>13.</w:t>
      </w:r>
      <w:r w:rsidR="00E86BAC" w:rsidRPr="00E86BAC">
        <w:rPr>
          <w:rFonts w:ascii="Arial" w:hAnsi="Arial" w:cs="Arial"/>
          <w:sz w:val="16"/>
          <w:szCs w:val="16"/>
        </w:rPr>
        <w:t xml:space="preserve">16. Não serão admitidas inscrições de candidatos que possuam com qualquer dos membros do quadro societário da empresa contratada para aplicação e correção do presente certame a relação de parentesco definida e prevista nos artigos 1591 a 1595 do Código Civil, valorizando-se assim os princípios de moralidade e impessoalidade que devem nortear a Administração Pública. Constatada a tempo será a inscrição indeferida pela Comissão </w:t>
      </w:r>
      <w:r w:rsidR="0017688A">
        <w:rPr>
          <w:rFonts w:ascii="Arial" w:hAnsi="Arial" w:cs="Arial"/>
          <w:sz w:val="16"/>
          <w:szCs w:val="16"/>
        </w:rPr>
        <w:t>Especial</w:t>
      </w:r>
      <w:r w:rsidR="00E86BAC" w:rsidRPr="00E86BAC">
        <w:rPr>
          <w:rFonts w:ascii="Arial" w:hAnsi="Arial" w:cs="Arial"/>
          <w:sz w:val="16"/>
          <w:szCs w:val="16"/>
        </w:rPr>
        <w:t xml:space="preserve"> e, posterior à homologação será o candidato eliminado do </w:t>
      </w:r>
      <w:r w:rsidR="00D15D8A">
        <w:rPr>
          <w:rFonts w:ascii="Arial" w:hAnsi="Arial" w:cs="Arial"/>
          <w:sz w:val="16"/>
          <w:szCs w:val="16"/>
        </w:rPr>
        <w:t>Concurso Público</w:t>
      </w:r>
      <w:r w:rsidR="00E86BAC" w:rsidRPr="00E86BAC">
        <w:rPr>
          <w:rFonts w:ascii="Arial" w:hAnsi="Arial" w:cs="Arial"/>
          <w:sz w:val="16"/>
          <w:szCs w:val="16"/>
        </w:rPr>
        <w:t>, sem prejuízo de responsabilidade civil, penal e administrativa.</w:t>
      </w:r>
    </w:p>
    <w:p w:rsidR="003300F9" w:rsidRDefault="009B7045" w:rsidP="00E86BAC">
      <w:pPr>
        <w:spacing w:after="0" w:afterAutospacing="0"/>
        <w:jc w:val="both"/>
        <w:rPr>
          <w:rFonts w:ascii="Arial" w:hAnsi="Arial" w:cs="Arial"/>
          <w:sz w:val="16"/>
          <w:szCs w:val="16"/>
        </w:rPr>
      </w:pPr>
      <w:r>
        <w:rPr>
          <w:rFonts w:ascii="Arial" w:hAnsi="Arial" w:cs="Arial"/>
          <w:sz w:val="16"/>
          <w:szCs w:val="16"/>
        </w:rPr>
        <w:t>13.</w:t>
      </w:r>
      <w:r w:rsidR="003300F9" w:rsidRPr="003300F9">
        <w:rPr>
          <w:rFonts w:ascii="Arial" w:hAnsi="Arial" w:cs="Arial"/>
          <w:sz w:val="16"/>
          <w:szCs w:val="16"/>
        </w:rPr>
        <w:t xml:space="preserve">17. Decorridos 120 (cento e vinte) dias da homologação do </w:t>
      </w:r>
      <w:r w:rsidR="00D15D8A">
        <w:rPr>
          <w:rFonts w:ascii="Arial" w:hAnsi="Arial" w:cs="Arial"/>
          <w:sz w:val="16"/>
          <w:szCs w:val="16"/>
        </w:rPr>
        <w:t>Concurso Público</w:t>
      </w:r>
      <w:r w:rsidR="003300F9" w:rsidRPr="003300F9">
        <w:rPr>
          <w:rFonts w:ascii="Arial" w:hAnsi="Arial" w:cs="Arial"/>
          <w:sz w:val="16"/>
          <w:szCs w:val="16"/>
        </w:rPr>
        <w:t xml:space="preserve">, e não havendo óbice administrativo, judicial ou legal, é facultada a incineração dos registros escritos, mantendo–se, entretanto, pelo período de validade do </w:t>
      </w:r>
      <w:r w:rsidR="00D15D8A">
        <w:rPr>
          <w:rFonts w:ascii="Arial" w:hAnsi="Arial" w:cs="Arial"/>
          <w:sz w:val="16"/>
          <w:szCs w:val="16"/>
        </w:rPr>
        <w:t>Concurso Público</w:t>
      </w:r>
      <w:r w:rsidR="003300F9" w:rsidRPr="003300F9">
        <w:rPr>
          <w:rFonts w:ascii="Arial" w:hAnsi="Arial" w:cs="Arial"/>
          <w:sz w:val="16"/>
          <w:szCs w:val="16"/>
        </w:rPr>
        <w:t>, os registros eletrônicos a ele referentes.</w:t>
      </w:r>
    </w:p>
    <w:p w:rsidR="00E86BAC" w:rsidRPr="00E86BAC" w:rsidRDefault="009B7045" w:rsidP="00E86BAC">
      <w:pPr>
        <w:spacing w:after="0" w:afterAutospacing="0"/>
        <w:jc w:val="both"/>
        <w:rPr>
          <w:rFonts w:ascii="Arial" w:hAnsi="Arial" w:cs="Arial"/>
          <w:sz w:val="16"/>
          <w:szCs w:val="16"/>
        </w:rPr>
      </w:pPr>
      <w:r>
        <w:rPr>
          <w:rFonts w:ascii="Arial" w:hAnsi="Arial" w:cs="Arial"/>
          <w:sz w:val="16"/>
          <w:szCs w:val="16"/>
        </w:rPr>
        <w:t>13.</w:t>
      </w:r>
      <w:r w:rsidR="00E86BAC" w:rsidRPr="00E86BAC">
        <w:rPr>
          <w:rFonts w:ascii="Arial" w:hAnsi="Arial" w:cs="Arial"/>
          <w:sz w:val="16"/>
          <w:szCs w:val="16"/>
        </w:rPr>
        <w:t>1</w:t>
      </w:r>
      <w:r w:rsidR="003300F9">
        <w:rPr>
          <w:rFonts w:ascii="Arial" w:hAnsi="Arial" w:cs="Arial"/>
          <w:sz w:val="16"/>
          <w:szCs w:val="16"/>
        </w:rPr>
        <w:t>8</w:t>
      </w:r>
      <w:r w:rsidR="00E86BAC" w:rsidRPr="00E86BAC">
        <w:rPr>
          <w:rFonts w:ascii="Arial" w:hAnsi="Arial" w:cs="Arial"/>
          <w:sz w:val="16"/>
          <w:szCs w:val="16"/>
        </w:rPr>
        <w:t xml:space="preserve">. A realização do </w:t>
      </w:r>
      <w:r w:rsidR="00D15D8A">
        <w:rPr>
          <w:rFonts w:ascii="Arial" w:hAnsi="Arial" w:cs="Arial"/>
          <w:sz w:val="16"/>
          <w:szCs w:val="16"/>
        </w:rPr>
        <w:t>Concurso Público</w:t>
      </w:r>
      <w:r w:rsidR="00E86BAC" w:rsidRPr="00E86BAC">
        <w:rPr>
          <w:rFonts w:ascii="Arial" w:hAnsi="Arial" w:cs="Arial"/>
          <w:sz w:val="16"/>
          <w:szCs w:val="16"/>
        </w:rPr>
        <w:t xml:space="preserve"> será feita </w:t>
      </w:r>
      <w:proofErr w:type="gramStart"/>
      <w:r w:rsidR="00E86BAC" w:rsidRPr="00E86BAC">
        <w:rPr>
          <w:rFonts w:ascii="Arial" w:hAnsi="Arial" w:cs="Arial"/>
          <w:sz w:val="16"/>
          <w:szCs w:val="16"/>
        </w:rPr>
        <w:t>sob exclusiva</w:t>
      </w:r>
      <w:proofErr w:type="gramEnd"/>
      <w:r w:rsidR="00E86BAC" w:rsidRPr="00E86BAC">
        <w:rPr>
          <w:rFonts w:ascii="Arial" w:hAnsi="Arial" w:cs="Arial"/>
          <w:sz w:val="16"/>
          <w:szCs w:val="16"/>
        </w:rPr>
        <w:t xml:space="preserve"> responsabilidade d</w:t>
      </w:r>
      <w:r w:rsidR="00406FA5">
        <w:rPr>
          <w:rFonts w:ascii="Arial" w:hAnsi="Arial" w:cs="Arial"/>
          <w:sz w:val="16"/>
          <w:szCs w:val="16"/>
        </w:rPr>
        <w:t>a</w:t>
      </w:r>
      <w:r w:rsidR="00E86BAC" w:rsidRPr="00E86BAC">
        <w:rPr>
          <w:rFonts w:ascii="Arial" w:hAnsi="Arial" w:cs="Arial"/>
          <w:sz w:val="16"/>
          <w:szCs w:val="16"/>
        </w:rPr>
        <w:t xml:space="preserve"> </w:t>
      </w:r>
      <w:r w:rsidR="00406FA5" w:rsidRPr="003908D7">
        <w:rPr>
          <w:rFonts w:ascii="Arial" w:hAnsi="Arial" w:cs="Arial"/>
          <w:b/>
          <w:sz w:val="16"/>
          <w:szCs w:val="16"/>
        </w:rPr>
        <w:t>RBO Assessoria Pública e Projetos Municipais Ltda.</w:t>
      </w:r>
      <w:r w:rsidR="00E86BAC" w:rsidRPr="00E86BAC">
        <w:rPr>
          <w:rFonts w:ascii="Arial" w:hAnsi="Arial" w:cs="Arial"/>
          <w:sz w:val="16"/>
          <w:szCs w:val="16"/>
        </w:rPr>
        <w:t>, não havendo o envolvimento na realização e avaliação de suas etapas, de recursos humanos d</w:t>
      </w:r>
      <w:r w:rsidR="00E75727">
        <w:rPr>
          <w:rFonts w:ascii="Arial" w:hAnsi="Arial" w:cs="Arial"/>
          <w:sz w:val="16"/>
          <w:szCs w:val="16"/>
        </w:rPr>
        <w:t>o</w:t>
      </w:r>
      <w:r w:rsidR="00E86BAC" w:rsidRPr="00E86BAC">
        <w:rPr>
          <w:rFonts w:ascii="Arial" w:hAnsi="Arial" w:cs="Arial"/>
          <w:sz w:val="16"/>
          <w:szCs w:val="16"/>
        </w:rPr>
        <w:t xml:space="preserve"> </w:t>
      </w:r>
      <w:r w:rsidR="00E75727" w:rsidRPr="00E75727">
        <w:rPr>
          <w:rFonts w:ascii="Arial" w:hAnsi="Arial" w:cs="Arial"/>
          <w:b/>
          <w:sz w:val="16"/>
          <w:szCs w:val="16"/>
        </w:rPr>
        <w:t xml:space="preserve">Município de </w:t>
      </w:r>
      <w:r w:rsidR="000F71FD">
        <w:rPr>
          <w:rFonts w:ascii="Arial" w:hAnsi="Arial" w:cs="Arial"/>
          <w:b/>
          <w:sz w:val="16"/>
          <w:szCs w:val="16"/>
        </w:rPr>
        <w:t>Morro Agudo</w:t>
      </w:r>
      <w:r w:rsidR="00E86BAC" w:rsidRPr="00E86BAC">
        <w:rPr>
          <w:rFonts w:ascii="Arial" w:hAnsi="Arial" w:cs="Arial"/>
          <w:sz w:val="16"/>
          <w:szCs w:val="16"/>
        </w:rPr>
        <w:t>.</w:t>
      </w:r>
    </w:p>
    <w:p w:rsidR="00E86BAC" w:rsidRPr="00E86BAC" w:rsidRDefault="009B7045" w:rsidP="00E86BAC">
      <w:pPr>
        <w:spacing w:after="0" w:afterAutospacing="0"/>
        <w:jc w:val="both"/>
        <w:rPr>
          <w:rFonts w:ascii="Arial" w:hAnsi="Arial" w:cs="Arial"/>
          <w:sz w:val="16"/>
          <w:szCs w:val="16"/>
        </w:rPr>
      </w:pPr>
      <w:r>
        <w:rPr>
          <w:rFonts w:ascii="Arial" w:hAnsi="Arial" w:cs="Arial"/>
          <w:sz w:val="16"/>
          <w:szCs w:val="16"/>
        </w:rPr>
        <w:t>13.</w:t>
      </w:r>
      <w:r w:rsidR="00E86BAC" w:rsidRPr="00E86BAC">
        <w:rPr>
          <w:rFonts w:ascii="Arial" w:hAnsi="Arial" w:cs="Arial"/>
          <w:sz w:val="16"/>
          <w:szCs w:val="16"/>
        </w:rPr>
        <w:t>1</w:t>
      </w:r>
      <w:r w:rsidR="003300F9">
        <w:rPr>
          <w:rFonts w:ascii="Arial" w:hAnsi="Arial" w:cs="Arial"/>
          <w:sz w:val="16"/>
          <w:szCs w:val="16"/>
        </w:rPr>
        <w:t>9</w:t>
      </w:r>
      <w:r w:rsidR="00E86BAC" w:rsidRPr="00E86BAC">
        <w:rPr>
          <w:rFonts w:ascii="Arial" w:hAnsi="Arial" w:cs="Arial"/>
          <w:sz w:val="16"/>
          <w:szCs w:val="16"/>
        </w:rPr>
        <w:t>. Os casos omissos serão resolvidos conjuntamente pela</w:t>
      </w:r>
      <w:r w:rsidR="002B765D">
        <w:rPr>
          <w:rFonts w:ascii="Arial" w:hAnsi="Arial" w:cs="Arial"/>
          <w:sz w:val="16"/>
          <w:szCs w:val="16"/>
        </w:rPr>
        <w:t xml:space="preserve"> Comissão</w:t>
      </w:r>
      <w:r w:rsidR="0017688A">
        <w:rPr>
          <w:rFonts w:ascii="Arial" w:hAnsi="Arial" w:cs="Arial"/>
          <w:sz w:val="16"/>
          <w:szCs w:val="16"/>
        </w:rPr>
        <w:t xml:space="preserve"> Especial</w:t>
      </w:r>
      <w:r w:rsidR="002B765D">
        <w:rPr>
          <w:rFonts w:ascii="Arial" w:hAnsi="Arial" w:cs="Arial"/>
          <w:sz w:val="16"/>
          <w:szCs w:val="16"/>
        </w:rPr>
        <w:t xml:space="preserve"> do </w:t>
      </w:r>
      <w:r w:rsidR="00D15D8A">
        <w:rPr>
          <w:rFonts w:ascii="Arial" w:hAnsi="Arial" w:cs="Arial"/>
          <w:sz w:val="16"/>
          <w:szCs w:val="16"/>
        </w:rPr>
        <w:t>Concurso Público</w:t>
      </w:r>
      <w:r w:rsidR="002B765D">
        <w:rPr>
          <w:rFonts w:ascii="Arial" w:hAnsi="Arial" w:cs="Arial"/>
          <w:sz w:val="16"/>
          <w:szCs w:val="16"/>
        </w:rPr>
        <w:t xml:space="preserve"> d</w:t>
      </w:r>
      <w:r w:rsidR="00E75727">
        <w:rPr>
          <w:rFonts w:ascii="Arial" w:hAnsi="Arial" w:cs="Arial"/>
          <w:sz w:val="16"/>
          <w:szCs w:val="16"/>
        </w:rPr>
        <w:t>o</w:t>
      </w:r>
      <w:r w:rsidR="00E86BAC" w:rsidRPr="00E86BAC">
        <w:rPr>
          <w:rFonts w:ascii="Arial" w:hAnsi="Arial" w:cs="Arial"/>
          <w:sz w:val="16"/>
          <w:szCs w:val="16"/>
        </w:rPr>
        <w:t xml:space="preserve"> </w:t>
      </w:r>
      <w:r w:rsidR="00E75727" w:rsidRPr="00E75727">
        <w:rPr>
          <w:rFonts w:ascii="Arial" w:hAnsi="Arial" w:cs="Arial"/>
          <w:b/>
          <w:sz w:val="16"/>
          <w:szCs w:val="16"/>
        </w:rPr>
        <w:t xml:space="preserve">Município de </w:t>
      </w:r>
      <w:r w:rsidR="000F71FD">
        <w:rPr>
          <w:rFonts w:ascii="Arial" w:hAnsi="Arial" w:cs="Arial"/>
          <w:b/>
          <w:sz w:val="16"/>
          <w:szCs w:val="16"/>
        </w:rPr>
        <w:t>Morro Agudo</w:t>
      </w:r>
      <w:r w:rsidR="00E86BAC" w:rsidRPr="00E86BAC">
        <w:rPr>
          <w:rFonts w:ascii="Arial" w:hAnsi="Arial" w:cs="Arial"/>
          <w:sz w:val="16"/>
          <w:szCs w:val="16"/>
        </w:rPr>
        <w:t xml:space="preserve"> e pel</w:t>
      </w:r>
      <w:r w:rsidR="00406FA5">
        <w:rPr>
          <w:rFonts w:ascii="Arial" w:hAnsi="Arial" w:cs="Arial"/>
          <w:sz w:val="16"/>
          <w:szCs w:val="16"/>
        </w:rPr>
        <w:t>a</w:t>
      </w:r>
      <w:r w:rsidR="00E86BAC" w:rsidRPr="00E86BAC">
        <w:rPr>
          <w:rFonts w:ascii="Arial" w:hAnsi="Arial" w:cs="Arial"/>
          <w:sz w:val="16"/>
          <w:szCs w:val="16"/>
        </w:rPr>
        <w:t xml:space="preserve"> </w:t>
      </w:r>
      <w:r w:rsidR="00406FA5" w:rsidRPr="003908D7">
        <w:rPr>
          <w:rFonts w:ascii="Arial" w:hAnsi="Arial" w:cs="Arial"/>
          <w:b/>
          <w:sz w:val="16"/>
          <w:szCs w:val="16"/>
        </w:rPr>
        <w:t>RBO Assessoria Pública e Projetos Municipais Ltda.</w:t>
      </w:r>
      <w:r w:rsidR="00E86BAC" w:rsidRPr="00E86BAC">
        <w:rPr>
          <w:rFonts w:ascii="Arial" w:hAnsi="Arial" w:cs="Arial"/>
          <w:sz w:val="16"/>
          <w:szCs w:val="16"/>
        </w:rPr>
        <w:t xml:space="preserve">, no que tange a realização deste </w:t>
      </w:r>
      <w:r w:rsidR="00D15D8A">
        <w:rPr>
          <w:rFonts w:ascii="Arial" w:hAnsi="Arial" w:cs="Arial"/>
          <w:sz w:val="16"/>
          <w:szCs w:val="16"/>
        </w:rPr>
        <w:t>Concurso Público</w:t>
      </w:r>
      <w:r w:rsidR="00E86BAC" w:rsidRPr="00E86BAC">
        <w:rPr>
          <w:rFonts w:ascii="Arial" w:hAnsi="Arial" w:cs="Arial"/>
          <w:sz w:val="16"/>
          <w:szCs w:val="16"/>
        </w:rPr>
        <w:t>.</w:t>
      </w:r>
    </w:p>
    <w:p w:rsidR="00EE6F6D" w:rsidRDefault="00EE6F6D" w:rsidP="00E86BAC">
      <w:pPr>
        <w:spacing w:after="0" w:afterAutospacing="0"/>
        <w:jc w:val="both"/>
        <w:rPr>
          <w:rFonts w:ascii="Arial" w:hAnsi="Arial" w:cs="Arial"/>
          <w:sz w:val="16"/>
          <w:szCs w:val="16"/>
        </w:rPr>
      </w:pPr>
    </w:p>
    <w:p w:rsidR="00E86BAC" w:rsidRDefault="000F71FD" w:rsidP="00E86BAC">
      <w:pPr>
        <w:spacing w:after="0" w:afterAutospacing="0"/>
        <w:jc w:val="both"/>
        <w:rPr>
          <w:rFonts w:ascii="Arial" w:hAnsi="Arial" w:cs="Arial"/>
          <w:sz w:val="16"/>
          <w:szCs w:val="16"/>
        </w:rPr>
      </w:pPr>
      <w:r>
        <w:rPr>
          <w:rFonts w:ascii="Arial" w:hAnsi="Arial" w:cs="Arial"/>
          <w:sz w:val="16"/>
          <w:szCs w:val="16"/>
        </w:rPr>
        <w:t>Morro Agudo</w:t>
      </w:r>
      <w:r w:rsidR="00E86BAC" w:rsidRPr="00EC5D08">
        <w:rPr>
          <w:rFonts w:ascii="Arial" w:hAnsi="Arial" w:cs="Arial"/>
          <w:sz w:val="16"/>
          <w:szCs w:val="16"/>
        </w:rPr>
        <w:t xml:space="preserve">, </w:t>
      </w:r>
      <w:r w:rsidR="008C5D87">
        <w:rPr>
          <w:rFonts w:ascii="Arial" w:hAnsi="Arial" w:cs="Arial"/>
          <w:sz w:val="16"/>
          <w:szCs w:val="16"/>
        </w:rPr>
        <w:t>4</w:t>
      </w:r>
      <w:bookmarkStart w:id="0" w:name="_GoBack"/>
      <w:bookmarkEnd w:id="0"/>
      <w:r w:rsidR="008C6BE6">
        <w:rPr>
          <w:rFonts w:ascii="Arial" w:hAnsi="Arial" w:cs="Arial"/>
          <w:sz w:val="16"/>
          <w:szCs w:val="16"/>
        </w:rPr>
        <w:t xml:space="preserve"> de </w:t>
      </w:r>
      <w:r w:rsidR="00F80353">
        <w:rPr>
          <w:rFonts w:ascii="Arial" w:hAnsi="Arial" w:cs="Arial"/>
          <w:sz w:val="16"/>
          <w:szCs w:val="16"/>
        </w:rPr>
        <w:t>janeiro</w:t>
      </w:r>
      <w:r w:rsidR="008C6BE6">
        <w:rPr>
          <w:rFonts w:ascii="Arial" w:hAnsi="Arial" w:cs="Arial"/>
          <w:sz w:val="16"/>
          <w:szCs w:val="16"/>
        </w:rPr>
        <w:t xml:space="preserve"> de 201</w:t>
      </w:r>
      <w:r w:rsidR="00F80353">
        <w:rPr>
          <w:rFonts w:ascii="Arial" w:hAnsi="Arial" w:cs="Arial"/>
          <w:sz w:val="16"/>
          <w:szCs w:val="16"/>
        </w:rPr>
        <w:t>8</w:t>
      </w:r>
      <w:r w:rsidR="00E86BAC" w:rsidRPr="00EC5D08">
        <w:rPr>
          <w:rFonts w:ascii="Arial" w:hAnsi="Arial" w:cs="Arial"/>
          <w:sz w:val="16"/>
          <w:szCs w:val="16"/>
        </w:rPr>
        <w:t>.</w:t>
      </w:r>
    </w:p>
    <w:p w:rsidR="000F71FD" w:rsidRDefault="000F71FD" w:rsidP="00E86BAC">
      <w:pPr>
        <w:spacing w:after="0" w:afterAutospacing="0"/>
        <w:jc w:val="both"/>
        <w:rPr>
          <w:rFonts w:ascii="Arial" w:hAnsi="Arial" w:cs="Arial"/>
          <w:sz w:val="16"/>
          <w:szCs w:val="16"/>
        </w:rPr>
      </w:pPr>
    </w:p>
    <w:p w:rsidR="00BA573C" w:rsidRDefault="00BA573C" w:rsidP="00E05742">
      <w:pPr>
        <w:spacing w:after="0" w:afterAutospacing="0"/>
        <w:jc w:val="center"/>
        <w:rPr>
          <w:rFonts w:ascii="Arial" w:hAnsi="Arial" w:cs="Arial"/>
          <w:b/>
          <w:bCs/>
          <w:sz w:val="16"/>
          <w:szCs w:val="16"/>
        </w:rPr>
      </w:pPr>
    </w:p>
    <w:p w:rsidR="00270848" w:rsidRPr="00270848" w:rsidRDefault="000F71FD" w:rsidP="00E05742">
      <w:pPr>
        <w:spacing w:after="0" w:afterAutospacing="0"/>
        <w:jc w:val="center"/>
        <w:rPr>
          <w:rFonts w:ascii="Arial" w:hAnsi="Arial" w:cs="Arial"/>
          <w:b/>
          <w:bCs/>
          <w:sz w:val="16"/>
          <w:szCs w:val="16"/>
        </w:rPr>
      </w:pPr>
      <w:r>
        <w:rPr>
          <w:rFonts w:ascii="Arial" w:hAnsi="Arial" w:cs="Arial"/>
          <w:b/>
          <w:bCs/>
          <w:sz w:val="16"/>
          <w:szCs w:val="16"/>
        </w:rPr>
        <w:t>GILBERTO CÉSAR BARBETI</w:t>
      </w:r>
    </w:p>
    <w:p w:rsidR="000F777C" w:rsidRPr="007B4FB2" w:rsidRDefault="00F51BE0" w:rsidP="00E05742">
      <w:pPr>
        <w:spacing w:after="0" w:afterAutospacing="0"/>
        <w:jc w:val="center"/>
        <w:rPr>
          <w:rFonts w:ascii="Arial" w:hAnsi="Arial" w:cs="Arial"/>
          <w:b/>
          <w:sz w:val="16"/>
          <w:szCs w:val="16"/>
        </w:rPr>
      </w:pPr>
      <w:r>
        <w:rPr>
          <w:rFonts w:ascii="Arial" w:hAnsi="Arial" w:cs="Arial"/>
          <w:b/>
          <w:sz w:val="16"/>
          <w:szCs w:val="16"/>
        </w:rPr>
        <w:t xml:space="preserve">Prefeito do Município de </w:t>
      </w:r>
      <w:r w:rsidR="000F71FD">
        <w:rPr>
          <w:rFonts w:ascii="Arial" w:hAnsi="Arial" w:cs="Arial"/>
          <w:b/>
          <w:sz w:val="16"/>
          <w:szCs w:val="16"/>
        </w:rPr>
        <w:t>Morro Agudo</w:t>
      </w:r>
    </w:p>
    <w:p w:rsidR="00BA573C" w:rsidRDefault="00BA573C">
      <w:pPr>
        <w:rPr>
          <w:rFonts w:ascii="Arial" w:hAnsi="Arial" w:cs="Arial"/>
          <w:b/>
          <w:sz w:val="20"/>
          <w:szCs w:val="20"/>
        </w:rPr>
      </w:pPr>
      <w:r>
        <w:rPr>
          <w:rFonts w:ascii="Arial" w:hAnsi="Arial" w:cs="Arial"/>
          <w:b/>
          <w:sz w:val="20"/>
          <w:szCs w:val="20"/>
        </w:rPr>
        <w:br w:type="page"/>
      </w:r>
    </w:p>
    <w:p w:rsidR="00D80807" w:rsidRDefault="00D80807">
      <w:pPr>
        <w:rPr>
          <w:rFonts w:ascii="Arial" w:hAnsi="Arial" w:cs="Arial"/>
          <w:b/>
          <w:sz w:val="20"/>
          <w:szCs w:val="20"/>
        </w:rPr>
      </w:pPr>
    </w:p>
    <w:p w:rsidR="00D80807" w:rsidRPr="00CB1BEF" w:rsidRDefault="00D80807" w:rsidP="00D80807">
      <w:pPr>
        <w:spacing w:after="0" w:afterAutospacing="0"/>
        <w:jc w:val="center"/>
        <w:rPr>
          <w:rFonts w:ascii="Arial" w:hAnsi="Arial" w:cs="Arial"/>
          <w:b/>
          <w:sz w:val="20"/>
          <w:szCs w:val="20"/>
        </w:rPr>
      </w:pPr>
      <w:r w:rsidRPr="00CB1BEF">
        <w:rPr>
          <w:rFonts w:ascii="Arial" w:hAnsi="Arial" w:cs="Arial"/>
          <w:b/>
          <w:sz w:val="20"/>
          <w:szCs w:val="20"/>
        </w:rPr>
        <w:t xml:space="preserve">ANEXO I – </w:t>
      </w:r>
      <w:r>
        <w:rPr>
          <w:rFonts w:ascii="Arial" w:hAnsi="Arial" w:cs="Arial"/>
          <w:b/>
          <w:sz w:val="20"/>
          <w:szCs w:val="20"/>
        </w:rPr>
        <w:t>ATRIBUIÇÕES</w:t>
      </w:r>
    </w:p>
    <w:p w:rsidR="00A8105F" w:rsidRDefault="00A8105F" w:rsidP="00A90F3A">
      <w:pPr>
        <w:contextualSpacing/>
        <w:mirrorIndents/>
        <w:jc w:val="both"/>
        <w:rPr>
          <w:rFonts w:ascii="Arial" w:hAnsi="Arial" w:cs="Arial"/>
          <w:b/>
          <w:color w:val="000000"/>
          <w:sz w:val="16"/>
          <w:szCs w:val="16"/>
        </w:rPr>
      </w:pPr>
    </w:p>
    <w:p w:rsidR="008A795E" w:rsidRDefault="008A795E" w:rsidP="00A90F3A">
      <w:pPr>
        <w:contextualSpacing/>
        <w:mirrorIndents/>
        <w:jc w:val="both"/>
        <w:rPr>
          <w:rFonts w:ascii="Arial" w:hAnsi="Arial" w:cs="Arial"/>
          <w:b/>
          <w:color w:val="000000"/>
          <w:sz w:val="16"/>
          <w:szCs w:val="16"/>
        </w:rPr>
      </w:pPr>
    </w:p>
    <w:tbl>
      <w:tblPr>
        <w:tblStyle w:val="Tabelacomgrade"/>
        <w:tblW w:w="0" w:type="auto"/>
        <w:tblLook w:val="04A0" w:firstRow="1" w:lastRow="0" w:firstColumn="1" w:lastColumn="0" w:noHBand="0" w:noVBand="1"/>
      </w:tblPr>
      <w:tblGrid>
        <w:gridCol w:w="2943"/>
        <w:gridCol w:w="7663"/>
      </w:tblGrid>
      <w:tr w:rsidR="008A795E" w:rsidRPr="00CA2C8E" w:rsidTr="00DE04DB">
        <w:trPr>
          <w:tblHeader/>
        </w:trPr>
        <w:tc>
          <w:tcPr>
            <w:tcW w:w="2943" w:type="dxa"/>
            <w:shd w:val="clear" w:color="auto" w:fill="BFBFBF" w:themeFill="background1" w:themeFillShade="BF"/>
          </w:tcPr>
          <w:p w:rsidR="008A795E" w:rsidRPr="00CA2C8E" w:rsidRDefault="008A795E" w:rsidP="00CA462B">
            <w:pPr>
              <w:contextualSpacing/>
              <w:mirrorIndents/>
              <w:jc w:val="both"/>
              <w:rPr>
                <w:rFonts w:ascii="Arial" w:hAnsi="Arial" w:cs="Arial"/>
                <w:b/>
                <w:noProof/>
                <w:color w:val="000000"/>
                <w:sz w:val="16"/>
                <w:szCs w:val="16"/>
              </w:rPr>
            </w:pPr>
            <w:r w:rsidRPr="00CA2C8E">
              <w:rPr>
                <w:rFonts w:ascii="Arial" w:hAnsi="Arial" w:cs="Arial"/>
                <w:b/>
                <w:noProof/>
                <w:color w:val="000000"/>
                <w:sz w:val="16"/>
                <w:szCs w:val="16"/>
              </w:rPr>
              <w:t>CARGOS</w:t>
            </w:r>
          </w:p>
        </w:tc>
        <w:tc>
          <w:tcPr>
            <w:tcW w:w="7663" w:type="dxa"/>
            <w:shd w:val="clear" w:color="auto" w:fill="BFBFBF" w:themeFill="background1" w:themeFillShade="BF"/>
          </w:tcPr>
          <w:p w:rsidR="008A795E" w:rsidRPr="00CA2C8E" w:rsidRDefault="008A795E" w:rsidP="00CA462B">
            <w:pPr>
              <w:contextualSpacing/>
              <w:mirrorIndents/>
              <w:jc w:val="both"/>
              <w:rPr>
                <w:rFonts w:ascii="Arial" w:hAnsi="Arial" w:cs="Arial"/>
                <w:b/>
                <w:noProof/>
                <w:color w:val="000000"/>
                <w:sz w:val="16"/>
                <w:szCs w:val="16"/>
              </w:rPr>
            </w:pPr>
            <w:r w:rsidRPr="00CA2C8E">
              <w:rPr>
                <w:rFonts w:ascii="Arial" w:hAnsi="Arial" w:cs="Arial"/>
                <w:b/>
                <w:noProof/>
                <w:color w:val="000000"/>
                <w:sz w:val="16"/>
                <w:szCs w:val="16"/>
              </w:rPr>
              <w:t>ATRIBUIÇÕES</w:t>
            </w:r>
          </w:p>
        </w:tc>
      </w:tr>
      <w:tr w:rsidR="008A795E" w:rsidRPr="00CA2C8E" w:rsidTr="00CA462B">
        <w:tc>
          <w:tcPr>
            <w:tcW w:w="2943" w:type="dxa"/>
          </w:tcPr>
          <w:p w:rsidR="008A795E" w:rsidRPr="00CA2C8E" w:rsidRDefault="008A795E" w:rsidP="00CA462B">
            <w:pPr>
              <w:contextualSpacing/>
              <w:mirrorIndents/>
              <w:jc w:val="both"/>
              <w:rPr>
                <w:rFonts w:ascii="Arial" w:hAnsi="Arial" w:cs="Arial"/>
                <w:b/>
                <w:noProof/>
                <w:color w:val="000000"/>
                <w:sz w:val="16"/>
                <w:szCs w:val="16"/>
              </w:rPr>
            </w:pPr>
            <w:r w:rsidRPr="00CA2C8E">
              <w:rPr>
                <w:rFonts w:ascii="Arial" w:hAnsi="Arial" w:cs="Arial"/>
                <w:b/>
                <w:noProof/>
                <w:color w:val="000000"/>
                <w:sz w:val="16"/>
                <w:szCs w:val="16"/>
              </w:rPr>
              <w:t>ASSISTENTE SOCIAL</w:t>
            </w:r>
          </w:p>
          <w:p w:rsidR="008A795E" w:rsidRPr="00CA2C8E" w:rsidRDefault="008A795E" w:rsidP="00CA462B">
            <w:pPr>
              <w:contextualSpacing/>
              <w:mirrorIndents/>
              <w:jc w:val="both"/>
              <w:rPr>
                <w:rFonts w:ascii="Arial" w:hAnsi="Arial" w:cs="Arial"/>
                <w:b/>
                <w:noProof/>
                <w:color w:val="000000"/>
                <w:sz w:val="16"/>
                <w:szCs w:val="16"/>
              </w:rPr>
            </w:pPr>
          </w:p>
        </w:tc>
        <w:tc>
          <w:tcPr>
            <w:tcW w:w="7663" w:type="dxa"/>
          </w:tcPr>
          <w:p w:rsidR="008A795E" w:rsidRPr="00DE04DB" w:rsidRDefault="008A795E" w:rsidP="00CA462B">
            <w:pPr>
              <w:contextualSpacing/>
              <w:mirrorIndents/>
              <w:jc w:val="both"/>
              <w:rPr>
                <w:rFonts w:ascii="Arial" w:hAnsi="Arial" w:cs="Arial"/>
                <w:b/>
                <w:noProof/>
                <w:sz w:val="16"/>
                <w:szCs w:val="16"/>
              </w:rPr>
            </w:pPr>
            <w:r w:rsidRPr="00DE04DB">
              <w:rPr>
                <w:rFonts w:ascii="Arial" w:eastAsia="Times New Roman" w:hAnsi="Arial" w:cs="Arial"/>
                <w:noProof/>
                <w:sz w:val="16"/>
                <w:szCs w:val="16"/>
                <w:lang w:eastAsia="pt-BR"/>
              </w:rPr>
              <w:t>Além daquelas previstas na legislação específica e das determinações emanadas pela chefia superior: Prestar serviços sociais orientando indivíduos, famílias, comunidades e instituições sobre direitos e deveres, serviços, recursos sociais e programas da assistência; planejar, coordenar e avaliar planos, programas e projetos sociais em diferentes áreas de atuação profissional (proteção social básica e especial), atuando nas esferas públicas; orientar e monitorar ações, programas e projetos na área da assistência social; desempenhar tarefas administrativas e articular recursos financeiros disponíveis. Realizar as demais funções compatíveis com o cargo dentro da respectiva Secretaria Municipal. Outras atividades designadas. Desenvolver serviços, programas, projetos e benefícios que garantam a possibilidade de convívio para o fortalecimento de laços familiares e sociais. Desenvolver ações de atenção profissional, direcionada para a construção de projetos pessoais e sociais para a autonomia dos usuários. Elaborar e implementar políticas que dão suporte às ações na área social. Elaborar, implementar projetos na área social, baseados na identificação das necessidades individuais e coletivas, visando o atendimento e a garantia dos direitos enquanto cidadãos da população usuária dos serviços desenvolvidos pelo município. Atuar na coordenação, gestão e operacionalização dos programas de transferência de renda.</w:t>
            </w:r>
          </w:p>
        </w:tc>
      </w:tr>
      <w:tr w:rsidR="008A795E" w:rsidRPr="00CA2C8E" w:rsidTr="00CA462B">
        <w:tc>
          <w:tcPr>
            <w:tcW w:w="2943" w:type="dxa"/>
          </w:tcPr>
          <w:p w:rsidR="008A795E" w:rsidRPr="00CA2C8E" w:rsidRDefault="008A795E" w:rsidP="00CA462B">
            <w:pPr>
              <w:contextualSpacing/>
              <w:mirrorIndents/>
              <w:jc w:val="both"/>
              <w:rPr>
                <w:rFonts w:ascii="Arial" w:hAnsi="Arial" w:cs="Arial"/>
                <w:b/>
                <w:noProof/>
                <w:color w:val="000000"/>
                <w:sz w:val="16"/>
                <w:szCs w:val="16"/>
              </w:rPr>
            </w:pPr>
            <w:r w:rsidRPr="00CA2C8E">
              <w:rPr>
                <w:rFonts w:ascii="Arial" w:hAnsi="Arial" w:cs="Arial"/>
                <w:b/>
                <w:noProof/>
                <w:color w:val="000000"/>
                <w:sz w:val="16"/>
                <w:szCs w:val="16"/>
              </w:rPr>
              <w:t>ENCANADOR</w:t>
            </w:r>
          </w:p>
          <w:p w:rsidR="008A795E" w:rsidRPr="00CA2C8E" w:rsidRDefault="008A795E" w:rsidP="00CA462B">
            <w:pPr>
              <w:contextualSpacing/>
              <w:mirrorIndents/>
              <w:jc w:val="both"/>
              <w:rPr>
                <w:rFonts w:ascii="Arial" w:hAnsi="Arial" w:cs="Arial"/>
                <w:b/>
                <w:noProof/>
                <w:color w:val="000000"/>
                <w:sz w:val="16"/>
                <w:szCs w:val="16"/>
              </w:rPr>
            </w:pPr>
          </w:p>
        </w:tc>
        <w:tc>
          <w:tcPr>
            <w:tcW w:w="7663" w:type="dxa"/>
          </w:tcPr>
          <w:p w:rsidR="008A795E" w:rsidRPr="00DE04DB" w:rsidRDefault="008A795E" w:rsidP="00CA462B">
            <w:pPr>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Aquelas previstas na legislação específica e determinações emanadas pela chefia superior.</w:t>
            </w:r>
          </w:p>
        </w:tc>
      </w:tr>
      <w:tr w:rsidR="008A795E" w:rsidRPr="00CA2C8E" w:rsidTr="00CA462B">
        <w:tc>
          <w:tcPr>
            <w:tcW w:w="2943" w:type="dxa"/>
          </w:tcPr>
          <w:p w:rsidR="008A795E" w:rsidRPr="00CA2C8E" w:rsidRDefault="008A795E" w:rsidP="00CA462B">
            <w:pPr>
              <w:contextualSpacing/>
              <w:mirrorIndents/>
              <w:jc w:val="both"/>
              <w:rPr>
                <w:rFonts w:ascii="Arial" w:hAnsi="Arial" w:cs="Arial"/>
                <w:b/>
                <w:noProof/>
                <w:color w:val="000000"/>
                <w:sz w:val="16"/>
                <w:szCs w:val="16"/>
              </w:rPr>
            </w:pPr>
            <w:r w:rsidRPr="00CA2C8E">
              <w:rPr>
                <w:rFonts w:ascii="Arial" w:hAnsi="Arial" w:cs="Arial"/>
                <w:b/>
                <w:noProof/>
                <w:color w:val="000000"/>
                <w:sz w:val="16"/>
                <w:szCs w:val="16"/>
              </w:rPr>
              <w:t>ESCRITURÁRIO</w:t>
            </w:r>
            <w:r>
              <w:rPr>
                <w:rFonts w:ascii="Arial" w:hAnsi="Arial" w:cs="Arial"/>
                <w:b/>
                <w:noProof/>
                <w:color w:val="000000"/>
                <w:sz w:val="16"/>
                <w:szCs w:val="16"/>
              </w:rPr>
              <w:t xml:space="preserve"> I</w:t>
            </w:r>
          </w:p>
          <w:p w:rsidR="008A795E" w:rsidRPr="00CA2C8E" w:rsidRDefault="008A795E" w:rsidP="00CA462B">
            <w:pPr>
              <w:contextualSpacing/>
              <w:mirrorIndents/>
              <w:jc w:val="both"/>
              <w:rPr>
                <w:rFonts w:ascii="Arial" w:hAnsi="Arial" w:cs="Arial"/>
                <w:b/>
                <w:noProof/>
                <w:color w:val="000000"/>
                <w:sz w:val="16"/>
                <w:szCs w:val="16"/>
              </w:rPr>
            </w:pPr>
          </w:p>
        </w:tc>
        <w:tc>
          <w:tcPr>
            <w:tcW w:w="7663" w:type="dxa"/>
          </w:tcPr>
          <w:p w:rsidR="008A795E" w:rsidRPr="00DE04DB" w:rsidRDefault="008A795E" w:rsidP="00CA462B">
            <w:pPr>
              <w:contextualSpacing/>
              <w:mirrorIndents/>
              <w:jc w:val="both"/>
              <w:rPr>
                <w:rFonts w:ascii="Arial" w:hAnsi="Arial" w:cs="Arial"/>
                <w:b/>
                <w:noProof/>
                <w:sz w:val="16"/>
                <w:szCs w:val="16"/>
              </w:rPr>
            </w:pPr>
            <w:r w:rsidRPr="00DE04DB">
              <w:rPr>
                <w:rFonts w:ascii="Arial" w:eastAsia="Times New Roman" w:hAnsi="Arial" w:cs="Arial"/>
                <w:noProof/>
                <w:sz w:val="16"/>
                <w:szCs w:val="16"/>
                <w:lang w:eastAsia="pt-BR"/>
              </w:rPr>
              <w:t>Além daquelas previstas na legislação específica e das determinações emanadas pela chefia superior: Executa trabalhos que requerem esforço mental e visual, como executar tarefas de caráter administrativo, financeiro e processamento de dados, que envolvam certo grau de complexidade, utilizando-se de recursos tecnológicos. Atender ao público interno e externo, prestando informações simples, anotando recados, recebendo correspondências e efetuando encaminhamentos. Atender as chamadas telefônicas, anotando ou enviando recados, para obter ou fornecer informações. Utilizar-se de programas de edição de textos. Arquivar documentos diversos de interesse da unidade, segundo normas preestabelecidas; receber, conferir e registrar a tramitação de papéis; auxiliar no atendimento e recepção ao usuário no que se fizer necessário. Controlar estoques, distribuindo o material quando solicitado e providenciando sua reposição de acordo com normas preestabelecidas. Receber material de fornecedores, conferindo as especificações dos materiais com os documentos de entrega. Operar microcomputadores, impressoras e demais equipamentos e zelar pela manutenção dos mesmos, bem como da orientação para limpeza e organização do local de trabalho.</w:t>
            </w:r>
          </w:p>
        </w:tc>
      </w:tr>
      <w:tr w:rsidR="008A795E" w:rsidRPr="00CA2C8E" w:rsidTr="00CA462B">
        <w:tc>
          <w:tcPr>
            <w:tcW w:w="2943" w:type="dxa"/>
          </w:tcPr>
          <w:p w:rsidR="008A795E" w:rsidRPr="00CA2C8E" w:rsidRDefault="008A795E" w:rsidP="00CA462B">
            <w:pPr>
              <w:contextualSpacing/>
              <w:mirrorIndents/>
              <w:jc w:val="both"/>
              <w:rPr>
                <w:rFonts w:ascii="Arial" w:hAnsi="Arial" w:cs="Arial"/>
                <w:b/>
                <w:noProof/>
                <w:color w:val="000000"/>
                <w:sz w:val="16"/>
                <w:szCs w:val="16"/>
              </w:rPr>
            </w:pPr>
            <w:r w:rsidRPr="00CA2C8E">
              <w:rPr>
                <w:rFonts w:ascii="Arial" w:hAnsi="Arial" w:cs="Arial"/>
                <w:b/>
                <w:noProof/>
                <w:color w:val="000000"/>
                <w:sz w:val="16"/>
                <w:szCs w:val="16"/>
              </w:rPr>
              <w:t>FONOAUDIÓLOGO</w:t>
            </w:r>
          </w:p>
        </w:tc>
        <w:tc>
          <w:tcPr>
            <w:tcW w:w="7663" w:type="dxa"/>
          </w:tcPr>
          <w:p w:rsidR="008A795E" w:rsidRPr="00DE04DB" w:rsidRDefault="008A795E" w:rsidP="00CA462B">
            <w:pPr>
              <w:contextualSpacing/>
              <w:mirrorIndents/>
              <w:jc w:val="both"/>
              <w:rPr>
                <w:rFonts w:ascii="Arial" w:hAnsi="Arial" w:cs="Arial"/>
                <w:b/>
                <w:noProof/>
                <w:sz w:val="16"/>
                <w:szCs w:val="16"/>
              </w:rPr>
            </w:pPr>
            <w:r w:rsidRPr="00DE04DB">
              <w:rPr>
                <w:rFonts w:ascii="Arial" w:eastAsia="Times New Roman" w:hAnsi="Arial" w:cs="Arial"/>
                <w:noProof/>
                <w:sz w:val="16"/>
                <w:szCs w:val="16"/>
                <w:lang w:eastAsia="pt-BR"/>
              </w:rPr>
              <w:t>Além daquelas previstas na legislação específica e das determinações emanadas pela chefia superior: Realizar avaliações de educandos, encaminhando-os para serviços ou profissionais específicos; prestar tratamento de reabilitação a educandos; orientar professores e famílias; acompanhar o desenvolvimento do educando. Realizar anamnese voltada à deficiência auditiva, inspecionar meato acústico externo e efetuar encaminhamento para tratamento do problema auditivo dando orientação e conduta; realizar avaliação auditiva. Avaliar e elaborar programas de atendimento da comunicação oral e escrita, voz e audição, emitindo parecer diagnóstico. Executa outras tarefas correlatas quando determinadas pelo seu superior imediato.</w:t>
            </w:r>
          </w:p>
        </w:tc>
      </w:tr>
      <w:tr w:rsidR="008A795E" w:rsidRPr="00CA2C8E" w:rsidTr="00CA462B">
        <w:tc>
          <w:tcPr>
            <w:tcW w:w="2943" w:type="dxa"/>
          </w:tcPr>
          <w:p w:rsidR="008A795E" w:rsidRPr="00CA2C8E" w:rsidRDefault="008A795E" w:rsidP="00CA462B">
            <w:pPr>
              <w:contextualSpacing/>
              <w:mirrorIndents/>
              <w:jc w:val="both"/>
              <w:rPr>
                <w:rFonts w:ascii="Arial" w:hAnsi="Arial" w:cs="Arial"/>
                <w:b/>
                <w:noProof/>
                <w:color w:val="000000"/>
                <w:sz w:val="16"/>
                <w:szCs w:val="16"/>
              </w:rPr>
            </w:pPr>
            <w:r w:rsidRPr="00CA2C8E">
              <w:rPr>
                <w:rFonts w:ascii="Arial" w:hAnsi="Arial" w:cs="Arial"/>
                <w:b/>
                <w:noProof/>
                <w:color w:val="000000"/>
                <w:sz w:val="16"/>
                <w:szCs w:val="16"/>
              </w:rPr>
              <w:t>INSPETOR DE ALUNOS</w:t>
            </w:r>
          </w:p>
          <w:p w:rsidR="008A795E" w:rsidRPr="00CA2C8E" w:rsidRDefault="008A795E" w:rsidP="00CA462B">
            <w:pPr>
              <w:contextualSpacing/>
              <w:mirrorIndents/>
              <w:jc w:val="both"/>
              <w:rPr>
                <w:rFonts w:ascii="Arial" w:hAnsi="Arial" w:cs="Arial"/>
                <w:b/>
                <w:noProof/>
                <w:color w:val="000000"/>
                <w:sz w:val="16"/>
                <w:szCs w:val="16"/>
              </w:rPr>
            </w:pPr>
          </w:p>
        </w:tc>
        <w:tc>
          <w:tcPr>
            <w:tcW w:w="7663" w:type="dxa"/>
          </w:tcPr>
          <w:p w:rsidR="008A795E" w:rsidRPr="00DE04DB" w:rsidRDefault="008A795E" w:rsidP="00CA462B">
            <w:pPr>
              <w:contextualSpacing/>
              <w:mirrorIndents/>
              <w:jc w:val="both"/>
              <w:rPr>
                <w:rFonts w:ascii="Arial" w:hAnsi="Arial" w:cs="Arial"/>
                <w:b/>
                <w:noProof/>
                <w:sz w:val="16"/>
                <w:szCs w:val="16"/>
              </w:rPr>
            </w:pPr>
            <w:r w:rsidRPr="00DE04DB">
              <w:rPr>
                <w:rFonts w:ascii="Arial" w:eastAsia="Times New Roman" w:hAnsi="Arial" w:cs="Arial"/>
                <w:noProof/>
                <w:sz w:val="16"/>
                <w:szCs w:val="16"/>
                <w:lang w:eastAsia="pt-BR"/>
              </w:rPr>
              <w:t>Além daquelas previstas na legislação específica e das determinações emanadas pela chefia superior: Executar trabalhos relacionados com a inspeção de alunos em todas as dependências e adjacências de estabelecimento de ensino, zelando pela sua disciplina e segurança. Executa demais atividades afins.</w:t>
            </w:r>
          </w:p>
        </w:tc>
      </w:tr>
      <w:tr w:rsidR="008A795E" w:rsidRPr="00CA2C8E" w:rsidTr="00CA462B">
        <w:tc>
          <w:tcPr>
            <w:tcW w:w="2943" w:type="dxa"/>
          </w:tcPr>
          <w:p w:rsidR="008A795E" w:rsidRPr="00CA2C8E" w:rsidRDefault="008A795E" w:rsidP="00CA462B">
            <w:pPr>
              <w:contextualSpacing/>
              <w:mirrorIndents/>
              <w:jc w:val="both"/>
              <w:rPr>
                <w:rFonts w:ascii="Arial" w:hAnsi="Arial" w:cs="Arial"/>
                <w:b/>
                <w:noProof/>
                <w:color w:val="000000"/>
                <w:sz w:val="16"/>
                <w:szCs w:val="16"/>
              </w:rPr>
            </w:pPr>
            <w:r w:rsidRPr="00CA2C8E">
              <w:rPr>
                <w:rFonts w:ascii="Arial" w:hAnsi="Arial" w:cs="Arial"/>
                <w:b/>
                <w:noProof/>
                <w:color w:val="000000"/>
                <w:sz w:val="16"/>
                <w:szCs w:val="16"/>
              </w:rPr>
              <w:t>MÉDICO CARDIOLOGISTA</w:t>
            </w:r>
          </w:p>
          <w:p w:rsidR="008A795E" w:rsidRPr="00CA2C8E" w:rsidRDefault="008A795E" w:rsidP="00CA462B">
            <w:pPr>
              <w:contextualSpacing/>
              <w:mirrorIndents/>
              <w:jc w:val="both"/>
              <w:rPr>
                <w:rFonts w:ascii="Arial" w:hAnsi="Arial" w:cs="Arial"/>
                <w:b/>
                <w:noProof/>
                <w:color w:val="000000"/>
                <w:sz w:val="16"/>
                <w:szCs w:val="16"/>
              </w:rPr>
            </w:pPr>
          </w:p>
        </w:tc>
        <w:tc>
          <w:tcPr>
            <w:tcW w:w="7663" w:type="dxa"/>
          </w:tcPr>
          <w:p w:rsidR="008A795E" w:rsidRPr="00DE04DB" w:rsidRDefault="008A795E" w:rsidP="00CA462B">
            <w:pPr>
              <w:contextualSpacing/>
              <w:mirrorIndents/>
              <w:jc w:val="both"/>
              <w:rPr>
                <w:rFonts w:ascii="Arial" w:hAnsi="Arial" w:cs="Arial"/>
                <w:b/>
                <w:noProof/>
                <w:sz w:val="16"/>
                <w:szCs w:val="16"/>
              </w:rPr>
            </w:pPr>
            <w:r w:rsidRPr="00DE04DB">
              <w:rPr>
                <w:rFonts w:ascii="Arial" w:eastAsia="Times New Roman" w:hAnsi="Arial" w:cs="Arial"/>
                <w:noProof/>
                <w:sz w:val="16"/>
                <w:szCs w:val="16"/>
                <w:lang w:eastAsia="pt-BR"/>
              </w:rPr>
              <w:t>Aquelas previstas na legislação específica e determinações emanadas pela chefia superior.</w:t>
            </w:r>
          </w:p>
        </w:tc>
      </w:tr>
      <w:tr w:rsidR="008A795E" w:rsidRPr="00CA2C8E" w:rsidTr="00CA462B">
        <w:tc>
          <w:tcPr>
            <w:tcW w:w="2943" w:type="dxa"/>
          </w:tcPr>
          <w:p w:rsidR="008A795E" w:rsidRPr="00CA2C8E" w:rsidRDefault="008A795E" w:rsidP="00CA462B">
            <w:pPr>
              <w:contextualSpacing/>
              <w:mirrorIndents/>
              <w:jc w:val="both"/>
              <w:rPr>
                <w:rFonts w:ascii="Arial" w:hAnsi="Arial" w:cs="Arial"/>
                <w:b/>
                <w:noProof/>
                <w:color w:val="000000"/>
                <w:sz w:val="16"/>
                <w:szCs w:val="16"/>
              </w:rPr>
            </w:pPr>
            <w:r w:rsidRPr="00CA2C8E">
              <w:rPr>
                <w:rFonts w:ascii="Arial" w:hAnsi="Arial" w:cs="Arial"/>
                <w:b/>
                <w:noProof/>
                <w:color w:val="000000"/>
                <w:sz w:val="16"/>
                <w:szCs w:val="16"/>
              </w:rPr>
              <w:t xml:space="preserve">MÉDICO </w:t>
            </w:r>
            <w:r>
              <w:rPr>
                <w:rFonts w:ascii="Arial" w:hAnsi="Arial" w:cs="Arial"/>
                <w:b/>
                <w:noProof/>
                <w:color w:val="000000"/>
                <w:sz w:val="16"/>
                <w:szCs w:val="16"/>
              </w:rPr>
              <w:t>CLÍNICO</w:t>
            </w:r>
            <w:r w:rsidRPr="00CA2C8E">
              <w:rPr>
                <w:rFonts w:ascii="Arial" w:hAnsi="Arial" w:cs="Arial"/>
                <w:b/>
                <w:noProof/>
                <w:color w:val="000000"/>
                <w:sz w:val="16"/>
                <w:szCs w:val="16"/>
              </w:rPr>
              <w:t xml:space="preserve"> GERAL</w:t>
            </w:r>
          </w:p>
          <w:p w:rsidR="008A795E" w:rsidRPr="00CA2C8E" w:rsidRDefault="008A795E" w:rsidP="00CA462B">
            <w:pPr>
              <w:contextualSpacing/>
              <w:mirrorIndents/>
              <w:jc w:val="both"/>
              <w:rPr>
                <w:rFonts w:ascii="Arial" w:hAnsi="Arial" w:cs="Arial"/>
                <w:b/>
                <w:noProof/>
                <w:color w:val="000000"/>
                <w:sz w:val="16"/>
                <w:szCs w:val="16"/>
              </w:rPr>
            </w:pPr>
          </w:p>
        </w:tc>
        <w:tc>
          <w:tcPr>
            <w:tcW w:w="7663" w:type="dxa"/>
          </w:tcPr>
          <w:p w:rsidR="008A795E" w:rsidRPr="00DE04DB" w:rsidRDefault="008A795E" w:rsidP="00CA462B">
            <w:pPr>
              <w:contextualSpacing/>
              <w:mirrorIndents/>
              <w:jc w:val="both"/>
              <w:rPr>
                <w:rFonts w:ascii="Arial" w:hAnsi="Arial" w:cs="Arial"/>
                <w:b/>
                <w:noProof/>
                <w:sz w:val="16"/>
                <w:szCs w:val="16"/>
              </w:rPr>
            </w:pPr>
            <w:r w:rsidRPr="00DE04DB">
              <w:rPr>
                <w:rFonts w:ascii="Arial" w:eastAsia="Times New Roman" w:hAnsi="Arial" w:cs="Arial"/>
                <w:noProof/>
                <w:sz w:val="16"/>
                <w:szCs w:val="16"/>
                <w:lang w:eastAsia="pt-BR"/>
              </w:rPr>
              <w:t>Aquelas previstas na legislação específica e determinações emanadas pela chefia superior.</w:t>
            </w:r>
          </w:p>
        </w:tc>
      </w:tr>
      <w:tr w:rsidR="008A795E" w:rsidRPr="00CA2C8E" w:rsidTr="00CA462B">
        <w:tc>
          <w:tcPr>
            <w:tcW w:w="2943" w:type="dxa"/>
          </w:tcPr>
          <w:p w:rsidR="008A795E" w:rsidRPr="00CA2C8E" w:rsidRDefault="008A795E" w:rsidP="00CA462B">
            <w:pPr>
              <w:contextualSpacing/>
              <w:mirrorIndents/>
              <w:jc w:val="both"/>
              <w:rPr>
                <w:rFonts w:ascii="Arial" w:hAnsi="Arial" w:cs="Arial"/>
                <w:b/>
                <w:noProof/>
                <w:color w:val="000000"/>
                <w:sz w:val="16"/>
                <w:szCs w:val="16"/>
              </w:rPr>
            </w:pPr>
            <w:r w:rsidRPr="00CA2C8E">
              <w:rPr>
                <w:rFonts w:ascii="Arial" w:hAnsi="Arial" w:cs="Arial"/>
                <w:b/>
                <w:noProof/>
                <w:color w:val="000000"/>
                <w:sz w:val="16"/>
                <w:szCs w:val="16"/>
              </w:rPr>
              <w:t>MÉDICO DERMATOLOGISTA</w:t>
            </w:r>
          </w:p>
          <w:p w:rsidR="008A795E" w:rsidRPr="00CA2C8E" w:rsidRDefault="008A795E" w:rsidP="00CA462B">
            <w:pPr>
              <w:contextualSpacing/>
              <w:mirrorIndents/>
              <w:jc w:val="both"/>
              <w:rPr>
                <w:rFonts w:ascii="Arial" w:hAnsi="Arial" w:cs="Arial"/>
                <w:b/>
                <w:noProof/>
                <w:color w:val="000000"/>
                <w:sz w:val="16"/>
                <w:szCs w:val="16"/>
              </w:rPr>
            </w:pPr>
          </w:p>
        </w:tc>
        <w:tc>
          <w:tcPr>
            <w:tcW w:w="7663" w:type="dxa"/>
          </w:tcPr>
          <w:p w:rsidR="008A795E" w:rsidRPr="00DE04DB" w:rsidRDefault="008A795E" w:rsidP="00CA462B">
            <w:pPr>
              <w:contextualSpacing/>
              <w:mirrorIndents/>
              <w:jc w:val="both"/>
              <w:rPr>
                <w:rFonts w:ascii="Arial" w:hAnsi="Arial" w:cs="Arial"/>
                <w:b/>
                <w:noProof/>
                <w:sz w:val="16"/>
                <w:szCs w:val="16"/>
              </w:rPr>
            </w:pPr>
            <w:r w:rsidRPr="00DE04DB">
              <w:rPr>
                <w:rFonts w:ascii="Arial" w:eastAsia="Times New Roman" w:hAnsi="Arial" w:cs="Arial"/>
                <w:noProof/>
                <w:sz w:val="16"/>
                <w:szCs w:val="16"/>
                <w:lang w:eastAsia="pt-BR"/>
              </w:rPr>
              <w:t>Aquelas previstas na legislação específica e determinações emanadas pela chefia superior.</w:t>
            </w:r>
          </w:p>
        </w:tc>
      </w:tr>
      <w:tr w:rsidR="008A795E" w:rsidRPr="00CA2C8E" w:rsidTr="00CA462B">
        <w:tc>
          <w:tcPr>
            <w:tcW w:w="2943" w:type="dxa"/>
          </w:tcPr>
          <w:p w:rsidR="008A795E" w:rsidRPr="00CA2C8E" w:rsidRDefault="008A795E" w:rsidP="00CA462B">
            <w:pPr>
              <w:contextualSpacing/>
              <w:mirrorIndents/>
              <w:jc w:val="both"/>
              <w:rPr>
                <w:rFonts w:ascii="Arial" w:hAnsi="Arial" w:cs="Arial"/>
                <w:b/>
                <w:noProof/>
                <w:color w:val="000000"/>
                <w:sz w:val="16"/>
                <w:szCs w:val="16"/>
              </w:rPr>
            </w:pPr>
            <w:r w:rsidRPr="00CA2C8E">
              <w:rPr>
                <w:rFonts w:ascii="Arial" w:hAnsi="Arial" w:cs="Arial"/>
                <w:b/>
                <w:noProof/>
                <w:color w:val="000000"/>
                <w:sz w:val="16"/>
                <w:szCs w:val="16"/>
              </w:rPr>
              <w:t>MÉDICO GINECOLOGISTA</w:t>
            </w:r>
          </w:p>
          <w:p w:rsidR="008A795E" w:rsidRPr="00CA2C8E" w:rsidRDefault="008A795E" w:rsidP="00CA462B">
            <w:pPr>
              <w:contextualSpacing/>
              <w:mirrorIndents/>
              <w:jc w:val="both"/>
              <w:rPr>
                <w:rFonts w:ascii="Arial" w:hAnsi="Arial" w:cs="Arial"/>
                <w:b/>
                <w:noProof/>
                <w:color w:val="000000"/>
                <w:sz w:val="16"/>
                <w:szCs w:val="16"/>
              </w:rPr>
            </w:pPr>
          </w:p>
        </w:tc>
        <w:tc>
          <w:tcPr>
            <w:tcW w:w="7663" w:type="dxa"/>
          </w:tcPr>
          <w:p w:rsidR="008A795E" w:rsidRPr="00DE04DB" w:rsidRDefault="008A795E" w:rsidP="00CA462B">
            <w:pPr>
              <w:contextualSpacing/>
              <w:mirrorIndents/>
              <w:jc w:val="both"/>
              <w:rPr>
                <w:rFonts w:ascii="Arial" w:hAnsi="Arial" w:cs="Arial"/>
                <w:b/>
                <w:noProof/>
                <w:sz w:val="16"/>
                <w:szCs w:val="16"/>
              </w:rPr>
            </w:pPr>
            <w:r w:rsidRPr="00DE04DB">
              <w:rPr>
                <w:rFonts w:ascii="Arial" w:eastAsia="Times New Roman" w:hAnsi="Arial" w:cs="Arial"/>
                <w:noProof/>
                <w:sz w:val="16"/>
                <w:szCs w:val="16"/>
                <w:lang w:eastAsia="pt-BR"/>
              </w:rPr>
              <w:t>Aquelas previstas na legislação específica e determinações emanadas pela chefia superior.</w:t>
            </w:r>
          </w:p>
        </w:tc>
      </w:tr>
      <w:tr w:rsidR="008A795E" w:rsidRPr="00CA2C8E" w:rsidTr="00CA462B">
        <w:tc>
          <w:tcPr>
            <w:tcW w:w="2943" w:type="dxa"/>
          </w:tcPr>
          <w:p w:rsidR="008A795E" w:rsidRPr="00CA2C8E" w:rsidRDefault="008A795E" w:rsidP="00CA462B">
            <w:pPr>
              <w:contextualSpacing/>
              <w:mirrorIndents/>
              <w:jc w:val="both"/>
              <w:rPr>
                <w:rFonts w:ascii="Arial" w:hAnsi="Arial" w:cs="Arial"/>
                <w:b/>
                <w:noProof/>
                <w:color w:val="000000"/>
                <w:sz w:val="16"/>
                <w:szCs w:val="16"/>
              </w:rPr>
            </w:pPr>
            <w:r w:rsidRPr="00CA2C8E">
              <w:rPr>
                <w:rFonts w:ascii="Arial" w:hAnsi="Arial" w:cs="Arial"/>
                <w:b/>
                <w:noProof/>
                <w:color w:val="000000"/>
                <w:sz w:val="16"/>
                <w:szCs w:val="16"/>
              </w:rPr>
              <w:t>MÉDICO NEUROLOGISTA</w:t>
            </w:r>
          </w:p>
          <w:p w:rsidR="008A795E" w:rsidRPr="00CA2C8E" w:rsidRDefault="008A795E" w:rsidP="00CA462B">
            <w:pPr>
              <w:contextualSpacing/>
              <w:mirrorIndents/>
              <w:jc w:val="both"/>
              <w:rPr>
                <w:rFonts w:ascii="Arial" w:hAnsi="Arial" w:cs="Arial"/>
                <w:b/>
                <w:noProof/>
                <w:color w:val="000000"/>
                <w:sz w:val="16"/>
                <w:szCs w:val="16"/>
              </w:rPr>
            </w:pPr>
          </w:p>
        </w:tc>
        <w:tc>
          <w:tcPr>
            <w:tcW w:w="7663" w:type="dxa"/>
          </w:tcPr>
          <w:p w:rsidR="008A795E" w:rsidRPr="00DE04DB" w:rsidRDefault="008A795E" w:rsidP="00CA462B">
            <w:pPr>
              <w:contextualSpacing/>
              <w:mirrorIndents/>
              <w:jc w:val="both"/>
              <w:rPr>
                <w:rFonts w:ascii="Arial" w:hAnsi="Arial" w:cs="Arial"/>
                <w:b/>
                <w:noProof/>
                <w:sz w:val="16"/>
                <w:szCs w:val="16"/>
              </w:rPr>
            </w:pPr>
            <w:r w:rsidRPr="00DE04DB">
              <w:rPr>
                <w:rFonts w:ascii="Arial" w:eastAsia="Times New Roman" w:hAnsi="Arial" w:cs="Arial"/>
                <w:noProof/>
                <w:sz w:val="16"/>
                <w:szCs w:val="16"/>
                <w:lang w:eastAsia="pt-BR"/>
              </w:rPr>
              <w:t>Aquelas previstas na legislação específica e determinações emanadas pela chefia superior.</w:t>
            </w:r>
          </w:p>
        </w:tc>
      </w:tr>
      <w:tr w:rsidR="008A795E" w:rsidRPr="00CA2C8E" w:rsidTr="00CA462B">
        <w:tc>
          <w:tcPr>
            <w:tcW w:w="2943" w:type="dxa"/>
          </w:tcPr>
          <w:p w:rsidR="008A795E" w:rsidRPr="00CA2C8E" w:rsidRDefault="008A795E" w:rsidP="00CA462B">
            <w:pPr>
              <w:contextualSpacing/>
              <w:mirrorIndents/>
              <w:jc w:val="both"/>
              <w:rPr>
                <w:rFonts w:ascii="Arial" w:hAnsi="Arial" w:cs="Arial"/>
                <w:b/>
                <w:noProof/>
                <w:color w:val="000000"/>
                <w:sz w:val="16"/>
                <w:szCs w:val="16"/>
              </w:rPr>
            </w:pPr>
            <w:r w:rsidRPr="00CA2C8E">
              <w:rPr>
                <w:rFonts w:ascii="Arial" w:hAnsi="Arial" w:cs="Arial"/>
                <w:b/>
                <w:noProof/>
                <w:color w:val="000000"/>
                <w:sz w:val="16"/>
                <w:szCs w:val="16"/>
              </w:rPr>
              <w:t>MÉDICO OFTALMOLOGISTA</w:t>
            </w:r>
          </w:p>
          <w:p w:rsidR="008A795E" w:rsidRPr="00CA2C8E" w:rsidRDefault="008A795E" w:rsidP="00CA462B">
            <w:pPr>
              <w:contextualSpacing/>
              <w:mirrorIndents/>
              <w:jc w:val="both"/>
              <w:rPr>
                <w:rFonts w:ascii="Arial" w:hAnsi="Arial" w:cs="Arial"/>
                <w:b/>
                <w:noProof/>
                <w:color w:val="000000"/>
                <w:sz w:val="16"/>
                <w:szCs w:val="16"/>
              </w:rPr>
            </w:pPr>
          </w:p>
        </w:tc>
        <w:tc>
          <w:tcPr>
            <w:tcW w:w="7663" w:type="dxa"/>
          </w:tcPr>
          <w:p w:rsidR="008A795E" w:rsidRPr="00DE04DB" w:rsidRDefault="008A795E" w:rsidP="00CA462B">
            <w:pPr>
              <w:contextualSpacing/>
              <w:mirrorIndents/>
              <w:jc w:val="both"/>
              <w:rPr>
                <w:rFonts w:ascii="Arial" w:hAnsi="Arial" w:cs="Arial"/>
                <w:b/>
                <w:noProof/>
                <w:sz w:val="16"/>
                <w:szCs w:val="16"/>
              </w:rPr>
            </w:pPr>
            <w:r w:rsidRPr="00DE04DB">
              <w:rPr>
                <w:rFonts w:ascii="Arial" w:eastAsia="Times New Roman" w:hAnsi="Arial" w:cs="Arial"/>
                <w:noProof/>
                <w:sz w:val="16"/>
                <w:szCs w:val="16"/>
                <w:lang w:eastAsia="pt-BR"/>
              </w:rPr>
              <w:t>Aquelas previstas na legislação específica e determinações emanadas pela chefia superior.</w:t>
            </w:r>
          </w:p>
        </w:tc>
      </w:tr>
      <w:tr w:rsidR="008A795E" w:rsidRPr="00CA2C8E" w:rsidTr="00CA462B">
        <w:tc>
          <w:tcPr>
            <w:tcW w:w="2943" w:type="dxa"/>
          </w:tcPr>
          <w:p w:rsidR="008A795E" w:rsidRPr="00CA2C8E" w:rsidRDefault="008A795E" w:rsidP="00CA462B">
            <w:pPr>
              <w:contextualSpacing/>
              <w:mirrorIndents/>
              <w:jc w:val="both"/>
              <w:rPr>
                <w:rFonts w:ascii="Arial" w:hAnsi="Arial" w:cs="Arial"/>
                <w:b/>
                <w:noProof/>
                <w:color w:val="000000"/>
                <w:sz w:val="16"/>
                <w:szCs w:val="16"/>
              </w:rPr>
            </w:pPr>
            <w:r w:rsidRPr="00CA2C8E">
              <w:rPr>
                <w:rFonts w:ascii="Arial" w:hAnsi="Arial" w:cs="Arial"/>
                <w:b/>
                <w:noProof/>
                <w:color w:val="000000"/>
                <w:sz w:val="16"/>
                <w:szCs w:val="16"/>
              </w:rPr>
              <w:t>MÉDICO ORTOPEDISTA</w:t>
            </w:r>
          </w:p>
          <w:p w:rsidR="008A795E" w:rsidRPr="00CA2C8E" w:rsidRDefault="008A795E" w:rsidP="00CA462B">
            <w:pPr>
              <w:contextualSpacing/>
              <w:mirrorIndents/>
              <w:jc w:val="both"/>
              <w:rPr>
                <w:rFonts w:ascii="Arial" w:hAnsi="Arial" w:cs="Arial"/>
                <w:b/>
                <w:noProof/>
                <w:color w:val="000000"/>
                <w:sz w:val="16"/>
                <w:szCs w:val="16"/>
              </w:rPr>
            </w:pPr>
          </w:p>
        </w:tc>
        <w:tc>
          <w:tcPr>
            <w:tcW w:w="7663" w:type="dxa"/>
          </w:tcPr>
          <w:p w:rsidR="008A795E" w:rsidRPr="00DE04DB" w:rsidRDefault="008A795E" w:rsidP="00CA462B">
            <w:pPr>
              <w:contextualSpacing/>
              <w:mirrorIndents/>
              <w:jc w:val="both"/>
              <w:rPr>
                <w:rFonts w:ascii="Arial" w:hAnsi="Arial" w:cs="Arial"/>
                <w:b/>
                <w:noProof/>
                <w:sz w:val="16"/>
                <w:szCs w:val="16"/>
              </w:rPr>
            </w:pPr>
            <w:r w:rsidRPr="00DE04DB">
              <w:rPr>
                <w:rFonts w:ascii="Arial" w:eastAsia="Times New Roman" w:hAnsi="Arial" w:cs="Arial"/>
                <w:noProof/>
                <w:sz w:val="16"/>
                <w:szCs w:val="16"/>
                <w:lang w:eastAsia="pt-BR"/>
              </w:rPr>
              <w:t>Aquelas previstas na legislação específica e determinações emanadas pela chefia superior.</w:t>
            </w:r>
          </w:p>
        </w:tc>
      </w:tr>
      <w:tr w:rsidR="008A795E" w:rsidRPr="00CA2C8E" w:rsidTr="00CA462B">
        <w:tc>
          <w:tcPr>
            <w:tcW w:w="2943" w:type="dxa"/>
          </w:tcPr>
          <w:p w:rsidR="008A795E" w:rsidRPr="00CA2C8E" w:rsidRDefault="008A795E" w:rsidP="00CA462B">
            <w:pPr>
              <w:contextualSpacing/>
              <w:mirrorIndents/>
              <w:jc w:val="both"/>
              <w:rPr>
                <w:rFonts w:ascii="Arial" w:hAnsi="Arial" w:cs="Arial"/>
                <w:b/>
                <w:noProof/>
                <w:color w:val="000000"/>
                <w:sz w:val="16"/>
                <w:szCs w:val="16"/>
              </w:rPr>
            </w:pPr>
            <w:r w:rsidRPr="00CA2C8E">
              <w:rPr>
                <w:rFonts w:ascii="Arial" w:hAnsi="Arial" w:cs="Arial"/>
                <w:b/>
                <w:noProof/>
                <w:color w:val="000000"/>
                <w:sz w:val="16"/>
                <w:szCs w:val="16"/>
              </w:rPr>
              <w:t>MÉDICO OTORRINOLARINGOLOGISTA</w:t>
            </w:r>
          </w:p>
          <w:p w:rsidR="008A795E" w:rsidRPr="00CA2C8E" w:rsidRDefault="008A795E" w:rsidP="00CA462B">
            <w:pPr>
              <w:contextualSpacing/>
              <w:mirrorIndents/>
              <w:jc w:val="both"/>
              <w:rPr>
                <w:rFonts w:ascii="Arial" w:hAnsi="Arial" w:cs="Arial"/>
                <w:b/>
                <w:noProof/>
                <w:color w:val="000000"/>
                <w:sz w:val="16"/>
                <w:szCs w:val="16"/>
              </w:rPr>
            </w:pPr>
          </w:p>
        </w:tc>
        <w:tc>
          <w:tcPr>
            <w:tcW w:w="7663" w:type="dxa"/>
          </w:tcPr>
          <w:p w:rsidR="008A795E" w:rsidRPr="00DE04DB" w:rsidRDefault="008A795E" w:rsidP="00CA462B">
            <w:pPr>
              <w:contextualSpacing/>
              <w:mirrorIndents/>
              <w:jc w:val="both"/>
              <w:rPr>
                <w:rFonts w:ascii="Arial" w:hAnsi="Arial" w:cs="Arial"/>
                <w:b/>
                <w:noProof/>
                <w:sz w:val="16"/>
                <w:szCs w:val="16"/>
              </w:rPr>
            </w:pPr>
            <w:r w:rsidRPr="00DE04DB">
              <w:rPr>
                <w:rFonts w:ascii="Arial" w:eastAsia="Times New Roman" w:hAnsi="Arial" w:cs="Arial"/>
                <w:noProof/>
                <w:sz w:val="16"/>
                <w:szCs w:val="16"/>
                <w:lang w:eastAsia="pt-BR"/>
              </w:rPr>
              <w:t>Aquelas previstas na legislação específica e determinações emanadas pela chefia superior.</w:t>
            </w:r>
          </w:p>
        </w:tc>
      </w:tr>
      <w:tr w:rsidR="008A795E" w:rsidRPr="00CA2C8E" w:rsidTr="00CA462B">
        <w:tc>
          <w:tcPr>
            <w:tcW w:w="2943" w:type="dxa"/>
          </w:tcPr>
          <w:p w:rsidR="008A795E" w:rsidRPr="00CA2C8E" w:rsidRDefault="008A795E" w:rsidP="00CA462B">
            <w:pPr>
              <w:contextualSpacing/>
              <w:mirrorIndents/>
              <w:jc w:val="both"/>
              <w:rPr>
                <w:rFonts w:ascii="Arial" w:hAnsi="Arial" w:cs="Arial"/>
                <w:b/>
                <w:noProof/>
                <w:color w:val="000000"/>
                <w:sz w:val="16"/>
                <w:szCs w:val="16"/>
              </w:rPr>
            </w:pPr>
            <w:r w:rsidRPr="00CA2C8E">
              <w:rPr>
                <w:rFonts w:ascii="Arial" w:hAnsi="Arial" w:cs="Arial"/>
                <w:b/>
                <w:noProof/>
                <w:color w:val="000000"/>
                <w:sz w:val="16"/>
                <w:szCs w:val="16"/>
              </w:rPr>
              <w:t>MÉDICO PEDIATRA</w:t>
            </w:r>
          </w:p>
          <w:p w:rsidR="008A795E" w:rsidRPr="00CA2C8E" w:rsidRDefault="008A795E" w:rsidP="00CA462B">
            <w:pPr>
              <w:contextualSpacing/>
              <w:mirrorIndents/>
              <w:jc w:val="both"/>
              <w:rPr>
                <w:rFonts w:ascii="Arial" w:hAnsi="Arial" w:cs="Arial"/>
                <w:b/>
                <w:noProof/>
                <w:color w:val="000000"/>
                <w:sz w:val="16"/>
                <w:szCs w:val="16"/>
              </w:rPr>
            </w:pPr>
          </w:p>
        </w:tc>
        <w:tc>
          <w:tcPr>
            <w:tcW w:w="7663" w:type="dxa"/>
          </w:tcPr>
          <w:p w:rsidR="008A795E" w:rsidRPr="00DE04DB" w:rsidRDefault="008A795E" w:rsidP="00CA462B">
            <w:pPr>
              <w:contextualSpacing/>
              <w:mirrorIndents/>
              <w:jc w:val="both"/>
              <w:rPr>
                <w:rFonts w:ascii="Arial" w:hAnsi="Arial" w:cs="Arial"/>
                <w:b/>
                <w:noProof/>
                <w:sz w:val="16"/>
                <w:szCs w:val="16"/>
              </w:rPr>
            </w:pPr>
            <w:r w:rsidRPr="00DE04DB">
              <w:rPr>
                <w:rFonts w:ascii="Arial" w:eastAsia="Times New Roman" w:hAnsi="Arial" w:cs="Arial"/>
                <w:noProof/>
                <w:sz w:val="16"/>
                <w:szCs w:val="16"/>
                <w:lang w:eastAsia="pt-BR"/>
              </w:rPr>
              <w:t>Aquelas previstas na legislação específica e determinações emanadas pela chefia superior.</w:t>
            </w:r>
          </w:p>
        </w:tc>
      </w:tr>
      <w:tr w:rsidR="008A795E" w:rsidRPr="00CA2C8E" w:rsidTr="00CA462B">
        <w:tc>
          <w:tcPr>
            <w:tcW w:w="2943" w:type="dxa"/>
          </w:tcPr>
          <w:p w:rsidR="008A795E" w:rsidRPr="00CA2C8E" w:rsidRDefault="008A795E" w:rsidP="00CA462B">
            <w:pPr>
              <w:contextualSpacing/>
              <w:mirrorIndents/>
              <w:jc w:val="both"/>
              <w:rPr>
                <w:rFonts w:ascii="Arial" w:hAnsi="Arial" w:cs="Arial"/>
                <w:b/>
                <w:noProof/>
                <w:color w:val="000000"/>
                <w:sz w:val="16"/>
                <w:szCs w:val="16"/>
              </w:rPr>
            </w:pPr>
            <w:r w:rsidRPr="00CA2C8E">
              <w:rPr>
                <w:rFonts w:ascii="Arial" w:hAnsi="Arial" w:cs="Arial"/>
                <w:b/>
                <w:noProof/>
                <w:color w:val="000000"/>
                <w:sz w:val="16"/>
                <w:szCs w:val="16"/>
              </w:rPr>
              <w:t>MÉDICO PSIQUIATRA</w:t>
            </w:r>
          </w:p>
          <w:p w:rsidR="008A795E" w:rsidRPr="00CA2C8E" w:rsidRDefault="008A795E" w:rsidP="00CA462B">
            <w:pPr>
              <w:contextualSpacing/>
              <w:mirrorIndents/>
              <w:jc w:val="both"/>
              <w:rPr>
                <w:rFonts w:ascii="Arial" w:hAnsi="Arial" w:cs="Arial"/>
                <w:b/>
                <w:noProof/>
                <w:color w:val="000000"/>
                <w:sz w:val="16"/>
                <w:szCs w:val="16"/>
              </w:rPr>
            </w:pPr>
          </w:p>
        </w:tc>
        <w:tc>
          <w:tcPr>
            <w:tcW w:w="7663" w:type="dxa"/>
          </w:tcPr>
          <w:p w:rsidR="008A795E" w:rsidRPr="00DE04DB" w:rsidRDefault="008A795E" w:rsidP="00CA462B">
            <w:pPr>
              <w:contextualSpacing/>
              <w:mirrorIndents/>
              <w:jc w:val="both"/>
              <w:rPr>
                <w:rFonts w:ascii="Arial" w:hAnsi="Arial" w:cs="Arial"/>
                <w:b/>
                <w:noProof/>
                <w:sz w:val="16"/>
                <w:szCs w:val="16"/>
              </w:rPr>
            </w:pPr>
            <w:r w:rsidRPr="00DE04DB">
              <w:rPr>
                <w:rFonts w:ascii="Arial" w:eastAsia="Times New Roman" w:hAnsi="Arial" w:cs="Arial"/>
                <w:noProof/>
                <w:sz w:val="16"/>
                <w:szCs w:val="16"/>
                <w:lang w:eastAsia="pt-BR"/>
              </w:rPr>
              <w:t>Aquelas previstas na legislação específica e determinações emanadas pela chefia superior.</w:t>
            </w:r>
          </w:p>
        </w:tc>
      </w:tr>
      <w:tr w:rsidR="008A795E" w:rsidRPr="00CA2C8E" w:rsidTr="00CA462B">
        <w:tc>
          <w:tcPr>
            <w:tcW w:w="2943" w:type="dxa"/>
          </w:tcPr>
          <w:p w:rsidR="008A795E" w:rsidRPr="00CA2C8E" w:rsidRDefault="008A795E" w:rsidP="00CA462B">
            <w:pPr>
              <w:contextualSpacing/>
              <w:mirrorIndents/>
              <w:jc w:val="both"/>
              <w:rPr>
                <w:rFonts w:ascii="Arial" w:hAnsi="Arial" w:cs="Arial"/>
                <w:b/>
                <w:noProof/>
                <w:color w:val="000000"/>
                <w:sz w:val="16"/>
                <w:szCs w:val="16"/>
              </w:rPr>
            </w:pPr>
            <w:r w:rsidRPr="00CA2C8E">
              <w:rPr>
                <w:rFonts w:ascii="Arial" w:hAnsi="Arial" w:cs="Arial"/>
                <w:b/>
                <w:noProof/>
                <w:color w:val="000000"/>
                <w:sz w:val="16"/>
                <w:szCs w:val="16"/>
              </w:rPr>
              <w:t>MÉDICO UROLOGISTA</w:t>
            </w:r>
          </w:p>
          <w:p w:rsidR="008A795E" w:rsidRPr="00CA2C8E" w:rsidRDefault="008A795E" w:rsidP="00CA462B">
            <w:pPr>
              <w:contextualSpacing/>
              <w:mirrorIndents/>
              <w:jc w:val="both"/>
              <w:rPr>
                <w:rFonts w:ascii="Arial" w:hAnsi="Arial" w:cs="Arial"/>
                <w:b/>
                <w:noProof/>
                <w:color w:val="000000"/>
                <w:sz w:val="16"/>
                <w:szCs w:val="16"/>
              </w:rPr>
            </w:pPr>
          </w:p>
        </w:tc>
        <w:tc>
          <w:tcPr>
            <w:tcW w:w="7663" w:type="dxa"/>
          </w:tcPr>
          <w:p w:rsidR="008A795E" w:rsidRPr="00DE04DB" w:rsidRDefault="008A795E" w:rsidP="00CA462B">
            <w:pPr>
              <w:contextualSpacing/>
              <w:mirrorIndents/>
              <w:jc w:val="both"/>
              <w:rPr>
                <w:rFonts w:ascii="Arial" w:hAnsi="Arial" w:cs="Arial"/>
                <w:b/>
                <w:noProof/>
                <w:sz w:val="16"/>
                <w:szCs w:val="16"/>
              </w:rPr>
            </w:pPr>
            <w:r w:rsidRPr="00DE04DB">
              <w:rPr>
                <w:rFonts w:ascii="Arial" w:eastAsia="Times New Roman" w:hAnsi="Arial" w:cs="Arial"/>
                <w:noProof/>
                <w:sz w:val="16"/>
                <w:szCs w:val="16"/>
                <w:lang w:eastAsia="pt-BR"/>
              </w:rPr>
              <w:t>Aquelas previstas na legislação específica e determinações emanadas pela chefia superior.</w:t>
            </w:r>
          </w:p>
        </w:tc>
      </w:tr>
      <w:tr w:rsidR="008A795E" w:rsidRPr="00CA2C8E" w:rsidTr="00CA462B">
        <w:tc>
          <w:tcPr>
            <w:tcW w:w="2943" w:type="dxa"/>
          </w:tcPr>
          <w:p w:rsidR="008A795E" w:rsidRPr="0085329C" w:rsidRDefault="008A795E" w:rsidP="00CA462B">
            <w:pPr>
              <w:contextualSpacing/>
              <w:mirrorIndents/>
              <w:jc w:val="both"/>
              <w:rPr>
                <w:rFonts w:ascii="Arial" w:hAnsi="Arial" w:cs="Arial"/>
                <w:b/>
                <w:noProof/>
                <w:color w:val="000000"/>
                <w:sz w:val="16"/>
                <w:szCs w:val="16"/>
              </w:rPr>
            </w:pPr>
            <w:r w:rsidRPr="0085329C">
              <w:rPr>
                <w:rFonts w:ascii="Arial" w:hAnsi="Arial" w:cs="Arial"/>
                <w:b/>
                <w:noProof/>
                <w:color w:val="000000"/>
                <w:sz w:val="16"/>
                <w:szCs w:val="16"/>
              </w:rPr>
              <w:t>MÉDICO CIRURGIÃO VASCULAR</w:t>
            </w:r>
          </w:p>
          <w:p w:rsidR="008A795E" w:rsidRPr="00CA2C8E" w:rsidRDefault="008A795E" w:rsidP="00CA462B">
            <w:pPr>
              <w:contextualSpacing/>
              <w:mirrorIndents/>
              <w:jc w:val="both"/>
              <w:rPr>
                <w:rFonts w:ascii="Arial" w:hAnsi="Arial" w:cs="Arial"/>
                <w:b/>
                <w:noProof/>
                <w:color w:val="000000"/>
                <w:sz w:val="16"/>
                <w:szCs w:val="16"/>
              </w:rPr>
            </w:pPr>
          </w:p>
        </w:tc>
        <w:tc>
          <w:tcPr>
            <w:tcW w:w="7663" w:type="dxa"/>
          </w:tcPr>
          <w:p w:rsidR="008A795E" w:rsidRPr="00DE04DB" w:rsidRDefault="008A795E" w:rsidP="00CA462B">
            <w:pPr>
              <w:contextualSpacing/>
              <w:mirrorIndents/>
              <w:jc w:val="both"/>
              <w:rPr>
                <w:rFonts w:ascii="Arial" w:hAnsi="Arial" w:cs="Arial"/>
                <w:b/>
                <w:noProof/>
                <w:sz w:val="16"/>
                <w:szCs w:val="16"/>
              </w:rPr>
            </w:pPr>
            <w:r w:rsidRPr="00DE04DB">
              <w:rPr>
                <w:rFonts w:ascii="Arial" w:eastAsia="Times New Roman" w:hAnsi="Arial" w:cs="Arial"/>
                <w:noProof/>
                <w:sz w:val="16"/>
                <w:szCs w:val="16"/>
                <w:lang w:eastAsia="pt-BR"/>
              </w:rPr>
              <w:t>Aquelas previstas na legislação específica e determinações emanadas pela chefia superior.</w:t>
            </w:r>
          </w:p>
        </w:tc>
      </w:tr>
      <w:tr w:rsidR="008A795E" w:rsidRPr="00CA2C8E" w:rsidTr="00CA462B">
        <w:tc>
          <w:tcPr>
            <w:tcW w:w="2943" w:type="dxa"/>
          </w:tcPr>
          <w:p w:rsidR="008A795E" w:rsidRPr="00CA2C8E" w:rsidRDefault="008A795E" w:rsidP="00CA462B">
            <w:pPr>
              <w:contextualSpacing/>
              <w:mirrorIndents/>
              <w:jc w:val="both"/>
              <w:rPr>
                <w:rFonts w:ascii="Arial" w:hAnsi="Arial" w:cs="Arial"/>
                <w:b/>
                <w:noProof/>
                <w:color w:val="000000"/>
                <w:sz w:val="16"/>
                <w:szCs w:val="16"/>
              </w:rPr>
            </w:pPr>
            <w:r w:rsidRPr="00CA2C8E">
              <w:rPr>
                <w:rFonts w:ascii="Arial" w:hAnsi="Arial" w:cs="Arial"/>
                <w:b/>
                <w:noProof/>
                <w:color w:val="000000"/>
                <w:sz w:val="16"/>
                <w:szCs w:val="16"/>
              </w:rPr>
              <w:t>PEDREIRO</w:t>
            </w:r>
          </w:p>
          <w:p w:rsidR="008A795E" w:rsidRPr="00CA2C8E" w:rsidRDefault="008A795E" w:rsidP="00CA462B">
            <w:pPr>
              <w:contextualSpacing/>
              <w:mirrorIndents/>
              <w:jc w:val="both"/>
              <w:rPr>
                <w:rFonts w:ascii="Arial" w:hAnsi="Arial" w:cs="Arial"/>
                <w:b/>
                <w:noProof/>
                <w:color w:val="000000"/>
                <w:sz w:val="16"/>
                <w:szCs w:val="16"/>
              </w:rPr>
            </w:pPr>
          </w:p>
        </w:tc>
        <w:tc>
          <w:tcPr>
            <w:tcW w:w="7663" w:type="dxa"/>
          </w:tcPr>
          <w:p w:rsidR="008A795E" w:rsidRPr="00DE04DB" w:rsidRDefault="008A795E" w:rsidP="00CA462B">
            <w:pPr>
              <w:contextualSpacing/>
              <w:mirrorIndents/>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Aquelas previstas na legislação específica e determinações emanadas pela chefia superior.</w:t>
            </w:r>
          </w:p>
        </w:tc>
      </w:tr>
      <w:tr w:rsidR="008A795E" w:rsidRPr="00CA2C8E" w:rsidTr="00CA462B">
        <w:tc>
          <w:tcPr>
            <w:tcW w:w="2943" w:type="dxa"/>
          </w:tcPr>
          <w:p w:rsidR="008A795E" w:rsidRPr="00CA2C8E" w:rsidRDefault="008A795E" w:rsidP="00CA462B">
            <w:pPr>
              <w:contextualSpacing/>
              <w:mirrorIndents/>
              <w:jc w:val="both"/>
              <w:rPr>
                <w:rFonts w:ascii="Arial" w:hAnsi="Arial" w:cs="Arial"/>
                <w:b/>
                <w:noProof/>
                <w:color w:val="000000"/>
                <w:sz w:val="16"/>
                <w:szCs w:val="16"/>
              </w:rPr>
            </w:pPr>
            <w:r w:rsidRPr="00CA2C8E">
              <w:rPr>
                <w:noProof/>
              </w:rPr>
              <w:br w:type="page"/>
            </w:r>
            <w:r w:rsidRPr="00CA2C8E">
              <w:rPr>
                <w:rFonts w:ascii="Arial" w:hAnsi="Arial" w:cs="Arial"/>
                <w:b/>
                <w:noProof/>
                <w:color w:val="000000"/>
                <w:sz w:val="16"/>
                <w:szCs w:val="16"/>
              </w:rPr>
              <w:t>PROCURADOR JURÍDICO</w:t>
            </w:r>
          </w:p>
          <w:p w:rsidR="008A795E" w:rsidRPr="00CA2C8E" w:rsidRDefault="008A795E" w:rsidP="00CA462B">
            <w:pPr>
              <w:contextualSpacing/>
              <w:mirrorIndents/>
              <w:jc w:val="both"/>
              <w:rPr>
                <w:rFonts w:ascii="Arial" w:hAnsi="Arial" w:cs="Arial"/>
                <w:b/>
                <w:noProof/>
                <w:color w:val="000000"/>
                <w:sz w:val="16"/>
                <w:szCs w:val="16"/>
              </w:rPr>
            </w:pPr>
          </w:p>
        </w:tc>
        <w:tc>
          <w:tcPr>
            <w:tcW w:w="7663" w:type="dxa"/>
          </w:tcPr>
          <w:p w:rsidR="008A795E" w:rsidRPr="00DE04DB" w:rsidRDefault="008A795E" w:rsidP="00CA462B">
            <w:pPr>
              <w:spacing w:afterAutospacing="0"/>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Além daquelas previstas na legislação específica e das determinações emanadas pela chefia superior:</w:t>
            </w:r>
          </w:p>
          <w:p w:rsidR="008A795E" w:rsidRPr="00DE04DB" w:rsidRDefault="008A795E" w:rsidP="00CA462B">
            <w:pPr>
              <w:spacing w:afterAutospacing="0"/>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I - Exercer as funções estratégicas de planejamento, orientação, coordenação, controle e revisão no âmbito de sua atuação, de modo a oferecer condições de tramitação mais rápida de processos na esfera administrativa e decisória;</w:t>
            </w:r>
          </w:p>
          <w:p w:rsidR="008A795E" w:rsidRPr="00DE04DB" w:rsidRDefault="008A795E" w:rsidP="00CA462B">
            <w:pPr>
              <w:spacing w:afterAutospacing="0"/>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lastRenderedPageBreak/>
              <w:t>II - Propor projetos, programas e planos de metas da Procuradoria Jurídica do Município para aprovação do Chefe do Executivo;</w:t>
            </w:r>
          </w:p>
          <w:p w:rsidR="008A795E" w:rsidRPr="00DE04DB" w:rsidRDefault="008A795E" w:rsidP="00CA462B">
            <w:pPr>
              <w:spacing w:afterAutospacing="0"/>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III - Deliberar sobre assuntos da área administrativa e de gestão econômico-financeira;</w:t>
            </w:r>
          </w:p>
          <w:p w:rsidR="008A795E" w:rsidRPr="00DE04DB" w:rsidRDefault="008A795E" w:rsidP="00CA462B">
            <w:pPr>
              <w:spacing w:afterAutospacing="0"/>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IV - Representar o Município de Morro Agudo em juízo ou fora dele, cabendo-lhe, com exclusividade, receber citações iniciais, notificações, comunicações e intimações de audiências e de sentenças ou acórdãos proferidos nas ações ou processos em que o Município de Morro Agudo seja parte ou, de qualquer forma, interessado e naqueles em que a Procuradoria Jurídica do Município deva intervir;</w:t>
            </w:r>
          </w:p>
          <w:p w:rsidR="008A795E" w:rsidRPr="00DE04DB" w:rsidRDefault="008A795E" w:rsidP="00CA462B">
            <w:pPr>
              <w:spacing w:afterAutospacing="0"/>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V - Indicar Subprocurador do Município para, em caráter excepcional, exercer a representação judicial do Município de Morro Agudo;</w:t>
            </w:r>
          </w:p>
          <w:p w:rsidR="008A795E" w:rsidRPr="00DE04DB" w:rsidRDefault="008A795E" w:rsidP="00CA462B">
            <w:pPr>
              <w:spacing w:afterAutospacing="0"/>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VI - Prestar assistência ao Prefeito Municipal em qualquer assunto que envolva matéria jurídica;</w:t>
            </w:r>
          </w:p>
          <w:p w:rsidR="008A795E" w:rsidRPr="00DE04DB" w:rsidRDefault="008A795E" w:rsidP="00CA462B">
            <w:pPr>
              <w:spacing w:afterAutospacing="0"/>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VII - Propor ao Prefeito, aos Secretários Municipais e aos titulares de cargos de direção, chefia ou equivalentes providências de natureza jurídico-administrativa reclamadas pelo interesse público, inclusive a declaração de nulidade ou a revogação de quaisquer atos administrativos, quando conflitantes com a legislação em vigor ou com a orientação normativa estabelecida;</w:t>
            </w:r>
          </w:p>
          <w:p w:rsidR="008A795E" w:rsidRPr="00DE04DB" w:rsidRDefault="008A795E" w:rsidP="00CA462B">
            <w:pPr>
              <w:spacing w:afterAutospacing="0"/>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VIII - Recomendar ao Prefeito a arguição de inconstitucionalidade de lei ou de norma de efeito legiferante;</w:t>
            </w:r>
          </w:p>
          <w:p w:rsidR="008A795E" w:rsidRPr="00DE04DB" w:rsidRDefault="008A795E" w:rsidP="00CA462B">
            <w:pPr>
              <w:spacing w:afterAutospacing="0"/>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IX - Reconhecer a procedência de ação judicial movida contra o Município de Morro Agudo;</w:t>
            </w:r>
          </w:p>
          <w:p w:rsidR="008A795E" w:rsidRPr="00DE04DB" w:rsidRDefault="008A795E" w:rsidP="00CA462B">
            <w:pPr>
              <w:spacing w:afterAutospacing="0"/>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X - Consentir o ajuste de transação ou acordo e a declaração de compromisso, quitação, renúncia ou confissão em qualquer ação em que o Município de Morro Agudo figure como parte, nos termos da lei.</w:t>
            </w:r>
          </w:p>
          <w:p w:rsidR="008A795E" w:rsidRPr="00DE04DB" w:rsidRDefault="008A795E" w:rsidP="00CA462B">
            <w:pPr>
              <w:spacing w:afterAutospacing="0"/>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XI - Orientar a defesa do Município de Morro Agudo;</w:t>
            </w:r>
          </w:p>
          <w:p w:rsidR="008A795E" w:rsidRPr="00DE04DB" w:rsidRDefault="008A795E" w:rsidP="00CA462B">
            <w:pPr>
              <w:spacing w:afterAutospacing="0"/>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XII - Determinar a propositura de ações ou medidas necessárias para resguardar os interesses do Município de Morro Agudo;</w:t>
            </w:r>
          </w:p>
          <w:p w:rsidR="008A795E" w:rsidRPr="00DE04DB" w:rsidRDefault="008A795E" w:rsidP="00CA462B">
            <w:pPr>
              <w:spacing w:afterAutospacing="0"/>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XIII - Avocar, sempre que entender necessário ou que assim o exigir o interesse público, o exame de qualquer ato, negócio ou processo administrativo envolvendo os órgãos do Poder Executivo Municipal, assumindo a defesa do Município de Morro Agudo se entender conveniente e oportuno;</w:t>
            </w:r>
          </w:p>
          <w:p w:rsidR="008A795E" w:rsidRPr="00DE04DB" w:rsidRDefault="008A795E" w:rsidP="00CA462B">
            <w:pPr>
              <w:spacing w:afterAutospacing="0"/>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XIV - Representar a Procuradoria Jurídica do Município e superintender a assessoria jurídica da Município de Morro Agudo;</w:t>
            </w:r>
          </w:p>
          <w:p w:rsidR="008A795E" w:rsidRPr="00DE04DB" w:rsidRDefault="008A795E" w:rsidP="00CA462B">
            <w:pPr>
              <w:spacing w:afterAutospacing="0"/>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XV - Encaminhar aos subprocuradores do Município, de acordo com as respectivas competências, os processos administrativos para estudos e pareceres e os expedientes para as medidas de defesa em juízo;</w:t>
            </w:r>
          </w:p>
          <w:p w:rsidR="008A795E" w:rsidRPr="00DE04DB" w:rsidRDefault="008A795E" w:rsidP="00CA462B">
            <w:pPr>
              <w:spacing w:afterAutospacing="0"/>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XVI - Aprovar, total ou parcialmente, ou rejeitar as manifestações jurídicas e os pareceres emitidos pelos subprocuradores do Município;</w:t>
            </w:r>
          </w:p>
          <w:p w:rsidR="008A795E" w:rsidRPr="00DE04DB" w:rsidRDefault="008A795E" w:rsidP="00CA462B">
            <w:pPr>
              <w:spacing w:afterAutospacing="0"/>
              <w:contextualSpacing/>
              <w:mirrorIndents/>
              <w:jc w:val="both"/>
              <w:rPr>
                <w:rFonts w:ascii="Arial" w:hAnsi="Arial" w:cs="Arial"/>
                <w:b/>
                <w:noProof/>
                <w:sz w:val="16"/>
                <w:szCs w:val="16"/>
              </w:rPr>
            </w:pPr>
            <w:r w:rsidRPr="00DE04DB">
              <w:rPr>
                <w:rFonts w:ascii="Arial" w:eastAsia="Times New Roman" w:hAnsi="Arial" w:cs="Arial"/>
                <w:noProof/>
                <w:sz w:val="16"/>
                <w:szCs w:val="16"/>
                <w:lang w:eastAsia="pt-BR"/>
              </w:rPr>
              <w:t>XVII - Sugerir ao Prefeito que confira caráter normativo à orientação jurídica expedida pela Procuradoria Jurídica do Município.</w:t>
            </w:r>
          </w:p>
        </w:tc>
      </w:tr>
      <w:tr w:rsidR="008A795E" w:rsidRPr="00CA2C8E" w:rsidTr="00CA462B">
        <w:tc>
          <w:tcPr>
            <w:tcW w:w="2943" w:type="dxa"/>
          </w:tcPr>
          <w:p w:rsidR="008A795E" w:rsidRPr="00CA2C8E" w:rsidRDefault="008A795E" w:rsidP="00CA462B">
            <w:pPr>
              <w:contextualSpacing/>
              <w:mirrorIndents/>
              <w:jc w:val="both"/>
              <w:rPr>
                <w:rFonts w:ascii="Arial" w:hAnsi="Arial" w:cs="Arial"/>
                <w:b/>
                <w:noProof/>
                <w:color w:val="000000"/>
                <w:sz w:val="16"/>
                <w:szCs w:val="16"/>
              </w:rPr>
            </w:pPr>
            <w:r w:rsidRPr="00CA2C8E">
              <w:rPr>
                <w:rFonts w:ascii="Arial" w:hAnsi="Arial" w:cs="Arial"/>
                <w:b/>
                <w:noProof/>
                <w:color w:val="000000"/>
                <w:sz w:val="16"/>
                <w:szCs w:val="16"/>
              </w:rPr>
              <w:lastRenderedPageBreak/>
              <w:t>PROFESSOR DE EDUCAÇÃO BÁSICA I</w:t>
            </w:r>
          </w:p>
          <w:p w:rsidR="008A795E" w:rsidRPr="00CA2C8E" w:rsidRDefault="008A795E" w:rsidP="00CA462B">
            <w:pPr>
              <w:contextualSpacing/>
              <w:mirrorIndents/>
              <w:jc w:val="both"/>
              <w:rPr>
                <w:rFonts w:ascii="Arial" w:hAnsi="Arial" w:cs="Arial"/>
                <w:b/>
                <w:noProof/>
                <w:color w:val="000000"/>
                <w:sz w:val="16"/>
                <w:szCs w:val="16"/>
              </w:rPr>
            </w:pPr>
          </w:p>
        </w:tc>
        <w:tc>
          <w:tcPr>
            <w:tcW w:w="7663" w:type="dxa"/>
          </w:tcPr>
          <w:p w:rsidR="008A795E" w:rsidRPr="00DE04DB" w:rsidRDefault="008A795E" w:rsidP="00CA462B">
            <w:pPr>
              <w:contextualSpacing/>
              <w:mirrorIndents/>
              <w:jc w:val="both"/>
              <w:rPr>
                <w:rFonts w:ascii="Arial" w:hAnsi="Arial" w:cs="Arial"/>
                <w:b/>
                <w:noProof/>
                <w:sz w:val="16"/>
                <w:szCs w:val="16"/>
              </w:rPr>
            </w:pPr>
            <w:r w:rsidRPr="00DE04DB">
              <w:rPr>
                <w:rFonts w:ascii="Arial" w:hAnsi="Arial" w:cs="Arial"/>
                <w:noProof/>
                <w:sz w:val="16"/>
                <w:szCs w:val="16"/>
              </w:rPr>
              <w:t>Além daquelas previstas na legislação específica e das determinações emanadas pela chefia superior: Docência no ensino fundamental em classes de 1º ao 5º ano, inclusive no ensino de jovens e adultos (EJA), incluindo entre outras, as seguintes atribuições: Participar da elaboração da proposta pedagógica da escola; elaborar e cumprir plano de trabalho segundo a proposta pedagógica da escola; zelar pela aprendizagem dos alunos; estabelecer e implementar estratégias de recuperação para os alunos de menor rendimento; ministrar os dias letivos e horas-aula estabelecidas; participar integralmente dos períodos dedicados ao planejamento, à avaliação e ao desenvolvimento profissional; colaborar com as atividades de articulação da escola com as famílias e a comunidade; incumbir-se das demais tarefas indispensáveis ao atingimento dos fins educacionais da escola e ao processo de ensino-aprendizagem.</w:t>
            </w:r>
          </w:p>
        </w:tc>
      </w:tr>
      <w:tr w:rsidR="008A795E" w:rsidRPr="00CA2C8E" w:rsidTr="00CA462B">
        <w:tc>
          <w:tcPr>
            <w:tcW w:w="2943" w:type="dxa"/>
          </w:tcPr>
          <w:p w:rsidR="008A795E" w:rsidRPr="00CA2C8E" w:rsidRDefault="008A795E" w:rsidP="00CA462B">
            <w:pPr>
              <w:contextualSpacing/>
              <w:mirrorIndents/>
              <w:jc w:val="both"/>
              <w:rPr>
                <w:rFonts w:ascii="Arial" w:hAnsi="Arial" w:cs="Arial"/>
                <w:b/>
                <w:noProof/>
                <w:color w:val="000000"/>
                <w:sz w:val="16"/>
                <w:szCs w:val="16"/>
              </w:rPr>
            </w:pPr>
            <w:r w:rsidRPr="008A795E">
              <w:rPr>
                <w:rFonts w:ascii="Arial" w:hAnsi="Arial" w:cs="Arial"/>
                <w:b/>
                <w:noProof/>
                <w:sz w:val="16"/>
                <w:szCs w:val="16"/>
              </w:rPr>
              <w:t>PROFESSOR DE EDUCAÇÃO BÁSICA II - ARTES</w:t>
            </w:r>
          </w:p>
        </w:tc>
        <w:tc>
          <w:tcPr>
            <w:tcW w:w="7663" w:type="dxa"/>
          </w:tcPr>
          <w:p w:rsidR="008A795E" w:rsidRPr="00DE04DB" w:rsidRDefault="008A795E" w:rsidP="00CA462B">
            <w:pPr>
              <w:contextualSpacing/>
              <w:mirrorIndents/>
              <w:jc w:val="both"/>
              <w:rPr>
                <w:rFonts w:ascii="Arial" w:hAnsi="Arial" w:cs="Arial"/>
                <w:b/>
                <w:noProof/>
                <w:sz w:val="16"/>
                <w:szCs w:val="16"/>
              </w:rPr>
            </w:pPr>
            <w:r w:rsidRPr="00DE04DB">
              <w:rPr>
                <w:rFonts w:ascii="Arial" w:hAnsi="Arial" w:cs="Arial"/>
                <w:noProof/>
                <w:sz w:val="16"/>
                <w:szCs w:val="16"/>
              </w:rPr>
              <w:t>Além daquelas previstas na legislação específica e das determinações emanadas pela chefia superior: Docência no ensino fundamental em classes de 1º ao 9º ano, inclusive no ensino de jovens e adultos (EJA) e no ensino médio, incluindo entre outras, as seguintes atribuições: participar da elaboração da proposta pedagógica da escola; elaborar e cumprir plano de trabalho segundo a proposta pedagógica da escola; zelar pela aprendizagem dos alunos; estabelecer e implementar estratégias de recuperação para os alunos de menor rendimento; ministrar os dias letivos e horas-aula estabelecidas; participar integralmente dos períodos dedicados ao planejamento, à avaliação e ao desenvolvimento profissional; colaborar com as atividades de articulação da escola com as famílias e a comunidade; incumbir-se das demais tarefas indispensáveis ao atingimento dos fins educacionais da escola e ao processo de ensino-aprendizagem.</w:t>
            </w:r>
          </w:p>
        </w:tc>
      </w:tr>
      <w:tr w:rsidR="008A795E" w:rsidRPr="00CA2C8E" w:rsidTr="00CA462B">
        <w:tc>
          <w:tcPr>
            <w:tcW w:w="2943" w:type="dxa"/>
          </w:tcPr>
          <w:p w:rsidR="008A795E" w:rsidRPr="00CA2C8E" w:rsidRDefault="008A795E" w:rsidP="00CA462B">
            <w:pPr>
              <w:contextualSpacing/>
              <w:mirrorIndents/>
              <w:jc w:val="both"/>
              <w:rPr>
                <w:rFonts w:ascii="Arial" w:hAnsi="Arial" w:cs="Arial"/>
                <w:b/>
                <w:noProof/>
                <w:sz w:val="16"/>
                <w:szCs w:val="16"/>
              </w:rPr>
            </w:pPr>
            <w:r w:rsidRPr="00CA2C8E">
              <w:rPr>
                <w:rFonts w:ascii="Arial" w:hAnsi="Arial" w:cs="Arial"/>
                <w:b/>
                <w:noProof/>
                <w:sz w:val="16"/>
                <w:szCs w:val="16"/>
              </w:rPr>
              <w:t>P</w:t>
            </w:r>
            <w:r>
              <w:rPr>
                <w:rFonts w:ascii="Arial" w:hAnsi="Arial" w:cs="Arial"/>
                <w:b/>
                <w:noProof/>
                <w:sz w:val="16"/>
                <w:szCs w:val="16"/>
              </w:rPr>
              <w:t xml:space="preserve">ROFESSOR DE EDUCAÇÃO BÁSICA II </w:t>
            </w:r>
            <w:r w:rsidR="00DE04DB">
              <w:rPr>
                <w:rFonts w:ascii="Arial" w:hAnsi="Arial" w:cs="Arial"/>
                <w:b/>
                <w:noProof/>
                <w:sz w:val="16"/>
                <w:szCs w:val="16"/>
              </w:rPr>
              <w:t xml:space="preserve">- </w:t>
            </w:r>
            <w:r w:rsidRPr="00CA2C8E">
              <w:rPr>
                <w:rFonts w:ascii="Arial" w:hAnsi="Arial" w:cs="Arial"/>
                <w:b/>
                <w:noProof/>
                <w:sz w:val="16"/>
                <w:szCs w:val="16"/>
              </w:rPr>
              <w:t>CIÊNCIAS</w:t>
            </w:r>
          </w:p>
          <w:p w:rsidR="008A795E" w:rsidRPr="00CA2C8E" w:rsidRDefault="008A795E" w:rsidP="00CA462B">
            <w:pPr>
              <w:contextualSpacing/>
              <w:mirrorIndents/>
              <w:jc w:val="both"/>
              <w:rPr>
                <w:rFonts w:ascii="Arial" w:hAnsi="Arial" w:cs="Arial"/>
                <w:b/>
                <w:noProof/>
                <w:color w:val="000000"/>
                <w:sz w:val="16"/>
                <w:szCs w:val="16"/>
              </w:rPr>
            </w:pPr>
          </w:p>
        </w:tc>
        <w:tc>
          <w:tcPr>
            <w:tcW w:w="7663" w:type="dxa"/>
          </w:tcPr>
          <w:p w:rsidR="008A795E" w:rsidRPr="00DE04DB" w:rsidRDefault="008A795E" w:rsidP="00CA462B">
            <w:pPr>
              <w:contextualSpacing/>
              <w:mirrorIndents/>
              <w:jc w:val="both"/>
              <w:rPr>
                <w:rFonts w:ascii="Arial" w:hAnsi="Arial" w:cs="Arial"/>
                <w:b/>
                <w:noProof/>
                <w:sz w:val="16"/>
                <w:szCs w:val="16"/>
              </w:rPr>
            </w:pPr>
            <w:r w:rsidRPr="00DE04DB">
              <w:rPr>
                <w:rFonts w:ascii="Arial" w:hAnsi="Arial" w:cs="Arial"/>
                <w:noProof/>
                <w:sz w:val="16"/>
                <w:szCs w:val="16"/>
              </w:rPr>
              <w:t>Além daquelas previstas na legislação específica e das determinações emanadas pela chefia superior: Docência no ensino fundamental em classes de 6º ao 9º ano, inclusive no ensino de jovens e adultos (EJA), incluindo entre outras, as seguintes atribuições: participar da elaboração da proposta pedagógica da escola; elaborar e cumprir plano de trabalho segundo a proposta pedagógica da escola; zelar pela aprendizagem dos alunos; estabelecer e implementar estratégias de recuperação para os alunos de menor rendimento; ministrar os dias letivos e horas-aula estabelecidas; participar integralmente dos períodos dedicados ao planejamento, à avaliação e ao desenvolvimento profissional; colaborar com as atividades de articulação da escola com as famílias e a comunidade; incumbir-se das demais tarefas indispensáveis ao atingimento dos fins educacionais da escola e ao processo de ensino-aprendizagem.</w:t>
            </w:r>
          </w:p>
        </w:tc>
      </w:tr>
      <w:tr w:rsidR="008A795E" w:rsidRPr="00CA2C8E" w:rsidTr="00CA462B">
        <w:tc>
          <w:tcPr>
            <w:tcW w:w="2943" w:type="dxa"/>
          </w:tcPr>
          <w:p w:rsidR="008A795E" w:rsidRPr="00CA2C8E" w:rsidRDefault="00DC44FC" w:rsidP="00CA462B">
            <w:pPr>
              <w:contextualSpacing/>
              <w:mirrorIndents/>
              <w:jc w:val="both"/>
              <w:rPr>
                <w:rFonts w:ascii="Arial" w:hAnsi="Arial" w:cs="Arial"/>
                <w:b/>
                <w:noProof/>
                <w:sz w:val="16"/>
                <w:szCs w:val="16"/>
              </w:rPr>
            </w:pPr>
            <w:r>
              <w:rPr>
                <w:rFonts w:ascii="Arial" w:hAnsi="Arial" w:cs="Arial"/>
                <w:b/>
                <w:noProof/>
                <w:sz w:val="16"/>
                <w:szCs w:val="16"/>
              </w:rPr>
              <w:t>PROFESSOR DE EDUCAÇÃO FÍSICA (PEB II)</w:t>
            </w:r>
          </w:p>
          <w:p w:rsidR="008A795E" w:rsidRPr="00CA2C8E" w:rsidRDefault="008A795E" w:rsidP="00CA462B">
            <w:pPr>
              <w:contextualSpacing/>
              <w:mirrorIndents/>
              <w:jc w:val="both"/>
              <w:rPr>
                <w:rFonts w:ascii="Arial" w:hAnsi="Arial" w:cs="Arial"/>
                <w:b/>
                <w:noProof/>
                <w:color w:val="000000"/>
                <w:sz w:val="16"/>
                <w:szCs w:val="16"/>
              </w:rPr>
            </w:pPr>
          </w:p>
        </w:tc>
        <w:tc>
          <w:tcPr>
            <w:tcW w:w="7663" w:type="dxa"/>
          </w:tcPr>
          <w:p w:rsidR="008A795E" w:rsidRPr="00DE04DB" w:rsidRDefault="008A795E" w:rsidP="00CA462B">
            <w:pPr>
              <w:spacing w:afterAutospacing="0"/>
              <w:contextualSpacing/>
              <w:mirrorIndents/>
              <w:jc w:val="both"/>
              <w:rPr>
                <w:rFonts w:ascii="Arial" w:hAnsi="Arial" w:cs="Arial"/>
                <w:b/>
                <w:noProof/>
                <w:sz w:val="16"/>
                <w:szCs w:val="16"/>
              </w:rPr>
            </w:pPr>
            <w:r w:rsidRPr="00DE04DB">
              <w:rPr>
                <w:rFonts w:ascii="Arial" w:hAnsi="Arial" w:cs="Arial"/>
                <w:noProof/>
                <w:sz w:val="16"/>
                <w:szCs w:val="16"/>
              </w:rPr>
              <w:t>Além daquelas previstas na legislação específica e das determinações emanadas pela chefia superior: Docência no ensino fundamental em classes de 1º ao 9º ano, inclusive no ensino médio, incluindo entre outras, as seguintes atribuições: participar da elaboração da proposta pedagógica da escola; elaborar e cumprir plano de trabalho segundo a proposta pedagógica da escola; zelar pela aprendizagem dos alunos; estabelecer e implementar estratégias de recuperação para os alunos de menor rendimento; ministrar os dias letivos e horas-aula estabelecidas; participar integralmente dos períodos dedicados ao planejamento, à avaliação e ao desenvolvimento profissional; colaborar com as atividades de articulação da escola com as famílias e a comunidade; incumbir-se das demais tarefas indispensáveis ao atingimento dos fins educacionais da escola e ao processo de ensino-aprendizagem.</w:t>
            </w:r>
          </w:p>
        </w:tc>
      </w:tr>
      <w:tr w:rsidR="008A795E" w:rsidRPr="00CA2C8E" w:rsidTr="00CA462B">
        <w:tc>
          <w:tcPr>
            <w:tcW w:w="2943" w:type="dxa"/>
          </w:tcPr>
          <w:p w:rsidR="008A795E" w:rsidRPr="00CA2C8E" w:rsidRDefault="008A795E" w:rsidP="00CA462B">
            <w:pPr>
              <w:contextualSpacing/>
              <w:mirrorIndents/>
              <w:jc w:val="both"/>
              <w:rPr>
                <w:rFonts w:ascii="Arial" w:hAnsi="Arial" w:cs="Arial"/>
                <w:b/>
                <w:noProof/>
                <w:color w:val="000000"/>
                <w:sz w:val="16"/>
                <w:szCs w:val="16"/>
              </w:rPr>
            </w:pPr>
            <w:r w:rsidRPr="00CA2C8E">
              <w:rPr>
                <w:rFonts w:ascii="Arial" w:hAnsi="Arial" w:cs="Arial"/>
                <w:b/>
                <w:noProof/>
                <w:color w:val="000000"/>
                <w:sz w:val="16"/>
                <w:szCs w:val="16"/>
              </w:rPr>
              <w:t xml:space="preserve">PROFESSOR DE EDUCAÇÃO </w:t>
            </w:r>
            <w:r>
              <w:rPr>
                <w:rFonts w:ascii="Arial" w:hAnsi="Arial" w:cs="Arial"/>
                <w:b/>
                <w:noProof/>
                <w:color w:val="000000"/>
                <w:sz w:val="16"/>
                <w:szCs w:val="16"/>
              </w:rPr>
              <w:t xml:space="preserve">BÁSICA II </w:t>
            </w:r>
            <w:r w:rsidR="00DE04DB">
              <w:rPr>
                <w:rFonts w:ascii="Arial" w:hAnsi="Arial" w:cs="Arial"/>
                <w:b/>
                <w:noProof/>
                <w:color w:val="000000"/>
                <w:sz w:val="16"/>
                <w:szCs w:val="16"/>
              </w:rPr>
              <w:t xml:space="preserve">- </w:t>
            </w:r>
            <w:r w:rsidRPr="00CA2C8E">
              <w:rPr>
                <w:rFonts w:ascii="Arial" w:hAnsi="Arial" w:cs="Arial"/>
                <w:b/>
                <w:noProof/>
                <w:color w:val="000000"/>
                <w:sz w:val="16"/>
                <w:szCs w:val="16"/>
              </w:rPr>
              <w:t xml:space="preserve"> FÍSICA</w:t>
            </w:r>
          </w:p>
          <w:p w:rsidR="008A795E" w:rsidRPr="00CA2C8E" w:rsidRDefault="008A795E" w:rsidP="00CA462B">
            <w:pPr>
              <w:contextualSpacing/>
              <w:mirrorIndents/>
              <w:jc w:val="both"/>
              <w:rPr>
                <w:rFonts w:ascii="Arial" w:hAnsi="Arial" w:cs="Arial"/>
                <w:b/>
                <w:noProof/>
                <w:color w:val="000000"/>
                <w:sz w:val="16"/>
                <w:szCs w:val="16"/>
              </w:rPr>
            </w:pPr>
          </w:p>
        </w:tc>
        <w:tc>
          <w:tcPr>
            <w:tcW w:w="7663" w:type="dxa"/>
          </w:tcPr>
          <w:p w:rsidR="008A795E" w:rsidRPr="00DE04DB" w:rsidRDefault="008A795E" w:rsidP="00CA462B">
            <w:pPr>
              <w:spacing w:afterAutospacing="0"/>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Além daquelas previstas na legislação específica e das determinações emanadas pela chefia superior:</w:t>
            </w:r>
          </w:p>
          <w:p w:rsidR="008A795E" w:rsidRPr="00DE04DB" w:rsidRDefault="008A795E" w:rsidP="00CA462B">
            <w:pPr>
              <w:spacing w:afterAutospacing="0"/>
              <w:jc w:val="both"/>
              <w:rPr>
                <w:rFonts w:ascii="Arial" w:hAnsi="Arial" w:cs="Arial"/>
                <w:b/>
                <w:noProof/>
                <w:sz w:val="16"/>
                <w:szCs w:val="16"/>
              </w:rPr>
            </w:pPr>
            <w:r w:rsidRPr="00DE04DB">
              <w:rPr>
                <w:rFonts w:ascii="Arial" w:eastAsia="Times New Roman" w:hAnsi="Arial" w:cs="Arial"/>
                <w:noProof/>
                <w:sz w:val="16"/>
                <w:szCs w:val="16"/>
                <w:lang w:eastAsia="pt-BR"/>
              </w:rPr>
              <w:t xml:space="preserve">Docência no ensino médio, incluindo entre outras, as seguintes atribuições: participar da elaboração da proposta pedagógica da escola; elaborar e cumprir plano de trabalho segundo a proposta pedagógica da escola; zelar pela aprendizagem dos alunos; estabelecer e implementar estratégias de recuperação para os alunos de menor rendimento; ministrar os dias letivos e horas-aula estabelecidas; participar integralmente dos períodos dedicados ao planejamento, à avaliação e ao desenvolvimento profissional; colaborar com as atividades de articulação da escola com as famílias e a comunidade; incumbir-se das </w:t>
            </w:r>
            <w:r w:rsidRPr="00DE04DB">
              <w:rPr>
                <w:rFonts w:ascii="Arial" w:eastAsia="Times New Roman" w:hAnsi="Arial" w:cs="Arial"/>
                <w:noProof/>
                <w:sz w:val="16"/>
                <w:szCs w:val="16"/>
                <w:lang w:eastAsia="pt-BR"/>
              </w:rPr>
              <w:lastRenderedPageBreak/>
              <w:t>demais tarefas indispensáveis ao atingimento dos fins educacionais da escola e ao processo de ensino-aprendizagem.</w:t>
            </w:r>
          </w:p>
        </w:tc>
      </w:tr>
      <w:tr w:rsidR="008A795E" w:rsidRPr="00CA2C8E" w:rsidTr="00CA462B">
        <w:tc>
          <w:tcPr>
            <w:tcW w:w="2943" w:type="dxa"/>
          </w:tcPr>
          <w:p w:rsidR="008A795E" w:rsidRPr="00CA2C8E" w:rsidRDefault="008A795E" w:rsidP="00DE04DB">
            <w:pPr>
              <w:contextualSpacing/>
              <w:mirrorIndents/>
              <w:jc w:val="both"/>
              <w:rPr>
                <w:rFonts w:ascii="Arial" w:hAnsi="Arial" w:cs="Arial"/>
                <w:b/>
                <w:noProof/>
                <w:color w:val="000000"/>
                <w:sz w:val="16"/>
                <w:szCs w:val="16"/>
              </w:rPr>
            </w:pPr>
            <w:r w:rsidRPr="00CA2C8E">
              <w:rPr>
                <w:rFonts w:ascii="Arial" w:hAnsi="Arial" w:cs="Arial"/>
                <w:b/>
                <w:noProof/>
                <w:color w:val="000000"/>
                <w:sz w:val="16"/>
                <w:szCs w:val="16"/>
              </w:rPr>
              <w:lastRenderedPageBreak/>
              <w:t xml:space="preserve">PROFESSOR DE EDUCAÇÃO BÁSICA II </w:t>
            </w:r>
            <w:r w:rsidR="00DE04DB">
              <w:rPr>
                <w:rFonts w:ascii="Arial" w:hAnsi="Arial" w:cs="Arial"/>
                <w:b/>
                <w:noProof/>
                <w:color w:val="000000"/>
                <w:sz w:val="16"/>
                <w:szCs w:val="16"/>
              </w:rPr>
              <w:t xml:space="preserve">- </w:t>
            </w:r>
            <w:r w:rsidRPr="00CA2C8E">
              <w:rPr>
                <w:rFonts w:ascii="Arial" w:hAnsi="Arial" w:cs="Arial"/>
                <w:b/>
                <w:noProof/>
                <w:color w:val="000000"/>
                <w:sz w:val="16"/>
                <w:szCs w:val="16"/>
              </w:rPr>
              <w:t>GEOGRAFIA</w:t>
            </w:r>
          </w:p>
        </w:tc>
        <w:tc>
          <w:tcPr>
            <w:tcW w:w="7663" w:type="dxa"/>
          </w:tcPr>
          <w:p w:rsidR="008A795E" w:rsidRPr="00DE04DB" w:rsidRDefault="008A795E" w:rsidP="00CA462B">
            <w:pPr>
              <w:spacing w:afterAutospacing="0"/>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Além daquelas previstas na legislação específica e das determinações emanadas pela chefia superior:</w:t>
            </w:r>
          </w:p>
          <w:p w:rsidR="008A795E" w:rsidRPr="00DE04DB" w:rsidRDefault="008A795E" w:rsidP="00CA462B">
            <w:pPr>
              <w:spacing w:afterAutospacing="0"/>
              <w:contextualSpacing/>
              <w:mirrorIndents/>
              <w:jc w:val="both"/>
              <w:rPr>
                <w:rFonts w:ascii="Arial" w:hAnsi="Arial" w:cs="Arial"/>
                <w:b/>
                <w:noProof/>
                <w:sz w:val="16"/>
                <w:szCs w:val="16"/>
              </w:rPr>
            </w:pPr>
            <w:r w:rsidRPr="00DE04DB">
              <w:rPr>
                <w:rFonts w:ascii="Arial" w:eastAsia="Times New Roman" w:hAnsi="Arial" w:cs="Arial"/>
                <w:noProof/>
                <w:sz w:val="16"/>
                <w:szCs w:val="16"/>
                <w:lang w:eastAsia="pt-BR"/>
              </w:rPr>
              <w:t>Docência no ensino fundamental em classes de 6º ao 9ª ano, inclusive no ensino médio e ensino de jovens e adultos (EJA), incluindo entre outras, as seguintes atribuições: participar da elaboração da proposta pedagógica da escola; elaborar e cumprir plano de trabalho segundo a proposta pedagógica da escola; zelar pela aprendizagem dos alunos; estabelecer e implementar estratégias de recuperação para os alunos de menor rendimento; ministrar os dias letivos e horas-aula estabelecidas; participar integralmente dos períodos dedicados ao planejamento, à avaliação e ao desenvolvimento profissional; colaborar com as atividades de articulação da escola com as famílias e a comunidade; incumbir-se das demais tarefas indispensáveis ao atingimento dos fins educacionais da escola e ao processo de ensino-aprendizagem.</w:t>
            </w:r>
          </w:p>
        </w:tc>
      </w:tr>
      <w:tr w:rsidR="008A795E" w:rsidRPr="00CA2C8E" w:rsidTr="00CA462B">
        <w:tc>
          <w:tcPr>
            <w:tcW w:w="2943" w:type="dxa"/>
          </w:tcPr>
          <w:p w:rsidR="008A795E" w:rsidRPr="00CA2C8E" w:rsidRDefault="008A795E" w:rsidP="00CA462B">
            <w:pPr>
              <w:contextualSpacing/>
              <w:mirrorIndents/>
              <w:jc w:val="both"/>
              <w:rPr>
                <w:rFonts w:ascii="Arial" w:hAnsi="Arial" w:cs="Arial"/>
                <w:b/>
                <w:noProof/>
                <w:sz w:val="16"/>
                <w:szCs w:val="16"/>
              </w:rPr>
            </w:pPr>
            <w:r w:rsidRPr="00CA2C8E">
              <w:rPr>
                <w:rFonts w:ascii="Arial" w:hAnsi="Arial" w:cs="Arial"/>
                <w:b/>
                <w:noProof/>
                <w:sz w:val="16"/>
                <w:szCs w:val="16"/>
              </w:rPr>
              <w:t>PROFESSOR DE EDUCAÇÃO BÁSICA II - HISTÓRIA</w:t>
            </w:r>
          </w:p>
          <w:p w:rsidR="008A795E" w:rsidRPr="00CA2C8E" w:rsidRDefault="008A795E" w:rsidP="00CA462B">
            <w:pPr>
              <w:contextualSpacing/>
              <w:mirrorIndents/>
              <w:jc w:val="both"/>
              <w:rPr>
                <w:rFonts w:ascii="Arial" w:hAnsi="Arial" w:cs="Arial"/>
                <w:b/>
                <w:noProof/>
                <w:color w:val="000000"/>
                <w:sz w:val="16"/>
                <w:szCs w:val="16"/>
              </w:rPr>
            </w:pPr>
          </w:p>
        </w:tc>
        <w:tc>
          <w:tcPr>
            <w:tcW w:w="7663" w:type="dxa"/>
          </w:tcPr>
          <w:p w:rsidR="008A795E" w:rsidRPr="00DE04DB" w:rsidRDefault="008A795E" w:rsidP="00CA462B">
            <w:pPr>
              <w:spacing w:afterAutospacing="0"/>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Além daquelas previstas na legislação específica e das determinações emanadas pela chefia superior:</w:t>
            </w:r>
          </w:p>
          <w:p w:rsidR="008A795E" w:rsidRPr="00DE04DB" w:rsidRDefault="008A795E" w:rsidP="00CA462B">
            <w:pPr>
              <w:contextualSpacing/>
              <w:mirrorIndents/>
              <w:jc w:val="both"/>
              <w:rPr>
                <w:rFonts w:ascii="Arial" w:hAnsi="Arial" w:cs="Arial"/>
                <w:b/>
                <w:noProof/>
                <w:sz w:val="16"/>
                <w:szCs w:val="16"/>
              </w:rPr>
            </w:pPr>
            <w:r w:rsidRPr="00DE04DB">
              <w:rPr>
                <w:rFonts w:ascii="Arial" w:eastAsia="Times New Roman" w:hAnsi="Arial" w:cs="Arial"/>
                <w:noProof/>
                <w:sz w:val="16"/>
                <w:szCs w:val="16"/>
                <w:lang w:eastAsia="pt-BR"/>
              </w:rPr>
              <w:t>Docência no ensino fundamental em classes de 6º ao 9ª ano, inclusive no ensino médio e ensino de jovens e adultos (EJA), incluindo entre outras, as seguintes atribuições: participar da elaboração da proposta pedagógica da escola; elaborar e cumprir plano de trabalho segundo a proposta pedagógica da escola; zelar pela aprendizagem dos alunos; estabelecer e implementar estratégias de recuperação para os alunos de menor rendimento; ministrar os dias letivos e horas-aula estabelecidas; participar integralmente dos períodos dedicados ao planejamento, à avaliação e ao desenvolvimento profissional; colaborar com as atividades de articulação da escola com as famílias e a comunidade; incumbir-se das demais tarefas indispensáveis ao atingimento dos fins educacionais da escola e ao processo de ensino-aprendizagem.</w:t>
            </w:r>
          </w:p>
        </w:tc>
      </w:tr>
      <w:tr w:rsidR="008A795E" w:rsidRPr="00CA2C8E" w:rsidTr="00CA462B">
        <w:tc>
          <w:tcPr>
            <w:tcW w:w="2943" w:type="dxa"/>
          </w:tcPr>
          <w:p w:rsidR="008A795E" w:rsidRPr="00CA2C8E" w:rsidRDefault="008A795E" w:rsidP="00CA462B">
            <w:pPr>
              <w:contextualSpacing/>
              <w:mirrorIndents/>
              <w:jc w:val="both"/>
              <w:rPr>
                <w:rFonts w:ascii="Arial" w:hAnsi="Arial" w:cs="Arial"/>
                <w:b/>
                <w:noProof/>
                <w:sz w:val="16"/>
                <w:szCs w:val="16"/>
              </w:rPr>
            </w:pPr>
            <w:r w:rsidRPr="00CA2C8E">
              <w:rPr>
                <w:rFonts w:ascii="Arial" w:hAnsi="Arial" w:cs="Arial"/>
                <w:b/>
                <w:noProof/>
                <w:sz w:val="16"/>
                <w:szCs w:val="16"/>
              </w:rPr>
              <w:t xml:space="preserve">PROFESSOR DE EDUCAÇÃO BÁSICA II </w:t>
            </w:r>
            <w:r w:rsidR="00DE04DB">
              <w:rPr>
                <w:rFonts w:ascii="Arial" w:hAnsi="Arial" w:cs="Arial"/>
                <w:b/>
                <w:noProof/>
                <w:sz w:val="16"/>
                <w:szCs w:val="16"/>
              </w:rPr>
              <w:t xml:space="preserve">- </w:t>
            </w:r>
            <w:r w:rsidRPr="00CA2C8E">
              <w:rPr>
                <w:rFonts w:ascii="Arial" w:hAnsi="Arial" w:cs="Arial"/>
                <w:b/>
                <w:noProof/>
                <w:sz w:val="16"/>
                <w:szCs w:val="16"/>
              </w:rPr>
              <w:t xml:space="preserve"> INGLÊS</w:t>
            </w:r>
          </w:p>
          <w:p w:rsidR="008A795E" w:rsidRPr="00CA2C8E" w:rsidRDefault="008A795E" w:rsidP="00CA462B">
            <w:pPr>
              <w:contextualSpacing/>
              <w:mirrorIndents/>
              <w:jc w:val="both"/>
              <w:rPr>
                <w:rFonts w:ascii="Arial" w:hAnsi="Arial" w:cs="Arial"/>
                <w:b/>
                <w:noProof/>
                <w:color w:val="000000"/>
                <w:sz w:val="16"/>
                <w:szCs w:val="16"/>
              </w:rPr>
            </w:pPr>
          </w:p>
        </w:tc>
        <w:tc>
          <w:tcPr>
            <w:tcW w:w="7663" w:type="dxa"/>
          </w:tcPr>
          <w:p w:rsidR="008A795E" w:rsidRPr="00DE04DB" w:rsidRDefault="008A795E" w:rsidP="00CA462B">
            <w:pPr>
              <w:contextualSpacing/>
              <w:mirrorIndents/>
              <w:jc w:val="both"/>
              <w:rPr>
                <w:rFonts w:ascii="Arial" w:hAnsi="Arial" w:cs="Arial"/>
                <w:b/>
                <w:noProof/>
                <w:sz w:val="16"/>
                <w:szCs w:val="16"/>
              </w:rPr>
            </w:pPr>
            <w:r w:rsidRPr="00DE04DB">
              <w:rPr>
                <w:rFonts w:ascii="Arial" w:hAnsi="Arial" w:cs="Arial"/>
                <w:noProof/>
                <w:sz w:val="16"/>
                <w:szCs w:val="16"/>
              </w:rPr>
              <w:t>Além daquelas previstas na legislação específica e das determinações emanadas pela chefia superior: Docência no ensino fundamental em classes de 2º ao 9º ano, inclusive no ensino de jovens e adultos (EJA), no ensino médio e profissionalizante, incluindo entre outras, as seguintes atribuições: participar da elaboração da proposta pedagógica da escola; elaborar e cumprir plano de trabalho segundo a proposta pedagógica da escola; zelar pela aprendizagem dos alunos; estabelecer e implementar estratégias de recuperação para os alunos de menor rendimento; ministrar os dias letivos e horas-aula estabelecidas; participar integralmente dos períodos dedicados ao planejamento, à avaliação e ao desenvolvimento profissional; colaborar com as atividades de articulação da escola com as famílias e a comunidade; incumbir-se das demais tarefas indispensáveis ao atingimento dos fins educacionais da escola e ao processo de ensino-aprendizagem.</w:t>
            </w:r>
          </w:p>
        </w:tc>
      </w:tr>
      <w:tr w:rsidR="008A795E" w:rsidRPr="00CA2C8E" w:rsidTr="00CA462B">
        <w:tc>
          <w:tcPr>
            <w:tcW w:w="2943" w:type="dxa"/>
          </w:tcPr>
          <w:p w:rsidR="008A795E" w:rsidRPr="00CA2C8E" w:rsidRDefault="008A795E" w:rsidP="00CA462B">
            <w:pPr>
              <w:contextualSpacing/>
              <w:mirrorIndents/>
              <w:jc w:val="both"/>
              <w:rPr>
                <w:rFonts w:ascii="Arial" w:hAnsi="Arial" w:cs="Arial"/>
                <w:b/>
                <w:noProof/>
                <w:sz w:val="16"/>
                <w:szCs w:val="16"/>
              </w:rPr>
            </w:pPr>
            <w:r w:rsidRPr="00CA2C8E">
              <w:rPr>
                <w:rFonts w:ascii="Arial" w:hAnsi="Arial" w:cs="Arial"/>
                <w:b/>
                <w:noProof/>
                <w:sz w:val="16"/>
                <w:szCs w:val="16"/>
              </w:rPr>
              <w:t xml:space="preserve">PROFESSOR DE EDUCAÇÃO BÁSICA II </w:t>
            </w:r>
            <w:r w:rsidR="00DE04DB">
              <w:rPr>
                <w:rFonts w:ascii="Arial" w:hAnsi="Arial" w:cs="Arial"/>
                <w:b/>
                <w:noProof/>
                <w:sz w:val="16"/>
                <w:szCs w:val="16"/>
              </w:rPr>
              <w:t xml:space="preserve">- </w:t>
            </w:r>
            <w:r w:rsidRPr="00CA2C8E">
              <w:rPr>
                <w:rFonts w:ascii="Arial" w:hAnsi="Arial" w:cs="Arial"/>
                <w:b/>
                <w:noProof/>
                <w:sz w:val="16"/>
                <w:szCs w:val="16"/>
              </w:rPr>
              <w:t xml:space="preserve"> LÍNGUA PORTUGUESA</w:t>
            </w:r>
          </w:p>
          <w:p w:rsidR="008A795E" w:rsidRPr="00CA2C8E" w:rsidRDefault="008A795E" w:rsidP="00CA462B">
            <w:pPr>
              <w:contextualSpacing/>
              <w:mirrorIndents/>
              <w:jc w:val="both"/>
              <w:rPr>
                <w:rFonts w:ascii="Arial" w:hAnsi="Arial" w:cs="Arial"/>
                <w:b/>
                <w:noProof/>
                <w:color w:val="000000"/>
                <w:sz w:val="16"/>
                <w:szCs w:val="16"/>
              </w:rPr>
            </w:pPr>
          </w:p>
        </w:tc>
        <w:tc>
          <w:tcPr>
            <w:tcW w:w="7663" w:type="dxa"/>
          </w:tcPr>
          <w:p w:rsidR="008A795E" w:rsidRPr="00DE04DB" w:rsidRDefault="008A795E" w:rsidP="00CA462B">
            <w:pPr>
              <w:contextualSpacing/>
              <w:mirrorIndents/>
              <w:jc w:val="both"/>
              <w:rPr>
                <w:rFonts w:ascii="Arial" w:hAnsi="Arial" w:cs="Arial"/>
                <w:b/>
                <w:noProof/>
                <w:sz w:val="16"/>
                <w:szCs w:val="16"/>
              </w:rPr>
            </w:pPr>
            <w:r w:rsidRPr="00DE04DB">
              <w:rPr>
                <w:rFonts w:ascii="Arial" w:hAnsi="Arial" w:cs="Arial"/>
                <w:noProof/>
                <w:sz w:val="16"/>
                <w:szCs w:val="16"/>
              </w:rPr>
              <w:t>Além daquelas previstas na legislação específica e das determinações emanadas pela chefia superior: Docência no ensino fundamental em classes de 6º ao 9º ano, inclusive no ensino de jovens e adultos (EJA), no ensino médio e profissionalizante, incluindo entre outras, as seguintes atribuições: participar da elaboração da proposta pedagógica da escola; elaborar e cumprir plano de trabalho segundo a proposta pedagógica da escola; zelar pela aprendizagem dos alunos; estabelecer e implementar estratégias de recuperação para os alunos de menor rendimento; ministrar os dias letivos e horas-aula estabelecidas; participar integralmente dos períodos dedicados ao planejamento, à avaliação e ao desenvolvimento profissional; colaborar com as atividades de articulação da escola com as famílias e a comunidade; incumbir-se das demais tarefas indispensáveis ao atingimento dos fins educacionais da escola e ao processo de ensino-aprendizagem.</w:t>
            </w:r>
          </w:p>
        </w:tc>
      </w:tr>
      <w:tr w:rsidR="008A795E" w:rsidRPr="00CA2C8E" w:rsidTr="00CA462B">
        <w:tc>
          <w:tcPr>
            <w:tcW w:w="2943" w:type="dxa"/>
          </w:tcPr>
          <w:p w:rsidR="008A795E" w:rsidRPr="00CA2C8E" w:rsidRDefault="008A795E" w:rsidP="00CA462B">
            <w:pPr>
              <w:contextualSpacing/>
              <w:mirrorIndents/>
              <w:jc w:val="both"/>
              <w:rPr>
                <w:rFonts w:ascii="Arial" w:hAnsi="Arial" w:cs="Arial"/>
                <w:b/>
                <w:noProof/>
                <w:sz w:val="16"/>
                <w:szCs w:val="16"/>
              </w:rPr>
            </w:pPr>
            <w:r w:rsidRPr="00CA2C8E">
              <w:rPr>
                <w:rFonts w:ascii="Arial" w:hAnsi="Arial" w:cs="Arial"/>
                <w:b/>
                <w:noProof/>
                <w:sz w:val="16"/>
                <w:szCs w:val="16"/>
              </w:rPr>
              <w:t xml:space="preserve">PROFESSOR DE EDUCAÇÃO BÁSICA II </w:t>
            </w:r>
            <w:r w:rsidR="00DE04DB">
              <w:rPr>
                <w:rFonts w:ascii="Arial" w:hAnsi="Arial" w:cs="Arial"/>
                <w:b/>
                <w:noProof/>
                <w:sz w:val="16"/>
                <w:szCs w:val="16"/>
              </w:rPr>
              <w:t xml:space="preserve">- </w:t>
            </w:r>
            <w:r>
              <w:rPr>
                <w:rFonts w:ascii="Arial" w:hAnsi="Arial" w:cs="Arial"/>
                <w:b/>
                <w:noProof/>
                <w:sz w:val="16"/>
                <w:szCs w:val="16"/>
              </w:rPr>
              <w:t xml:space="preserve"> </w:t>
            </w:r>
            <w:r w:rsidRPr="00CA2C8E">
              <w:rPr>
                <w:rFonts w:ascii="Arial" w:hAnsi="Arial" w:cs="Arial"/>
                <w:b/>
                <w:noProof/>
                <w:sz w:val="16"/>
                <w:szCs w:val="16"/>
              </w:rPr>
              <w:t>MATEMÁTICA</w:t>
            </w:r>
          </w:p>
          <w:p w:rsidR="008A795E" w:rsidRPr="00CA2C8E" w:rsidRDefault="008A795E" w:rsidP="00CA462B">
            <w:pPr>
              <w:contextualSpacing/>
              <w:mirrorIndents/>
              <w:jc w:val="both"/>
              <w:rPr>
                <w:rFonts w:ascii="Arial" w:hAnsi="Arial" w:cs="Arial"/>
                <w:b/>
                <w:noProof/>
                <w:color w:val="000000"/>
                <w:sz w:val="16"/>
                <w:szCs w:val="16"/>
              </w:rPr>
            </w:pPr>
          </w:p>
        </w:tc>
        <w:tc>
          <w:tcPr>
            <w:tcW w:w="7663" w:type="dxa"/>
          </w:tcPr>
          <w:p w:rsidR="008A795E" w:rsidRPr="00DE04DB" w:rsidRDefault="008A795E" w:rsidP="00CA462B">
            <w:pPr>
              <w:contextualSpacing/>
              <w:mirrorIndents/>
              <w:jc w:val="both"/>
              <w:rPr>
                <w:rFonts w:ascii="Arial" w:hAnsi="Arial" w:cs="Arial"/>
                <w:b/>
                <w:noProof/>
                <w:sz w:val="16"/>
                <w:szCs w:val="16"/>
              </w:rPr>
            </w:pPr>
            <w:r w:rsidRPr="00DE04DB">
              <w:rPr>
                <w:rFonts w:ascii="Arial" w:hAnsi="Arial" w:cs="Arial"/>
                <w:noProof/>
                <w:sz w:val="16"/>
                <w:szCs w:val="16"/>
              </w:rPr>
              <w:t>Além daquelas previstas na legislação específica e das determinações emanadas pela chefia superior: Docência no ensino fundamental em classes de 6º ao 9º ano, inclusive no ensino de jovens e adultos (EJA), no ensino médio e profissionalizante, incluindo entre outras, as seguintes atribuições: participar da elaboração da proposta pedagógica da escola; elaborar e cumprir plano de trabalho segundo a proposta pedagógica da escola; zelar pela aprendizagem dos alunos; estabelecer e implementar estratégias de recuperação para os alunos de menor rendimento; ministrar os dias letivos e horas-aula estabelecidas; participar integralmente dos períodos dedicados ao planejamento, à avaliação e ao desenvolvimento profissional; colaborar com as atividades de articulação da escola com as famílias e a comunidade; incumbir-se das demais tarefas indispensáveis ao atingimento dos fins educacionais da escola e ao processo de ensino-aprendizagem.</w:t>
            </w:r>
          </w:p>
        </w:tc>
      </w:tr>
      <w:tr w:rsidR="008A795E" w:rsidRPr="00CA2C8E" w:rsidTr="00CA462B">
        <w:tc>
          <w:tcPr>
            <w:tcW w:w="2943" w:type="dxa"/>
          </w:tcPr>
          <w:p w:rsidR="008A795E" w:rsidRPr="00CA2C8E" w:rsidRDefault="008A795E" w:rsidP="00CA462B">
            <w:pPr>
              <w:contextualSpacing/>
              <w:mirrorIndents/>
              <w:jc w:val="both"/>
              <w:rPr>
                <w:rFonts w:ascii="Arial" w:hAnsi="Arial" w:cs="Arial"/>
                <w:b/>
                <w:noProof/>
                <w:color w:val="000000"/>
                <w:sz w:val="16"/>
                <w:szCs w:val="16"/>
              </w:rPr>
            </w:pPr>
            <w:r w:rsidRPr="00CA2C8E">
              <w:rPr>
                <w:rFonts w:ascii="Arial" w:hAnsi="Arial" w:cs="Arial"/>
                <w:b/>
                <w:noProof/>
                <w:color w:val="000000"/>
                <w:sz w:val="16"/>
                <w:szCs w:val="16"/>
              </w:rPr>
              <w:t xml:space="preserve">PROFESSOR DE EDUCAÇÃO BÁSICA II </w:t>
            </w:r>
            <w:r w:rsidR="00DE04DB">
              <w:rPr>
                <w:rFonts w:ascii="Arial" w:hAnsi="Arial" w:cs="Arial"/>
                <w:b/>
                <w:noProof/>
                <w:color w:val="000000"/>
                <w:sz w:val="16"/>
                <w:szCs w:val="16"/>
              </w:rPr>
              <w:t xml:space="preserve">- </w:t>
            </w:r>
            <w:r w:rsidRPr="00CA2C8E">
              <w:rPr>
                <w:rFonts w:ascii="Arial" w:hAnsi="Arial" w:cs="Arial"/>
                <w:b/>
                <w:noProof/>
                <w:color w:val="000000"/>
                <w:sz w:val="16"/>
                <w:szCs w:val="16"/>
              </w:rPr>
              <w:t>QUÍMICA</w:t>
            </w:r>
          </w:p>
          <w:p w:rsidR="008A795E" w:rsidRPr="00CA2C8E" w:rsidRDefault="008A795E" w:rsidP="00CA462B">
            <w:pPr>
              <w:contextualSpacing/>
              <w:mirrorIndents/>
              <w:jc w:val="both"/>
              <w:rPr>
                <w:rFonts w:ascii="Arial" w:hAnsi="Arial" w:cs="Arial"/>
                <w:b/>
                <w:noProof/>
                <w:sz w:val="16"/>
                <w:szCs w:val="16"/>
              </w:rPr>
            </w:pPr>
          </w:p>
        </w:tc>
        <w:tc>
          <w:tcPr>
            <w:tcW w:w="7663" w:type="dxa"/>
          </w:tcPr>
          <w:p w:rsidR="008A795E" w:rsidRPr="00DE04DB" w:rsidRDefault="008A795E" w:rsidP="00CA462B">
            <w:pPr>
              <w:spacing w:afterAutospacing="0"/>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Além daquelas previstas na legislação específica e das determinações emanadas pela chefia superior:</w:t>
            </w:r>
          </w:p>
          <w:p w:rsidR="008A795E" w:rsidRPr="00DE04DB" w:rsidRDefault="008A795E" w:rsidP="00CA462B">
            <w:pPr>
              <w:spacing w:afterAutospacing="0"/>
              <w:contextualSpacing/>
              <w:mirrorIndents/>
              <w:jc w:val="both"/>
              <w:rPr>
                <w:rFonts w:ascii="Arial" w:hAnsi="Arial" w:cs="Arial"/>
                <w:noProof/>
                <w:sz w:val="16"/>
                <w:szCs w:val="16"/>
              </w:rPr>
            </w:pPr>
            <w:r w:rsidRPr="00DE04DB">
              <w:rPr>
                <w:rFonts w:ascii="Arial" w:eastAsia="Times New Roman" w:hAnsi="Arial" w:cs="Arial"/>
                <w:noProof/>
                <w:sz w:val="16"/>
                <w:szCs w:val="16"/>
                <w:lang w:eastAsia="pt-BR"/>
              </w:rPr>
              <w:t>Docência no ensino médio, incluindo entre outras, as seguintes atribuições: participar da elaboração da proposta pedagógica da escola; elaborar e cumprir plano de trabalho segundo a proposta pedagógica da escola; zelar pela aprendizagem dos alunos; estabelecer e implementar estratégias de recuperação para os alunos de menor rendimento; ministrar os dias letivos e horas-aula estabelecidas; participar integralmente dos períodos dedicados ao planejamento, à avaliação e ao desenvolvimento profissional; colaborar com as atividades de articulação da escola com as famílias e a comunidade; incumbir-se das demais tarefas indispensáveis ao atingimento dos fins educacionais da escola e ao processo de ensino-aprendizagem.</w:t>
            </w:r>
          </w:p>
        </w:tc>
      </w:tr>
      <w:tr w:rsidR="008A795E" w:rsidRPr="00CA2C8E" w:rsidTr="00CA462B">
        <w:tc>
          <w:tcPr>
            <w:tcW w:w="2943" w:type="dxa"/>
          </w:tcPr>
          <w:p w:rsidR="008A795E" w:rsidRPr="00CA2C8E" w:rsidRDefault="008A795E" w:rsidP="00CA462B">
            <w:pPr>
              <w:contextualSpacing/>
              <w:mirrorIndents/>
              <w:jc w:val="both"/>
              <w:rPr>
                <w:rFonts w:ascii="Arial" w:hAnsi="Arial" w:cs="Arial"/>
                <w:b/>
                <w:noProof/>
                <w:sz w:val="16"/>
                <w:szCs w:val="16"/>
              </w:rPr>
            </w:pPr>
            <w:r w:rsidRPr="00CA2C8E">
              <w:rPr>
                <w:rFonts w:ascii="Arial" w:hAnsi="Arial" w:cs="Arial"/>
                <w:b/>
                <w:noProof/>
                <w:sz w:val="16"/>
                <w:szCs w:val="16"/>
              </w:rPr>
              <w:t>PROFESSOR DE EDUCAÇÃO INFANTIL</w:t>
            </w:r>
          </w:p>
          <w:p w:rsidR="008A795E" w:rsidRPr="00CA2C8E" w:rsidRDefault="008A795E" w:rsidP="00CA462B">
            <w:pPr>
              <w:contextualSpacing/>
              <w:mirrorIndents/>
              <w:jc w:val="both"/>
              <w:rPr>
                <w:rFonts w:ascii="Arial" w:hAnsi="Arial" w:cs="Arial"/>
                <w:b/>
                <w:noProof/>
                <w:sz w:val="16"/>
                <w:szCs w:val="16"/>
              </w:rPr>
            </w:pPr>
          </w:p>
        </w:tc>
        <w:tc>
          <w:tcPr>
            <w:tcW w:w="7663" w:type="dxa"/>
          </w:tcPr>
          <w:p w:rsidR="008A795E" w:rsidRPr="00DE04DB" w:rsidRDefault="008A795E" w:rsidP="00CA462B">
            <w:pPr>
              <w:contextualSpacing/>
              <w:mirrorIndents/>
              <w:jc w:val="both"/>
              <w:rPr>
                <w:rFonts w:ascii="Arial" w:hAnsi="Arial" w:cs="Arial"/>
                <w:noProof/>
                <w:sz w:val="16"/>
                <w:szCs w:val="16"/>
              </w:rPr>
            </w:pPr>
            <w:r w:rsidRPr="00DE04DB">
              <w:rPr>
                <w:rFonts w:ascii="Arial" w:hAnsi="Arial" w:cs="Arial"/>
                <w:noProof/>
                <w:sz w:val="16"/>
                <w:szCs w:val="16"/>
              </w:rPr>
              <w:t>Além daquelas previstas na legislação específica e das determinações emanadas pela chefia superior: Docência na educação infantil em pré-escolas e creches, incluindo entre outras, as seguintes atribuições: participar da elaboração da proposta pedagógica da escola; elaborar e cumprir plano de trabalho segundo a proposta pedagógica da escola; zelar pela aprendizagem dos alunos; estabelecer e implementar estratégias de recuperação para os alunos de menor rendimento; ministrar os dias letivos e horas-aula estabelecidas; participar integralmente dos períodos dedicados ao planejamento, à avaliação e ao desenvolvimento profissional; colaborar com as atividades de articulação da escola com as famílias e a comunidade; incumbir-se das demais tarefas indispensáveis ao atingimento dos fins educacionais da escola e ao processo de ensino-aprendizagem.</w:t>
            </w:r>
          </w:p>
        </w:tc>
      </w:tr>
      <w:tr w:rsidR="008A795E" w:rsidRPr="00CA2C8E" w:rsidTr="00CA462B">
        <w:tc>
          <w:tcPr>
            <w:tcW w:w="2943" w:type="dxa"/>
          </w:tcPr>
          <w:p w:rsidR="008A795E" w:rsidRPr="00CA2C8E" w:rsidRDefault="008A795E" w:rsidP="00CA462B">
            <w:pPr>
              <w:contextualSpacing/>
              <w:mirrorIndents/>
              <w:jc w:val="both"/>
              <w:rPr>
                <w:rFonts w:ascii="Arial" w:hAnsi="Arial" w:cs="Arial"/>
                <w:b/>
                <w:noProof/>
                <w:color w:val="000000"/>
                <w:sz w:val="16"/>
                <w:szCs w:val="16"/>
              </w:rPr>
            </w:pPr>
            <w:r w:rsidRPr="00CA2C8E">
              <w:rPr>
                <w:rFonts w:ascii="Arial" w:hAnsi="Arial" w:cs="Arial"/>
                <w:b/>
                <w:noProof/>
                <w:color w:val="000000"/>
                <w:sz w:val="16"/>
                <w:szCs w:val="16"/>
              </w:rPr>
              <w:t>PSICÓLOGO</w:t>
            </w:r>
          </w:p>
          <w:p w:rsidR="008A795E" w:rsidRPr="00CA2C8E" w:rsidRDefault="008A795E" w:rsidP="00CA462B">
            <w:pPr>
              <w:contextualSpacing/>
              <w:mirrorIndents/>
              <w:jc w:val="both"/>
              <w:rPr>
                <w:rFonts w:ascii="Arial" w:hAnsi="Arial" w:cs="Arial"/>
                <w:b/>
                <w:noProof/>
                <w:sz w:val="16"/>
                <w:szCs w:val="16"/>
              </w:rPr>
            </w:pPr>
          </w:p>
        </w:tc>
        <w:tc>
          <w:tcPr>
            <w:tcW w:w="7663" w:type="dxa"/>
          </w:tcPr>
          <w:p w:rsidR="008A795E" w:rsidRPr="00DE04DB" w:rsidRDefault="008A795E" w:rsidP="00CA462B">
            <w:pPr>
              <w:spacing w:afterAutospacing="0"/>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Além daquelas previstas na legislação específica e das determinações emanadas pela chefia superior:</w:t>
            </w:r>
          </w:p>
          <w:p w:rsidR="008A795E" w:rsidRPr="00DE04DB" w:rsidRDefault="008A795E" w:rsidP="00CA462B">
            <w:pPr>
              <w:spacing w:afterAutospacing="0"/>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 xml:space="preserve">Estudar e avaliar indivíduos que apresentam distúrbios psíquicos ou problemas de comportamento social, elaborando e aplicando técnicas psicológicas apropriadas, para orientar-se no diagnóstico e tratamento; desenvolver trabalhos psicoterápicos, a fim de restabelecer os padrões desejáveis de comportamento e relacionamento humano; articular-se com equipe multidisciplinar, para elaboração e execução de programas de assistência e apoio a grupos específicos de pessoas; atender aos alunos da rede municipal de ensino, avaliando-os e empregando técnicas psicológicas adequadas, para tratamento terapêutico; reunir informações a respeito de alunos, levantando dados psicopatológicos, </w:t>
            </w:r>
            <w:r w:rsidRPr="00DE04DB">
              <w:rPr>
                <w:rFonts w:ascii="Arial" w:eastAsia="Times New Roman" w:hAnsi="Arial" w:cs="Arial"/>
                <w:noProof/>
                <w:sz w:val="16"/>
                <w:szCs w:val="16"/>
                <w:lang w:eastAsia="pt-BR"/>
              </w:rPr>
              <w:lastRenderedPageBreak/>
              <w:t>para fornecer aos médicos subsídios para diagnóstico e tratamento de enfermidades; atender e orientar a área educacional elaborando e aplicando técnicas psicológicas para possibilitar a orientação e o diagnóstico clínico. Executa outras tarefas correlatas quando determinadas pelo seu superior imediato.</w:t>
            </w:r>
          </w:p>
          <w:p w:rsidR="008A795E" w:rsidRPr="00DE04DB" w:rsidRDefault="008A795E" w:rsidP="00CA462B">
            <w:pPr>
              <w:spacing w:afterAutospacing="0"/>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Colaborar nos serviços de assistência social, analisando e diagnosticando casos na área de sua competência; Emitir parecer técnico, programar, desenvolver e acompanhar serviços, participar de equipe multiprofissional;</w:t>
            </w:r>
          </w:p>
          <w:p w:rsidR="008A795E" w:rsidRPr="00DE04DB" w:rsidRDefault="008A795E" w:rsidP="00CA462B">
            <w:pPr>
              <w:spacing w:afterAutospacing="0"/>
              <w:jc w:val="both"/>
              <w:rPr>
                <w:rFonts w:ascii="Arial" w:hAnsi="Arial" w:cs="Arial"/>
                <w:noProof/>
                <w:sz w:val="16"/>
                <w:szCs w:val="16"/>
              </w:rPr>
            </w:pPr>
            <w:r w:rsidRPr="00DE04DB">
              <w:rPr>
                <w:rFonts w:ascii="Arial" w:eastAsia="Times New Roman" w:hAnsi="Arial" w:cs="Arial"/>
                <w:noProof/>
                <w:sz w:val="16"/>
                <w:szCs w:val="16"/>
                <w:lang w:eastAsia="pt-BR"/>
              </w:rPr>
              <w:t>Participar na elaboração de normas programáticas de materiais e de instrumentos necessários a realização de atividades da área, visando dinamizar e padronizar serviços para atingir objetivos estabelecidos; Participar da equipe multiprofissional, em atividades de pesquisas e de projetos, de acordo com padrões técnicos propostos, visando o incremento, aprimoramento e desenvolvimento de áreas de trabalho.</w:t>
            </w:r>
          </w:p>
        </w:tc>
      </w:tr>
      <w:tr w:rsidR="008A795E" w:rsidRPr="00CA2C8E" w:rsidTr="00CA462B">
        <w:tc>
          <w:tcPr>
            <w:tcW w:w="2943" w:type="dxa"/>
          </w:tcPr>
          <w:p w:rsidR="008A795E" w:rsidRPr="00CA2C8E" w:rsidRDefault="008A795E" w:rsidP="00CA462B">
            <w:pPr>
              <w:contextualSpacing/>
              <w:mirrorIndents/>
              <w:jc w:val="both"/>
              <w:rPr>
                <w:rFonts w:ascii="Arial" w:hAnsi="Arial" w:cs="Arial"/>
                <w:b/>
                <w:noProof/>
                <w:sz w:val="20"/>
                <w:szCs w:val="20"/>
              </w:rPr>
            </w:pPr>
            <w:r>
              <w:rPr>
                <w:rFonts w:ascii="Arial" w:hAnsi="Arial" w:cs="Arial"/>
                <w:b/>
                <w:noProof/>
                <w:color w:val="000000"/>
                <w:sz w:val="16"/>
                <w:szCs w:val="16"/>
              </w:rPr>
              <w:lastRenderedPageBreak/>
              <w:t>SUBPROCURADOR JURÍDICO</w:t>
            </w:r>
          </w:p>
          <w:p w:rsidR="008A795E" w:rsidRPr="00CA2C8E" w:rsidRDefault="008A795E" w:rsidP="00CA462B">
            <w:pPr>
              <w:contextualSpacing/>
              <w:mirrorIndents/>
              <w:jc w:val="both"/>
              <w:rPr>
                <w:rFonts w:ascii="Arial" w:hAnsi="Arial" w:cs="Arial"/>
                <w:b/>
                <w:noProof/>
                <w:sz w:val="16"/>
                <w:szCs w:val="16"/>
              </w:rPr>
            </w:pPr>
          </w:p>
        </w:tc>
        <w:tc>
          <w:tcPr>
            <w:tcW w:w="7663" w:type="dxa"/>
          </w:tcPr>
          <w:p w:rsidR="008A795E" w:rsidRPr="00DE04DB" w:rsidRDefault="008A795E" w:rsidP="00CA462B">
            <w:pPr>
              <w:spacing w:afterAutospacing="0" w:line="179" w:lineRule="atLeast"/>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Além daquelas previstas na legislação específica e das determinações emanadas pela chefia superior:</w:t>
            </w:r>
          </w:p>
          <w:p w:rsidR="008A795E" w:rsidRPr="00DE04DB" w:rsidRDefault="008A795E" w:rsidP="00CA462B">
            <w:pPr>
              <w:spacing w:afterAutospacing="0" w:line="179" w:lineRule="atLeast"/>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I - Substituir o Procurador Jurídico do Município em suas faltas ou impedimentos, ausências temporárias, férias, licenças ou afastamentos ocasionais;</w:t>
            </w:r>
          </w:p>
          <w:p w:rsidR="008A795E" w:rsidRPr="00DE04DB" w:rsidRDefault="008A795E" w:rsidP="00CA462B">
            <w:pPr>
              <w:spacing w:afterAutospacing="0" w:line="179" w:lineRule="atLeast"/>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II - Assistir o Procurador Jurídico do Município no exercício de suas atribuições, especialmente:</w:t>
            </w:r>
          </w:p>
          <w:p w:rsidR="008A795E" w:rsidRPr="00DE04DB" w:rsidRDefault="008A795E" w:rsidP="00CA462B">
            <w:pPr>
              <w:spacing w:afterAutospacing="0" w:line="179" w:lineRule="atLeast"/>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a) Na distribuição aos órgãos de atividades-fim dos processos administrativos encaminhados à Procuradoria Jurídica Municipal;</w:t>
            </w:r>
          </w:p>
          <w:p w:rsidR="008A795E" w:rsidRPr="00DE04DB" w:rsidRDefault="008A795E" w:rsidP="00CA462B">
            <w:pPr>
              <w:spacing w:afterAutospacing="0" w:line="179" w:lineRule="atLeast"/>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b) Na apreciação dos pareceres emitidos pelos órgãos de atividades-fim;</w:t>
            </w:r>
          </w:p>
          <w:p w:rsidR="008A795E" w:rsidRPr="00DE04DB" w:rsidRDefault="008A795E" w:rsidP="00CA462B">
            <w:pPr>
              <w:spacing w:afterAutospacing="0" w:line="179" w:lineRule="atLeast"/>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c) Na representação do Município em juízo ou fora dele;</w:t>
            </w:r>
          </w:p>
          <w:p w:rsidR="008A795E" w:rsidRPr="00DE04DB" w:rsidRDefault="008A795E" w:rsidP="00CA462B">
            <w:pPr>
              <w:spacing w:afterAutospacing="0" w:line="179" w:lineRule="atLeast"/>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III - Sugerir ao Prefeito Municipal abertura de processos administrativos sindicantes e/ou disciplinares visando apuração de conduta administrativa de servidores e agentes públicos;</w:t>
            </w:r>
          </w:p>
          <w:p w:rsidR="008A795E" w:rsidRPr="00DE04DB" w:rsidRDefault="008A795E" w:rsidP="00CA462B">
            <w:pPr>
              <w:spacing w:afterAutospacing="0" w:line="179" w:lineRule="atLeast"/>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IV - Coordenar os trabalhos dos órgãos de atividades-meio, sugerindo as medidas necessárias à racionalização, à eficiência, à moralidade e ao aperfeiçoamento dos serviços próprios;</w:t>
            </w:r>
          </w:p>
          <w:p w:rsidR="008A795E" w:rsidRPr="00DE04DB" w:rsidRDefault="008A795E" w:rsidP="00CA462B">
            <w:pPr>
              <w:spacing w:afterAutospacing="0" w:line="179" w:lineRule="atLeast"/>
              <w:jc w:val="both"/>
              <w:rPr>
                <w:rFonts w:ascii="Arial" w:eastAsia="Times New Roman" w:hAnsi="Arial" w:cs="Arial"/>
                <w:noProof/>
                <w:sz w:val="16"/>
                <w:szCs w:val="16"/>
                <w:lang w:eastAsia="pt-BR"/>
              </w:rPr>
            </w:pPr>
            <w:r w:rsidRPr="00DE04DB">
              <w:rPr>
                <w:rFonts w:ascii="Arial" w:eastAsia="Times New Roman" w:hAnsi="Arial" w:cs="Arial"/>
                <w:noProof/>
                <w:sz w:val="16"/>
                <w:szCs w:val="16"/>
                <w:lang w:eastAsia="pt-BR"/>
              </w:rPr>
              <w:t>V - Responder plenamente pelo expediente da Procuradoria Jurídica do Município durante a vacância do cargo superior;</w:t>
            </w:r>
          </w:p>
          <w:p w:rsidR="008A795E" w:rsidRPr="00DE04DB" w:rsidRDefault="008A795E" w:rsidP="00CA462B">
            <w:pPr>
              <w:spacing w:afterAutospacing="0"/>
              <w:contextualSpacing/>
              <w:mirrorIndents/>
              <w:jc w:val="both"/>
              <w:rPr>
                <w:rFonts w:ascii="Arial" w:hAnsi="Arial" w:cs="Arial"/>
                <w:noProof/>
                <w:sz w:val="16"/>
                <w:szCs w:val="16"/>
              </w:rPr>
            </w:pPr>
            <w:r w:rsidRPr="00DE04DB">
              <w:rPr>
                <w:rFonts w:ascii="Arial" w:eastAsia="Times New Roman" w:hAnsi="Arial" w:cs="Arial"/>
                <w:noProof/>
                <w:sz w:val="16"/>
                <w:szCs w:val="16"/>
                <w:lang w:eastAsia="pt-BR"/>
              </w:rPr>
              <w:t>VI - Adotar as providências necessárias ao pleno desempenho das atividades adstritas à Procuradoria Jurídica do Município.</w:t>
            </w:r>
          </w:p>
        </w:tc>
      </w:tr>
    </w:tbl>
    <w:p w:rsidR="008A795E" w:rsidRDefault="008A795E" w:rsidP="00A90F3A">
      <w:pPr>
        <w:contextualSpacing/>
        <w:mirrorIndents/>
        <w:jc w:val="both"/>
        <w:rPr>
          <w:rFonts w:ascii="Arial" w:hAnsi="Arial" w:cs="Arial"/>
          <w:b/>
          <w:color w:val="000000"/>
          <w:sz w:val="16"/>
          <w:szCs w:val="16"/>
        </w:rPr>
      </w:pPr>
    </w:p>
    <w:p w:rsidR="0044135A" w:rsidRDefault="0044135A" w:rsidP="0044135A">
      <w:pPr>
        <w:contextualSpacing/>
        <w:mirrorIndents/>
        <w:jc w:val="both"/>
        <w:rPr>
          <w:rFonts w:ascii="Arial" w:hAnsi="Arial" w:cs="Arial"/>
          <w:sz w:val="16"/>
          <w:szCs w:val="16"/>
        </w:rPr>
      </w:pPr>
    </w:p>
    <w:p w:rsidR="00E86BAC" w:rsidRPr="00E86BAC" w:rsidRDefault="00E86BAC" w:rsidP="00EE6F6D">
      <w:pPr>
        <w:spacing w:after="0" w:afterAutospacing="0"/>
        <w:jc w:val="center"/>
        <w:rPr>
          <w:rFonts w:ascii="Arial" w:hAnsi="Arial" w:cs="Arial"/>
          <w:sz w:val="16"/>
          <w:szCs w:val="16"/>
        </w:rPr>
      </w:pPr>
      <w:r w:rsidRPr="00E86BAC">
        <w:rPr>
          <w:rFonts w:ascii="Arial" w:hAnsi="Arial" w:cs="Arial"/>
          <w:sz w:val="16"/>
          <w:szCs w:val="16"/>
        </w:rPr>
        <w:t>____________________________________________</w:t>
      </w:r>
    </w:p>
    <w:p w:rsidR="00543739" w:rsidRDefault="00543739">
      <w:pPr>
        <w:rPr>
          <w:rFonts w:ascii="Arial" w:hAnsi="Arial" w:cs="Arial"/>
          <w:sz w:val="16"/>
          <w:szCs w:val="16"/>
        </w:rPr>
      </w:pPr>
    </w:p>
    <w:p w:rsidR="008A795E" w:rsidRDefault="008A795E">
      <w:pPr>
        <w:rPr>
          <w:rFonts w:ascii="Arial" w:hAnsi="Arial" w:cs="Arial"/>
          <w:sz w:val="16"/>
          <w:szCs w:val="16"/>
        </w:rPr>
      </w:pPr>
      <w:r>
        <w:rPr>
          <w:rFonts w:ascii="Arial" w:hAnsi="Arial" w:cs="Arial"/>
          <w:sz w:val="16"/>
          <w:szCs w:val="16"/>
        </w:rPr>
        <w:br w:type="page"/>
      </w:r>
    </w:p>
    <w:p w:rsidR="00B77CFB" w:rsidRDefault="00B77CFB" w:rsidP="00EE6F6D">
      <w:pPr>
        <w:spacing w:after="0" w:afterAutospacing="0"/>
        <w:jc w:val="center"/>
        <w:rPr>
          <w:rFonts w:ascii="Arial" w:hAnsi="Arial" w:cs="Arial"/>
          <w:sz w:val="16"/>
          <w:szCs w:val="16"/>
        </w:rPr>
      </w:pPr>
    </w:p>
    <w:p w:rsidR="00E86BAC" w:rsidRPr="00CB1BEF" w:rsidRDefault="00E86BAC" w:rsidP="00EE6F6D">
      <w:pPr>
        <w:spacing w:after="0" w:afterAutospacing="0"/>
        <w:jc w:val="center"/>
        <w:rPr>
          <w:rFonts w:ascii="Arial" w:hAnsi="Arial" w:cs="Arial"/>
          <w:b/>
          <w:sz w:val="20"/>
          <w:szCs w:val="20"/>
        </w:rPr>
      </w:pPr>
      <w:r w:rsidRPr="00704700">
        <w:rPr>
          <w:rFonts w:ascii="Arial" w:hAnsi="Arial" w:cs="Arial"/>
          <w:b/>
          <w:sz w:val="20"/>
          <w:szCs w:val="20"/>
        </w:rPr>
        <w:t>ANEXO II</w:t>
      </w:r>
      <w:r w:rsidR="00B77CFB" w:rsidRPr="00704700">
        <w:rPr>
          <w:rFonts w:ascii="Arial" w:hAnsi="Arial" w:cs="Arial"/>
          <w:b/>
          <w:sz w:val="20"/>
          <w:szCs w:val="20"/>
        </w:rPr>
        <w:t xml:space="preserve"> </w:t>
      </w:r>
      <w:r w:rsidRPr="00704700">
        <w:rPr>
          <w:rFonts w:ascii="Arial" w:hAnsi="Arial" w:cs="Arial"/>
          <w:b/>
          <w:sz w:val="20"/>
          <w:szCs w:val="20"/>
        </w:rPr>
        <w:t>–</w:t>
      </w:r>
      <w:r w:rsidR="00B77CFB" w:rsidRPr="00704700">
        <w:rPr>
          <w:rFonts w:ascii="Arial" w:hAnsi="Arial" w:cs="Arial"/>
          <w:b/>
          <w:sz w:val="20"/>
          <w:szCs w:val="20"/>
        </w:rPr>
        <w:t xml:space="preserve"> </w:t>
      </w:r>
      <w:r w:rsidRPr="00704700">
        <w:rPr>
          <w:rFonts w:ascii="Arial" w:hAnsi="Arial" w:cs="Arial"/>
          <w:b/>
          <w:sz w:val="20"/>
          <w:szCs w:val="20"/>
        </w:rPr>
        <w:t>CONTEÚDO PROGRAMÁTICO</w:t>
      </w:r>
    </w:p>
    <w:p w:rsidR="00EE6F6D" w:rsidRDefault="00EE6F6D" w:rsidP="00E86BAC">
      <w:pPr>
        <w:spacing w:after="0" w:afterAutospacing="0"/>
        <w:jc w:val="both"/>
        <w:rPr>
          <w:rFonts w:ascii="Arial" w:hAnsi="Arial" w:cs="Arial"/>
          <w:sz w:val="16"/>
          <w:szCs w:val="16"/>
        </w:rPr>
      </w:pPr>
    </w:p>
    <w:p w:rsidR="00C52E51" w:rsidRDefault="00C52E51" w:rsidP="00E86BAC">
      <w:pPr>
        <w:spacing w:after="0" w:afterAutospacing="0"/>
        <w:jc w:val="both"/>
        <w:rPr>
          <w:rFonts w:ascii="Arial" w:hAnsi="Arial" w:cs="Arial"/>
          <w:sz w:val="16"/>
          <w:szCs w:val="16"/>
        </w:rPr>
      </w:pPr>
    </w:p>
    <w:p w:rsidR="00C52E51" w:rsidRPr="00557A31" w:rsidRDefault="00C52E51" w:rsidP="00C52E51">
      <w:pPr>
        <w:shd w:val="clear" w:color="auto" w:fill="BFBFBF" w:themeFill="background1" w:themeFillShade="BF"/>
        <w:spacing w:after="0" w:afterAutospacing="0"/>
        <w:jc w:val="both"/>
        <w:rPr>
          <w:rFonts w:ascii="Arial" w:hAnsi="Arial" w:cs="Arial"/>
          <w:b/>
          <w:sz w:val="16"/>
          <w:szCs w:val="16"/>
        </w:rPr>
      </w:pPr>
      <w:r>
        <w:rPr>
          <w:rFonts w:ascii="Arial" w:hAnsi="Arial" w:cs="Arial"/>
          <w:b/>
          <w:sz w:val="16"/>
          <w:szCs w:val="16"/>
        </w:rPr>
        <w:t>ENSINO FUNDAMENTAL</w:t>
      </w:r>
    </w:p>
    <w:p w:rsidR="00C52E51" w:rsidRDefault="00C52E51" w:rsidP="00E86BAC">
      <w:pPr>
        <w:spacing w:after="0" w:afterAutospacing="0"/>
        <w:jc w:val="both"/>
        <w:rPr>
          <w:rFonts w:ascii="Arial" w:hAnsi="Arial" w:cs="Arial"/>
          <w:sz w:val="16"/>
          <w:szCs w:val="16"/>
        </w:rPr>
      </w:pPr>
    </w:p>
    <w:p w:rsidR="00C52E51" w:rsidRPr="00C305DF" w:rsidRDefault="00C52E51" w:rsidP="00E86BAC">
      <w:pPr>
        <w:spacing w:after="0" w:afterAutospacing="0"/>
        <w:jc w:val="both"/>
        <w:rPr>
          <w:rFonts w:ascii="Arial" w:hAnsi="Arial" w:cs="Arial"/>
          <w:b/>
          <w:sz w:val="16"/>
          <w:szCs w:val="16"/>
        </w:rPr>
      </w:pPr>
      <w:r w:rsidRPr="00C305DF">
        <w:rPr>
          <w:rFonts w:ascii="Arial" w:hAnsi="Arial" w:cs="Arial"/>
          <w:b/>
          <w:sz w:val="16"/>
          <w:szCs w:val="16"/>
        </w:rPr>
        <w:t>PARA OS CARGOS DE ENCANADOR E PEDREIRO</w:t>
      </w:r>
    </w:p>
    <w:p w:rsidR="00C305DF" w:rsidRPr="00C305DF" w:rsidRDefault="00C305DF" w:rsidP="00C305DF">
      <w:pPr>
        <w:spacing w:after="0" w:afterAutospacing="0"/>
        <w:rPr>
          <w:rFonts w:ascii="Arial" w:eastAsia="Times New Roman" w:hAnsi="Arial" w:cs="Arial"/>
          <w:b/>
          <w:sz w:val="16"/>
          <w:szCs w:val="16"/>
          <w:lang w:eastAsia="pt-BR"/>
        </w:rPr>
      </w:pPr>
      <w:r w:rsidRPr="00C305DF">
        <w:rPr>
          <w:rFonts w:ascii="Arial" w:eastAsia="Times New Roman" w:hAnsi="Arial" w:cs="Arial"/>
          <w:b/>
          <w:sz w:val="16"/>
          <w:szCs w:val="16"/>
          <w:lang w:eastAsia="pt-BR"/>
        </w:rPr>
        <w:t>LÍNGUA PORTUGUESA</w:t>
      </w:r>
    </w:p>
    <w:p w:rsidR="00C305DF" w:rsidRPr="00C305DF" w:rsidRDefault="00C305DF" w:rsidP="00C305DF">
      <w:pPr>
        <w:spacing w:after="0" w:afterAutospacing="0"/>
        <w:jc w:val="both"/>
        <w:rPr>
          <w:rFonts w:ascii="Arial" w:eastAsia="Times New Roman" w:hAnsi="Arial" w:cs="Arial"/>
          <w:sz w:val="16"/>
          <w:szCs w:val="16"/>
          <w:lang w:eastAsia="pt-BR"/>
        </w:rPr>
      </w:pPr>
      <w:r w:rsidRPr="00C305DF">
        <w:rPr>
          <w:rFonts w:ascii="Arial" w:eastAsia="Times New Roman" w:hAnsi="Arial" w:cs="Arial"/>
          <w:sz w:val="16"/>
          <w:szCs w:val="16"/>
          <w:lang w:eastAsia="pt-BR"/>
        </w:rPr>
        <w:t xml:space="preserve">Interpretação de diversos tipos de textos (literários e não literários). Sinônimos e antônimos. Sentido próprio e figurado das palavras. Ortografia. Ordem alfabética. Divisão silábica. </w:t>
      </w:r>
    </w:p>
    <w:p w:rsidR="00C305DF" w:rsidRPr="0002738A" w:rsidRDefault="00C305DF" w:rsidP="00C305DF">
      <w:pPr>
        <w:spacing w:after="0" w:afterAutospacing="0"/>
        <w:jc w:val="both"/>
        <w:rPr>
          <w:rFonts w:ascii="Arial" w:eastAsia="Times New Roman" w:hAnsi="Arial" w:cs="Arial"/>
          <w:b/>
          <w:sz w:val="16"/>
          <w:szCs w:val="16"/>
          <w:lang w:eastAsia="pt-BR"/>
        </w:rPr>
      </w:pPr>
      <w:r w:rsidRPr="00C305DF">
        <w:rPr>
          <w:rFonts w:ascii="Arial" w:eastAsia="Times New Roman" w:hAnsi="Arial" w:cs="Arial"/>
          <w:b/>
          <w:sz w:val="16"/>
          <w:szCs w:val="16"/>
          <w:lang w:eastAsia="pt-BR"/>
        </w:rPr>
        <w:t>MATEMÁTICA</w:t>
      </w:r>
    </w:p>
    <w:p w:rsidR="00C305DF" w:rsidRPr="0002738A" w:rsidRDefault="00C305DF" w:rsidP="00C305DF">
      <w:pPr>
        <w:spacing w:after="0" w:afterAutospacing="0"/>
        <w:jc w:val="both"/>
        <w:rPr>
          <w:rFonts w:ascii="Arial" w:eastAsia="Calibri" w:hAnsi="Arial" w:cs="Arial"/>
          <w:b/>
          <w:sz w:val="16"/>
          <w:szCs w:val="16"/>
        </w:rPr>
      </w:pPr>
      <w:r w:rsidRPr="0002738A">
        <w:rPr>
          <w:rFonts w:ascii="Arial" w:eastAsia="Times New Roman" w:hAnsi="Arial" w:cs="Arial"/>
          <w:sz w:val="16"/>
          <w:szCs w:val="16"/>
          <w:lang w:eastAsia="pt-BR"/>
        </w:rPr>
        <w:t>Operações com números naturais e fracionários: adição, subtração, multiplicação e divisão. Noções de conjunto. Sistema de medidas: tempo, comprimento e quantidade. Sistema monetário brasileiro. Raciocínio lógico.</w:t>
      </w:r>
    </w:p>
    <w:p w:rsidR="00C52E51" w:rsidRPr="00C52E51" w:rsidRDefault="00C52E51" w:rsidP="00E86BAC">
      <w:pPr>
        <w:spacing w:after="0" w:afterAutospacing="0"/>
        <w:jc w:val="both"/>
        <w:rPr>
          <w:rFonts w:ascii="Arial" w:hAnsi="Arial" w:cs="Arial"/>
          <w:b/>
          <w:sz w:val="16"/>
          <w:szCs w:val="16"/>
          <w:highlight w:val="yellow"/>
        </w:rPr>
      </w:pPr>
    </w:p>
    <w:p w:rsidR="00C52E51" w:rsidRPr="00691A29" w:rsidRDefault="00C52E51" w:rsidP="00E86BAC">
      <w:pPr>
        <w:spacing w:after="0" w:afterAutospacing="0"/>
        <w:jc w:val="both"/>
        <w:rPr>
          <w:rFonts w:ascii="Arial" w:hAnsi="Arial" w:cs="Arial"/>
          <w:b/>
          <w:sz w:val="16"/>
          <w:szCs w:val="16"/>
        </w:rPr>
      </w:pPr>
      <w:r w:rsidRPr="00691A29">
        <w:rPr>
          <w:rFonts w:ascii="Arial" w:hAnsi="Arial" w:cs="Arial"/>
          <w:b/>
          <w:sz w:val="16"/>
          <w:szCs w:val="16"/>
        </w:rPr>
        <w:t>PARA O CARGO DE ENCANADOR</w:t>
      </w:r>
    </w:p>
    <w:p w:rsidR="00C52E51" w:rsidRPr="00691A29" w:rsidRDefault="00C52E51" w:rsidP="00C52E51">
      <w:pPr>
        <w:spacing w:after="0" w:afterAutospacing="0"/>
        <w:jc w:val="both"/>
        <w:rPr>
          <w:rFonts w:ascii="Arial" w:hAnsi="Arial" w:cs="Arial"/>
          <w:b/>
          <w:sz w:val="16"/>
          <w:szCs w:val="16"/>
        </w:rPr>
      </w:pPr>
      <w:r w:rsidRPr="00691A29">
        <w:rPr>
          <w:rFonts w:ascii="Arial" w:hAnsi="Arial" w:cs="Arial"/>
          <w:b/>
          <w:sz w:val="16"/>
          <w:szCs w:val="16"/>
        </w:rPr>
        <w:t>CONHECIMENTOS ESPECÍFICOS</w:t>
      </w:r>
    </w:p>
    <w:p w:rsidR="00C52E51" w:rsidRDefault="00691A29" w:rsidP="00691A29">
      <w:pPr>
        <w:spacing w:after="0" w:afterAutospacing="0"/>
        <w:jc w:val="both"/>
        <w:rPr>
          <w:rFonts w:ascii="Arial" w:hAnsi="Arial" w:cs="Arial"/>
          <w:sz w:val="16"/>
          <w:szCs w:val="16"/>
        </w:rPr>
      </w:pPr>
      <w:r w:rsidRPr="00691A29">
        <w:rPr>
          <w:rFonts w:ascii="Arial" w:hAnsi="Arial" w:cs="Arial"/>
          <w:sz w:val="16"/>
          <w:szCs w:val="16"/>
        </w:rPr>
        <w:t>Conhecimento de Segurança no Trabalho. Identificação e utilização de equipamentos de proteção individual (EPI) e equipamentos de proteção coletiva (EPC). Conhecimentos específicos na área e uso adequado de equipamentos e materiais; Instalação predial de água fria e quente. Conhecimentos sobre a instalação e manutenção de aquecedores solares, misturador de água, caixas d'água, bombas d'água, válvulas hidra, filtros industriais e de piscina. Noções básicas sobre o trabalho de desentupimento de esgoto, abertura e</w:t>
      </w:r>
      <w:r>
        <w:rPr>
          <w:rFonts w:ascii="Arial" w:hAnsi="Arial" w:cs="Arial"/>
          <w:sz w:val="16"/>
          <w:szCs w:val="16"/>
        </w:rPr>
        <w:t xml:space="preserve"> </w:t>
      </w:r>
      <w:r w:rsidRPr="00691A29">
        <w:rPr>
          <w:rFonts w:ascii="Arial" w:hAnsi="Arial" w:cs="Arial"/>
          <w:sz w:val="16"/>
          <w:szCs w:val="16"/>
        </w:rPr>
        <w:t>fechamento de valetas para colocação de canos.</w:t>
      </w:r>
    </w:p>
    <w:p w:rsidR="00691A29" w:rsidRDefault="00691A29" w:rsidP="00691A29">
      <w:pPr>
        <w:spacing w:after="0" w:afterAutospacing="0"/>
        <w:jc w:val="both"/>
        <w:rPr>
          <w:rFonts w:ascii="Arial" w:hAnsi="Arial" w:cs="Arial"/>
          <w:sz w:val="16"/>
          <w:szCs w:val="16"/>
          <w:highlight w:val="yellow"/>
        </w:rPr>
      </w:pPr>
    </w:p>
    <w:p w:rsidR="00C52E51" w:rsidRPr="00691A29" w:rsidRDefault="00C52E51" w:rsidP="00E86BAC">
      <w:pPr>
        <w:spacing w:after="0" w:afterAutospacing="0"/>
        <w:jc w:val="both"/>
        <w:rPr>
          <w:rFonts w:ascii="Arial" w:hAnsi="Arial" w:cs="Arial"/>
          <w:b/>
          <w:sz w:val="16"/>
          <w:szCs w:val="16"/>
        </w:rPr>
      </w:pPr>
      <w:r w:rsidRPr="00691A29">
        <w:rPr>
          <w:rFonts w:ascii="Arial" w:hAnsi="Arial" w:cs="Arial"/>
          <w:b/>
          <w:sz w:val="16"/>
          <w:szCs w:val="16"/>
        </w:rPr>
        <w:t>PARA O CARGO DE PEDREIRO</w:t>
      </w:r>
    </w:p>
    <w:p w:rsidR="00C52E51" w:rsidRPr="00691A29" w:rsidRDefault="00C52E51" w:rsidP="00C52E51">
      <w:pPr>
        <w:spacing w:after="0" w:afterAutospacing="0"/>
        <w:jc w:val="both"/>
        <w:rPr>
          <w:rFonts w:ascii="Arial" w:hAnsi="Arial" w:cs="Arial"/>
          <w:b/>
          <w:sz w:val="16"/>
          <w:szCs w:val="16"/>
        </w:rPr>
      </w:pPr>
      <w:r w:rsidRPr="00691A29">
        <w:rPr>
          <w:rFonts w:ascii="Arial" w:hAnsi="Arial" w:cs="Arial"/>
          <w:b/>
          <w:sz w:val="16"/>
          <w:szCs w:val="16"/>
        </w:rPr>
        <w:t>CONHECIMENTOS ESPECÍFICOS</w:t>
      </w:r>
    </w:p>
    <w:p w:rsidR="00C52E51" w:rsidRDefault="00691A29" w:rsidP="00691A29">
      <w:pPr>
        <w:spacing w:after="0" w:afterAutospacing="0"/>
        <w:jc w:val="both"/>
        <w:rPr>
          <w:rFonts w:ascii="Arial" w:hAnsi="Arial" w:cs="Arial"/>
          <w:sz w:val="16"/>
          <w:szCs w:val="16"/>
        </w:rPr>
      </w:pPr>
      <w:r w:rsidRPr="00691A29">
        <w:rPr>
          <w:rFonts w:ascii="Arial" w:hAnsi="Arial" w:cs="Arial"/>
          <w:sz w:val="16"/>
          <w:szCs w:val="16"/>
        </w:rPr>
        <w:t>Conhecimento de Segurança no Trabalho: acidentes do trabalho, conceitos, causas e prevenção; normas de segurança; conceito de proteção e equipamentos de proteção. Identificação e utilização de equipamentos de proteção individual (EPI) e equipamentos de</w:t>
      </w:r>
      <w:r>
        <w:rPr>
          <w:rFonts w:ascii="Arial" w:hAnsi="Arial" w:cs="Arial"/>
          <w:sz w:val="16"/>
          <w:szCs w:val="16"/>
        </w:rPr>
        <w:t xml:space="preserve"> </w:t>
      </w:r>
      <w:r w:rsidRPr="00691A29">
        <w:rPr>
          <w:rFonts w:ascii="Arial" w:hAnsi="Arial" w:cs="Arial"/>
          <w:sz w:val="16"/>
          <w:szCs w:val="16"/>
        </w:rPr>
        <w:t>proteção coletiva (EPC). Equipamentos e materiais utilizados na atividade. Execução de trabalhos de alvenaria e concretos. Diferentes</w:t>
      </w:r>
      <w:r>
        <w:rPr>
          <w:rFonts w:ascii="Arial" w:hAnsi="Arial" w:cs="Arial"/>
          <w:sz w:val="16"/>
          <w:szCs w:val="16"/>
        </w:rPr>
        <w:t xml:space="preserve"> </w:t>
      </w:r>
      <w:r w:rsidRPr="00691A29">
        <w:rPr>
          <w:rFonts w:ascii="Arial" w:hAnsi="Arial" w:cs="Arial"/>
          <w:sz w:val="16"/>
          <w:szCs w:val="16"/>
        </w:rPr>
        <w:t>processos de execução. Noções básicas de higiene: pessoal, ambiental, de utensílios e equipamentos. Desenvolvimento de atividades</w:t>
      </w:r>
      <w:r>
        <w:rPr>
          <w:rFonts w:ascii="Arial" w:hAnsi="Arial" w:cs="Arial"/>
          <w:sz w:val="16"/>
          <w:szCs w:val="16"/>
        </w:rPr>
        <w:t xml:space="preserve"> </w:t>
      </w:r>
      <w:r w:rsidRPr="00691A29">
        <w:rPr>
          <w:rFonts w:ascii="Arial" w:hAnsi="Arial" w:cs="Arial"/>
          <w:sz w:val="16"/>
          <w:szCs w:val="16"/>
        </w:rPr>
        <w:t>relacionadas com a execução do serviço de pedreiro. Interpretação de Desenhos e Plantas de Engenharia. Estabilidade de muros e</w:t>
      </w:r>
      <w:r>
        <w:rPr>
          <w:rFonts w:ascii="Arial" w:hAnsi="Arial" w:cs="Arial"/>
          <w:sz w:val="16"/>
          <w:szCs w:val="16"/>
        </w:rPr>
        <w:t xml:space="preserve"> </w:t>
      </w:r>
      <w:r w:rsidRPr="00691A29">
        <w:rPr>
          <w:rFonts w:ascii="Arial" w:hAnsi="Arial" w:cs="Arial"/>
          <w:sz w:val="16"/>
          <w:szCs w:val="16"/>
        </w:rPr>
        <w:t>arrimo. Permeabilidade. Materiais de construção: aglomerantes; cimento e agregados; preparos, utilização e controle do concreto.</w:t>
      </w:r>
      <w:r>
        <w:rPr>
          <w:rFonts w:ascii="Arial" w:hAnsi="Arial" w:cs="Arial"/>
          <w:sz w:val="16"/>
          <w:szCs w:val="16"/>
        </w:rPr>
        <w:t xml:space="preserve"> </w:t>
      </w:r>
      <w:r w:rsidRPr="00691A29">
        <w:rPr>
          <w:rFonts w:ascii="Arial" w:hAnsi="Arial" w:cs="Arial"/>
          <w:sz w:val="16"/>
          <w:szCs w:val="16"/>
        </w:rPr>
        <w:t>Alvenaria e revestimentos de paredes e pisos. Ferramentas e equipamentos utilizados. Revestimentos. Medições</w:t>
      </w:r>
      <w:r>
        <w:rPr>
          <w:rFonts w:ascii="Arial" w:hAnsi="Arial" w:cs="Arial"/>
          <w:sz w:val="16"/>
          <w:szCs w:val="16"/>
        </w:rPr>
        <w:t xml:space="preserve"> </w:t>
      </w:r>
      <w:r w:rsidRPr="00691A29">
        <w:rPr>
          <w:rFonts w:ascii="Arial" w:hAnsi="Arial" w:cs="Arial"/>
          <w:sz w:val="16"/>
          <w:szCs w:val="16"/>
        </w:rPr>
        <w:t>utilizadas em uso adequado de ferramentas e materiais. Montagens de estruturas (tesoura, entroncamento).</w:t>
      </w:r>
    </w:p>
    <w:p w:rsidR="00691A29" w:rsidRPr="00C52E51" w:rsidRDefault="00691A29" w:rsidP="00691A29">
      <w:pPr>
        <w:spacing w:after="0" w:afterAutospacing="0"/>
        <w:jc w:val="both"/>
        <w:rPr>
          <w:rFonts w:ascii="Arial" w:hAnsi="Arial" w:cs="Arial"/>
          <w:sz w:val="16"/>
          <w:szCs w:val="16"/>
          <w:highlight w:val="yellow"/>
        </w:rPr>
      </w:pPr>
    </w:p>
    <w:p w:rsidR="00C52E51" w:rsidRPr="00C305DF" w:rsidRDefault="00C52E51" w:rsidP="00E86BAC">
      <w:pPr>
        <w:spacing w:after="0" w:afterAutospacing="0"/>
        <w:jc w:val="both"/>
        <w:rPr>
          <w:rFonts w:ascii="Arial" w:hAnsi="Arial" w:cs="Arial"/>
          <w:sz w:val="16"/>
          <w:szCs w:val="16"/>
        </w:rPr>
      </w:pPr>
      <w:r w:rsidRPr="00C305DF">
        <w:rPr>
          <w:rFonts w:ascii="Arial" w:hAnsi="Arial" w:cs="Arial"/>
          <w:b/>
          <w:sz w:val="16"/>
          <w:szCs w:val="16"/>
        </w:rPr>
        <w:t>PARA O</w:t>
      </w:r>
      <w:r w:rsidR="00DE04DB" w:rsidRPr="00C305DF">
        <w:rPr>
          <w:rFonts w:ascii="Arial" w:hAnsi="Arial" w:cs="Arial"/>
          <w:b/>
          <w:sz w:val="16"/>
          <w:szCs w:val="16"/>
        </w:rPr>
        <w:t>S</w:t>
      </w:r>
      <w:r w:rsidRPr="00C305DF">
        <w:rPr>
          <w:rFonts w:ascii="Arial" w:hAnsi="Arial" w:cs="Arial"/>
          <w:b/>
          <w:sz w:val="16"/>
          <w:szCs w:val="16"/>
        </w:rPr>
        <w:t xml:space="preserve"> CARGO</w:t>
      </w:r>
      <w:r w:rsidR="00DE04DB" w:rsidRPr="00C305DF">
        <w:rPr>
          <w:rFonts w:ascii="Arial" w:hAnsi="Arial" w:cs="Arial"/>
          <w:b/>
          <w:sz w:val="16"/>
          <w:szCs w:val="16"/>
        </w:rPr>
        <w:t>S</w:t>
      </w:r>
      <w:r w:rsidRPr="00C305DF">
        <w:rPr>
          <w:rFonts w:ascii="Arial" w:hAnsi="Arial" w:cs="Arial"/>
          <w:b/>
          <w:sz w:val="16"/>
          <w:szCs w:val="16"/>
        </w:rPr>
        <w:t xml:space="preserve"> DE INSPETOR DE ALUNOS</w:t>
      </w:r>
      <w:r w:rsidR="00DE04DB" w:rsidRPr="00C305DF">
        <w:rPr>
          <w:rFonts w:ascii="Arial" w:hAnsi="Arial" w:cs="Arial"/>
          <w:b/>
          <w:sz w:val="16"/>
          <w:szCs w:val="16"/>
        </w:rPr>
        <w:t xml:space="preserve"> E </w:t>
      </w:r>
      <w:r w:rsidR="00C305DF" w:rsidRPr="00C305DF">
        <w:rPr>
          <w:rFonts w:ascii="Arial" w:eastAsia="Calibri" w:hAnsi="Arial" w:cs="Arial"/>
          <w:b/>
          <w:color w:val="000000"/>
          <w:sz w:val="16"/>
          <w:szCs w:val="16"/>
        </w:rPr>
        <w:t>ESCRITURÁRIO I</w:t>
      </w:r>
    </w:p>
    <w:p w:rsidR="00C305DF" w:rsidRPr="00C305DF" w:rsidRDefault="00C305DF" w:rsidP="00C305DF">
      <w:pPr>
        <w:autoSpaceDE w:val="0"/>
        <w:autoSpaceDN w:val="0"/>
        <w:adjustRightInd w:val="0"/>
        <w:spacing w:after="0" w:afterAutospacing="0"/>
        <w:jc w:val="both"/>
        <w:rPr>
          <w:rFonts w:ascii="Arial" w:eastAsia="Times New Roman" w:hAnsi="Arial" w:cs="Arial"/>
          <w:b/>
          <w:sz w:val="16"/>
          <w:szCs w:val="16"/>
          <w:lang w:eastAsia="pt-BR"/>
        </w:rPr>
      </w:pPr>
      <w:r w:rsidRPr="00C305DF">
        <w:rPr>
          <w:rFonts w:ascii="Arial" w:eastAsia="Times New Roman" w:hAnsi="Arial" w:cs="Arial"/>
          <w:b/>
          <w:sz w:val="16"/>
          <w:szCs w:val="16"/>
          <w:lang w:eastAsia="pt-BR"/>
        </w:rPr>
        <w:t>LÍNGUA PORTUGUESA</w:t>
      </w:r>
    </w:p>
    <w:p w:rsidR="00C305DF" w:rsidRPr="005F6407" w:rsidRDefault="00C305DF" w:rsidP="00C305DF">
      <w:pPr>
        <w:spacing w:after="0" w:afterAutospacing="0"/>
        <w:jc w:val="both"/>
        <w:rPr>
          <w:rFonts w:ascii="Arial" w:eastAsia="Times New Roman" w:hAnsi="Arial" w:cs="Arial"/>
          <w:sz w:val="16"/>
          <w:szCs w:val="16"/>
          <w:lang w:eastAsia="pt-BR"/>
        </w:rPr>
      </w:pPr>
      <w:r w:rsidRPr="00C305DF">
        <w:rPr>
          <w:rFonts w:ascii="Arial" w:eastAsia="Times New Roman" w:hAnsi="Arial" w:cs="Arial"/>
          <w:sz w:val="16"/>
          <w:szCs w:val="16"/>
          <w:lang w:eastAsia="pt-BR"/>
        </w:rPr>
        <w:t>Interpretação de texto. Significação das palavras: sinônimos, antônimos, sentido próprio e figurado das palavras. Ortografia Oficial. Pontuação. Acentuação. Emprego</w:t>
      </w:r>
      <w:r w:rsidRPr="005F6407">
        <w:rPr>
          <w:rFonts w:ascii="Arial" w:eastAsia="Times New Roman" w:hAnsi="Arial" w:cs="Arial"/>
          <w:sz w:val="16"/>
          <w:szCs w:val="16"/>
          <w:lang w:eastAsia="pt-BR"/>
        </w:rPr>
        <w:t xml:space="preserve"> das classes de palavras: substantivo, adjetivo, numeral, verbo. Concordância verbal e nominal. Reconhecimento de frases corretas e incorretas.</w:t>
      </w:r>
    </w:p>
    <w:p w:rsidR="00C305DF" w:rsidRPr="005F6407" w:rsidRDefault="00C305DF" w:rsidP="00C305DF">
      <w:pPr>
        <w:spacing w:after="0" w:afterAutospacing="0"/>
        <w:jc w:val="both"/>
        <w:rPr>
          <w:rFonts w:ascii="Arial" w:eastAsia="Times New Roman" w:hAnsi="Arial" w:cs="Arial"/>
          <w:b/>
          <w:sz w:val="16"/>
          <w:szCs w:val="16"/>
          <w:lang w:eastAsia="pt-BR"/>
        </w:rPr>
      </w:pPr>
      <w:r w:rsidRPr="005F6407">
        <w:rPr>
          <w:rFonts w:ascii="Arial" w:eastAsia="Times New Roman" w:hAnsi="Arial" w:cs="Arial"/>
          <w:b/>
          <w:sz w:val="16"/>
          <w:szCs w:val="16"/>
          <w:lang w:eastAsia="pt-BR"/>
        </w:rPr>
        <w:t>MATEMÁTICA</w:t>
      </w:r>
    </w:p>
    <w:p w:rsidR="00C305DF" w:rsidRPr="005F6407" w:rsidRDefault="00C305DF" w:rsidP="00C305DF">
      <w:pPr>
        <w:spacing w:after="0" w:afterAutospacing="0"/>
        <w:jc w:val="both"/>
        <w:rPr>
          <w:rFonts w:ascii="Arial" w:eastAsia="Calibri" w:hAnsi="Arial" w:cs="Arial"/>
          <w:b/>
          <w:sz w:val="16"/>
          <w:szCs w:val="16"/>
        </w:rPr>
      </w:pPr>
      <w:r w:rsidRPr="005F6407">
        <w:rPr>
          <w:rFonts w:ascii="Arial" w:eastAsia="Times New Roman" w:hAnsi="Arial" w:cs="Arial"/>
          <w:sz w:val="16"/>
          <w:szCs w:val="16"/>
          <w:lang w:eastAsia="pt-BR"/>
        </w:rPr>
        <w:t>Operações com números naturais e fracionários: adição, subtração, multiplicação e divisão. Sistema de Medidas Legais. Porcentagem. Sistema monetário brasileiro. Resolução de situações problema. Relação entre grandezas: tabelas e gráficos. Raciocínio lógico.</w:t>
      </w:r>
    </w:p>
    <w:p w:rsidR="00DE04DB" w:rsidRDefault="00DE04DB" w:rsidP="00E86BAC">
      <w:pPr>
        <w:spacing w:after="0" w:afterAutospacing="0"/>
        <w:jc w:val="both"/>
        <w:rPr>
          <w:rFonts w:ascii="Arial" w:hAnsi="Arial" w:cs="Arial"/>
          <w:b/>
          <w:sz w:val="16"/>
          <w:szCs w:val="16"/>
          <w:highlight w:val="yellow"/>
        </w:rPr>
      </w:pPr>
    </w:p>
    <w:p w:rsidR="00DE04DB" w:rsidRPr="00C305DF" w:rsidRDefault="00DE04DB" w:rsidP="00E86BAC">
      <w:pPr>
        <w:spacing w:after="0" w:afterAutospacing="0"/>
        <w:jc w:val="both"/>
        <w:rPr>
          <w:rFonts w:ascii="Arial" w:hAnsi="Arial" w:cs="Arial"/>
          <w:b/>
          <w:sz w:val="16"/>
          <w:szCs w:val="16"/>
        </w:rPr>
      </w:pPr>
      <w:r w:rsidRPr="00C305DF">
        <w:rPr>
          <w:rFonts w:ascii="Arial" w:hAnsi="Arial" w:cs="Arial"/>
          <w:b/>
          <w:sz w:val="16"/>
          <w:szCs w:val="16"/>
        </w:rPr>
        <w:t>PARA O CARGO DE INSPETOR DE ALUNOS</w:t>
      </w:r>
    </w:p>
    <w:p w:rsidR="00C52E51" w:rsidRPr="00C305DF" w:rsidRDefault="00C52E51" w:rsidP="00E86BAC">
      <w:pPr>
        <w:spacing w:after="0" w:afterAutospacing="0"/>
        <w:jc w:val="both"/>
        <w:rPr>
          <w:rFonts w:ascii="Arial" w:hAnsi="Arial" w:cs="Arial"/>
          <w:b/>
          <w:sz w:val="16"/>
          <w:szCs w:val="16"/>
        </w:rPr>
      </w:pPr>
      <w:r w:rsidRPr="00C305DF">
        <w:rPr>
          <w:rFonts w:ascii="Arial" w:hAnsi="Arial" w:cs="Arial"/>
          <w:b/>
          <w:sz w:val="16"/>
          <w:szCs w:val="16"/>
        </w:rPr>
        <w:t>CONHECIMENTOS ESPECÍFICOS</w:t>
      </w:r>
    </w:p>
    <w:p w:rsidR="00C305DF" w:rsidRPr="00497CEF" w:rsidRDefault="00C305DF" w:rsidP="00C305DF">
      <w:pPr>
        <w:spacing w:after="0" w:afterAutospacing="0"/>
        <w:jc w:val="both"/>
        <w:rPr>
          <w:rFonts w:ascii="Arial" w:hAnsi="Arial" w:cs="Arial"/>
          <w:sz w:val="16"/>
          <w:szCs w:val="16"/>
        </w:rPr>
      </w:pPr>
      <w:r w:rsidRPr="00C305DF">
        <w:rPr>
          <w:rFonts w:ascii="Arial" w:hAnsi="Arial" w:cs="Arial"/>
          <w:sz w:val="16"/>
          <w:szCs w:val="16"/>
        </w:rPr>
        <w:t>Lei Federal nº 8.069, de 13 de julho de 1990 (e respectivas atualizações) - Dispõe sobre o Estatuto da Criança e do adolescente e dá outras providências. Acidentes e Primeiros socorros.  Prevenção de acidentes.  Dimensão sobre trabalho de atendimento ao público. Deveres e obrigação do inspetor de alunos. Disciplina e vigilância dos alunos. Hierarquia na escola. Controle e movimentação do aluno. Orientação aos alunos quanto às normas da</w:t>
      </w:r>
      <w:r w:rsidRPr="00497CEF">
        <w:rPr>
          <w:rFonts w:ascii="Arial" w:hAnsi="Arial" w:cs="Arial"/>
          <w:sz w:val="16"/>
          <w:szCs w:val="16"/>
        </w:rPr>
        <w:t xml:space="preserve"> Escola. Ética do exercício profissional. Relações humanas no trabalho. Telefones de emergência: Pronto Socorro, Polícia Militar e Corpo de Bombeiros. Noções gerais de higiene</w:t>
      </w:r>
      <w:r>
        <w:rPr>
          <w:rFonts w:ascii="Arial" w:hAnsi="Arial" w:cs="Arial"/>
          <w:sz w:val="16"/>
          <w:szCs w:val="16"/>
        </w:rPr>
        <w:t>.</w:t>
      </w:r>
      <w:r w:rsidRPr="00497CEF">
        <w:t xml:space="preserve"> </w:t>
      </w:r>
      <w:r w:rsidRPr="00497CEF">
        <w:rPr>
          <w:rFonts w:ascii="Arial" w:hAnsi="Arial" w:cs="Arial"/>
          <w:sz w:val="16"/>
          <w:szCs w:val="16"/>
        </w:rPr>
        <w:t>Higiene e seguranças nas escolas (http://portal.mec.gov.br/seb/arquivos/pdf/profunc/higiene.pdf).</w:t>
      </w:r>
    </w:p>
    <w:p w:rsidR="00DE04DB" w:rsidRDefault="00DE04DB" w:rsidP="00DE04DB">
      <w:pPr>
        <w:autoSpaceDE w:val="0"/>
        <w:autoSpaceDN w:val="0"/>
        <w:adjustRightInd w:val="0"/>
        <w:spacing w:after="0" w:afterAutospacing="0"/>
        <w:rPr>
          <w:rFonts w:ascii="Arial" w:eastAsia="Calibri" w:hAnsi="Arial" w:cs="Arial"/>
          <w:b/>
          <w:color w:val="000000"/>
          <w:sz w:val="16"/>
          <w:szCs w:val="16"/>
        </w:rPr>
      </w:pPr>
    </w:p>
    <w:p w:rsidR="00DE04DB" w:rsidRPr="00C52E51" w:rsidRDefault="00DE04DB" w:rsidP="00DE04DB">
      <w:pPr>
        <w:autoSpaceDE w:val="0"/>
        <w:autoSpaceDN w:val="0"/>
        <w:adjustRightInd w:val="0"/>
        <w:spacing w:after="0" w:afterAutospacing="0"/>
        <w:rPr>
          <w:rFonts w:ascii="Arial" w:hAnsi="Arial" w:cs="Arial"/>
          <w:b/>
          <w:sz w:val="16"/>
          <w:szCs w:val="16"/>
        </w:rPr>
      </w:pPr>
      <w:r w:rsidRPr="00C52E51">
        <w:rPr>
          <w:rFonts w:ascii="Arial" w:eastAsia="Calibri" w:hAnsi="Arial" w:cs="Arial"/>
          <w:b/>
          <w:color w:val="000000"/>
          <w:sz w:val="16"/>
          <w:szCs w:val="16"/>
        </w:rPr>
        <w:t>PARA O CARGO DE ESCRITURÁRIO</w:t>
      </w:r>
      <w:r>
        <w:rPr>
          <w:rFonts w:ascii="Arial" w:eastAsia="Calibri" w:hAnsi="Arial" w:cs="Arial"/>
          <w:b/>
          <w:color w:val="000000"/>
          <w:sz w:val="16"/>
          <w:szCs w:val="16"/>
        </w:rPr>
        <w:t xml:space="preserve"> I</w:t>
      </w:r>
    </w:p>
    <w:p w:rsidR="00DE04DB" w:rsidRPr="00727779" w:rsidRDefault="00DE04DB" w:rsidP="00DE04DB">
      <w:pPr>
        <w:spacing w:after="0" w:afterAutospacing="0"/>
        <w:jc w:val="both"/>
        <w:rPr>
          <w:rFonts w:ascii="Arial" w:hAnsi="Arial" w:cs="Arial"/>
          <w:b/>
          <w:sz w:val="16"/>
          <w:szCs w:val="16"/>
        </w:rPr>
      </w:pPr>
      <w:r w:rsidRPr="00727779">
        <w:rPr>
          <w:rFonts w:ascii="Arial" w:hAnsi="Arial" w:cs="Arial"/>
          <w:b/>
          <w:sz w:val="16"/>
          <w:szCs w:val="16"/>
        </w:rPr>
        <w:t>CONHECIMENTOS ESPECÍFICOS</w:t>
      </w:r>
    </w:p>
    <w:p w:rsidR="00DE04DB" w:rsidRPr="00C52E51" w:rsidRDefault="00DE04DB" w:rsidP="00DE04DB">
      <w:pPr>
        <w:overflowPunct w:val="0"/>
        <w:autoSpaceDE w:val="0"/>
        <w:autoSpaceDN w:val="0"/>
        <w:adjustRightInd w:val="0"/>
        <w:spacing w:after="0" w:afterAutospacing="0"/>
        <w:ind w:right="-118"/>
        <w:jc w:val="both"/>
        <w:textAlignment w:val="baseline"/>
        <w:rPr>
          <w:rFonts w:ascii="Arial" w:hAnsi="Arial" w:cs="Arial"/>
          <w:sz w:val="16"/>
          <w:szCs w:val="16"/>
        </w:rPr>
      </w:pPr>
      <w:r w:rsidRPr="00727779">
        <w:rPr>
          <w:rFonts w:ascii="Arial" w:hAnsi="Arial" w:cs="Arial"/>
          <w:b/>
          <w:bCs/>
          <w:sz w:val="16"/>
          <w:szCs w:val="16"/>
        </w:rPr>
        <w:t xml:space="preserve">MS-Windows </w:t>
      </w:r>
      <w:proofErr w:type="gramStart"/>
      <w:r w:rsidRPr="00727779">
        <w:rPr>
          <w:rFonts w:ascii="Arial" w:hAnsi="Arial" w:cs="Arial"/>
          <w:b/>
          <w:bCs/>
          <w:sz w:val="16"/>
          <w:szCs w:val="16"/>
        </w:rPr>
        <w:t>7</w:t>
      </w:r>
      <w:proofErr w:type="gramEnd"/>
      <w:r w:rsidRPr="00727779">
        <w:rPr>
          <w:rFonts w:ascii="Arial" w:hAnsi="Arial" w:cs="Arial"/>
          <w:b/>
          <w:bCs/>
          <w:sz w:val="16"/>
          <w:szCs w:val="16"/>
        </w:rPr>
        <w:t xml:space="preserve"> ou versões mais recentes: </w:t>
      </w:r>
      <w:r w:rsidRPr="00727779">
        <w:rPr>
          <w:rFonts w:ascii="Arial" w:hAnsi="Arial" w:cs="Arial"/>
          <w:sz w:val="16"/>
          <w:szCs w:val="16"/>
        </w:rPr>
        <w:t>área de trabalho, área de transferência, ícones, barra de tarefas e ferramentas, comandos e recursos;</w:t>
      </w:r>
      <w:r w:rsidRPr="00727779">
        <w:rPr>
          <w:rFonts w:ascii="Arial" w:hAnsi="Arial" w:cs="Arial"/>
          <w:b/>
          <w:bCs/>
          <w:sz w:val="16"/>
          <w:szCs w:val="16"/>
        </w:rPr>
        <w:t xml:space="preserve"> </w:t>
      </w:r>
      <w:r w:rsidRPr="00727779">
        <w:rPr>
          <w:rFonts w:ascii="Arial" w:hAnsi="Arial" w:cs="Arial"/>
          <w:sz w:val="16"/>
          <w:szCs w:val="16"/>
        </w:rPr>
        <w:t>unidades de</w:t>
      </w:r>
      <w:r w:rsidRPr="00C52E51">
        <w:rPr>
          <w:rFonts w:ascii="Arial" w:hAnsi="Arial" w:cs="Arial"/>
          <w:sz w:val="16"/>
          <w:szCs w:val="16"/>
        </w:rPr>
        <w:t xml:space="preserve"> armazenamento; conceito de pastas, diretórios, arquivos e atalhos; visualização, exibição e manipulação de arquivos e pastas; uso dos menus, programas e aplicativos; painel de controle; interação com o conjunto de aplicativos MS-Office 2010 ou versões mais recentes. </w:t>
      </w:r>
      <w:r w:rsidRPr="00C52E51">
        <w:rPr>
          <w:rFonts w:ascii="Arial" w:hAnsi="Arial" w:cs="Arial"/>
          <w:b/>
          <w:bCs/>
          <w:sz w:val="16"/>
          <w:szCs w:val="16"/>
        </w:rPr>
        <w:t>MS-Word 2010 ou versões mais recentes</w:t>
      </w:r>
      <w:r w:rsidRPr="00C52E51">
        <w:rPr>
          <w:rFonts w:ascii="Arial" w:hAnsi="Arial" w:cs="Arial"/>
          <w:b/>
          <w:sz w:val="16"/>
          <w:szCs w:val="16"/>
        </w:rPr>
        <w:t>:</w:t>
      </w:r>
      <w:r w:rsidRPr="00C52E51">
        <w:rPr>
          <w:rFonts w:ascii="Arial" w:hAnsi="Arial" w:cs="Arial"/>
          <w:sz w:val="16"/>
          <w:szCs w:val="16"/>
        </w:rPr>
        <w:t xml:space="preserve"> </w:t>
      </w:r>
      <w:proofErr w:type="gramStart"/>
      <w:r w:rsidRPr="00C52E51">
        <w:rPr>
          <w:rFonts w:ascii="Arial" w:hAnsi="Arial" w:cs="Arial"/>
          <w:sz w:val="16"/>
          <w:szCs w:val="16"/>
        </w:rPr>
        <w:t>barra</w:t>
      </w:r>
      <w:proofErr w:type="gramEnd"/>
      <w:r w:rsidRPr="00C52E51">
        <w:rPr>
          <w:rFonts w:ascii="Arial" w:hAnsi="Arial" w:cs="Arial"/>
          <w:sz w:val="16"/>
          <w:szCs w:val="16"/>
        </w:rPr>
        <w:t xml:space="preserve"> de ferramentas, comandos, atalhos e recursos; editoração e processamento de textos; propriedades e estrutura básica dos documentos; distribuição de conteúdo na página; formatação; cabeçalho e rodapé; tabelas; impressão; inserção de objetos/imagens; campos predefinidos; envelopes, etiquetas, mala-direta; caixas de texto. </w:t>
      </w:r>
      <w:r w:rsidRPr="00C52E51">
        <w:rPr>
          <w:rFonts w:ascii="Arial" w:hAnsi="Arial" w:cs="Arial"/>
          <w:b/>
          <w:bCs/>
          <w:sz w:val="16"/>
          <w:szCs w:val="16"/>
        </w:rPr>
        <w:t xml:space="preserve">MS-Excel 2010 ou versões mais recentes: </w:t>
      </w:r>
      <w:proofErr w:type="gramStart"/>
      <w:r w:rsidRPr="00C52E51">
        <w:rPr>
          <w:rFonts w:ascii="Arial" w:hAnsi="Arial" w:cs="Arial"/>
          <w:sz w:val="16"/>
          <w:szCs w:val="16"/>
        </w:rPr>
        <w:t>barra</w:t>
      </w:r>
      <w:proofErr w:type="gramEnd"/>
      <w:r w:rsidRPr="00C52E51">
        <w:rPr>
          <w:rFonts w:ascii="Arial" w:hAnsi="Arial" w:cs="Arial"/>
          <w:sz w:val="16"/>
          <w:szCs w:val="16"/>
        </w:rPr>
        <w:t xml:space="preserve"> de ferramentas, comandos, atalhos e recursos; funcionalidades e estrutura das planilhas; configuração de painéis e células; linhas, colunas, pastas, tabelas e gráficos; formatação; uso de fórmulas, funções e macros; impressão; inserção de objetos/imagens; campos predefinidos; controle de quebras e numeração de páginas; validação de dados e obtenção de dados externos; filtragens e classificação de dados. </w:t>
      </w:r>
      <w:r w:rsidRPr="00C52E51">
        <w:rPr>
          <w:rFonts w:ascii="Arial" w:hAnsi="Arial" w:cs="Arial"/>
          <w:b/>
          <w:bCs/>
          <w:sz w:val="16"/>
          <w:szCs w:val="16"/>
        </w:rPr>
        <w:t xml:space="preserve">Correio Eletrônico: </w:t>
      </w:r>
      <w:r w:rsidRPr="00C52E51">
        <w:rPr>
          <w:rFonts w:ascii="Arial" w:hAnsi="Arial" w:cs="Arial"/>
          <w:sz w:val="16"/>
          <w:szCs w:val="16"/>
        </w:rPr>
        <w:t xml:space="preserve">comandos, atalhos e recursos; uso do correio eletrônico; preparo e envio de mensagens; anexação de arquivos; modos de exibição; organização de e-mails, gerenciador de contatos. </w:t>
      </w:r>
      <w:r w:rsidRPr="00C52E51">
        <w:rPr>
          <w:rFonts w:ascii="Arial" w:hAnsi="Arial" w:cs="Arial"/>
          <w:b/>
          <w:bCs/>
          <w:sz w:val="16"/>
          <w:szCs w:val="16"/>
        </w:rPr>
        <w:t xml:space="preserve">Internet: </w:t>
      </w:r>
      <w:proofErr w:type="gramStart"/>
      <w:r w:rsidRPr="00C52E51">
        <w:rPr>
          <w:rFonts w:ascii="Arial" w:hAnsi="Arial" w:cs="Arial"/>
          <w:sz w:val="16"/>
          <w:szCs w:val="16"/>
        </w:rPr>
        <w:t>barra</w:t>
      </w:r>
      <w:proofErr w:type="gramEnd"/>
      <w:r w:rsidRPr="00C52E51">
        <w:rPr>
          <w:rFonts w:ascii="Arial" w:hAnsi="Arial" w:cs="Arial"/>
          <w:sz w:val="16"/>
          <w:szCs w:val="16"/>
        </w:rPr>
        <w:t xml:space="preserve"> de ferramentas, comandos, atalhos e recursos dos principais navegadores; navegação e princípios de acesso à internet; downloads; conceitos de URL, links, sites, vírus, busca e impressão de páginas.</w:t>
      </w:r>
    </w:p>
    <w:p w:rsidR="00C52E51" w:rsidRDefault="00C52E51" w:rsidP="00E86BAC">
      <w:pPr>
        <w:spacing w:after="0" w:afterAutospacing="0"/>
        <w:jc w:val="both"/>
        <w:rPr>
          <w:rFonts w:ascii="Arial" w:hAnsi="Arial" w:cs="Arial"/>
          <w:sz w:val="16"/>
          <w:szCs w:val="16"/>
        </w:rPr>
      </w:pPr>
    </w:p>
    <w:p w:rsidR="00C52E51" w:rsidRDefault="00C52E51" w:rsidP="00E86BAC">
      <w:pPr>
        <w:spacing w:after="0" w:afterAutospacing="0"/>
        <w:jc w:val="both"/>
        <w:rPr>
          <w:rFonts w:ascii="Arial" w:hAnsi="Arial" w:cs="Arial"/>
          <w:sz w:val="16"/>
          <w:szCs w:val="16"/>
        </w:rPr>
      </w:pPr>
    </w:p>
    <w:p w:rsidR="009E3912" w:rsidRPr="00557A31" w:rsidRDefault="00C76239" w:rsidP="009E3912">
      <w:pPr>
        <w:shd w:val="clear" w:color="auto" w:fill="BFBFBF" w:themeFill="background1" w:themeFillShade="BF"/>
        <w:spacing w:after="0" w:afterAutospacing="0"/>
        <w:jc w:val="both"/>
        <w:rPr>
          <w:rFonts w:ascii="Arial" w:hAnsi="Arial" w:cs="Arial"/>
          <w:b/>
          <w:sz w:val="16"/>
          <w:szCs w:val="16"/>
        </w:rPr>
      </w:pPr>
      <w:r>
        <w:rPr>
          <w:rFonts w:ascii="Arial" w:hAnsi="Arial" w:cs="Arial"/>
          <w:b/>
          <w:sz w:val="16"/>
          <w:szCs w:val="16"/>
        </w:rPr>
        <w:t>ENSINO MÉDIO</w:t>
      </w:r>
    </w:p>
    <w:p w:rsidR="009E3912" w:rsidRDefault="009E3912" w:rsidP="00E86BAC">
      <w:pPr>
        <w:spacing w:after="0" w:afterAutospacing="0"/>
        <w:jc w:val="both"/>
        <w:rPr>
          <w:rFonts w:ascii="Arial" w:hAnsi="Arial" w:cs="Arial"/>
          <w:sz w:val="16"/>
          <w:szCs w:val="16"/>
        </w:rPr>
      </w:pPr>
    </w:p>
    <w:p w:rsidR="009E3912" w:rsidRPr="00DD2914" w:rsidRDefault="00DD2914" w:rsidP="00DD2914">
      <w:pPr>
        <w:spacing w:after="0" w:afterAutospacing="0"/>
        <w:jc w:val="both"/>
        <w:rPr>
          <w:rFonts w:ascii="Arial" w:hAnsi="Arial" w:cs="Arial"/>
          <w:b/>
          <w:sz w:val="16"/>
          <w:szCs w:val="16"/>
        </w:rPr>
      </w:pPr>
      <w:r w:rsidRPr="00DD2914">
        <w:rPr>
          <w:rFonts w:ascii="Arial" w:hAnsi="Arial" w:cs="Arial"/>
          <w:b/>
          <w:sz w:val="16"/>
          <w:szCs w:val="16"/>
        </w:rPr>
        <w:t xml:space="preserve">PARA OS </w:t>
      </w:r>
      <w:r w:rsidR="00C52E51">
        <w:rPr>
          <w:rFonts w:ascii="Arial" w:hAnsi="Arial" w:cs="Arial"/>
          <w:b/>
          <w:sz w:val="16"/>
          <w:szCs w:val="16"/>
        </w:rPr>
        <w:t>CARGO</w:t>
      </w:r>
      <w:r w:rsidR="00C52E51" w:rsidRPr="00DD2914">
        <w:rPr>
          <w:rFonts w:ascii="Arial" w:hAnsi="Arial" w:cs="Arial"/>
          <w:b/>
          <w:sz w:val="16"/>
          <w:szCs w:val="16"/>
        </w:rPr>
        <w:t xml:space="preserve">S DE </w:t>
      </w:r>
      <w:r w:rsidR="00C52E51">
        <w:rPr>
          <w:rFonts w:ascii="Arial" w:hAnsi="Arial" w:cs="Arial"/>
          <w:b/>
          <w:sz w:val="16"/>
          <w:szCs w:val="16"/>
        </w:rPr>
        <w:t>PROFESSOR DE EDUCAÇÃO BÁSICA I E</w:t>
      </w:r>
      <w:r w:rsidR="00C52E51" w:rsidRPr="00DD2914">
        <w:rPr>
          <w:rFonts w:ascii="Arial" w:hAnsi="Arial" w:cs="Arial"/>
          <w:b/>
          <w:sz w:val="16"/>
          <w:szCs w:val="16"/>
        </w:rPr>
        <w:t xml:space="preserve"> PROFESSOR DE EDUCAÇÃO INFANTIL </w:t>
      </w:r>
    </w:p>
    <w:p w:rsidR="00DD2914" w:rsidRPr="00DD2914" w:rsidRDefault="00DD2914" w:rsidP="00DD2914">
      <w:pPr>
        <w:overflowPunct w:val="0"/>
        <w:autoSpaceDE w:val="0"/>
        <w:autoSpaceDN w:val="0"/>
        <w:adjustRightInd w:val="0"/>
        <w:spacing w:after="0" w:afterAutospacing="0"/>
        <w:ind w:right="-118"/>
        <w:jc w:val="both"/>
        <w:textAlignment w:val="baseline"/>
        <w:rPr>
          <w:rFonts w:ascii="Arial" w:hAnsi="Arial" w:cs="Arial"/>
          <w:b/>
          <w:sz w:val="16"/>
          <w:szCs w:val="16"/>
        </w:rPr>
      </w:pPr>
      <w:r w:rsidRPr="00DD2914">
        <w:rPr>
          <w:rFonts w:ascii="Arial" w:hAnsi="Arial" w:cs="Arial"/>
          <w:b/>
          <w:sz w:val="16"/>
          <w:szCs w:val="16"/>
        </w:rPr>
        <w:t>LÍNGUA PORTUGUESA</w:t>
      </w:r>
    </w:p>
    <w:p w:rsidR="00DD2914" w:rsidRPr="00DD2914" w:rsidRDefault="00DD2914" w:rsidP="00DD2914">
      <w:pPr>
        <w:overflowPunct w:val="0"/>
        <w:autoSpaceDE w:val="0"/>
        <w:autoSpaceDN w:val="0"/>
        <w:adjustRightInd w:val="0"/>
        <w:spacing w:after="0" w:afterAutospacing="0"/>
        <w:ind w:right="-118"/>
        <w:jc w:val="both"/>
        <w:textAlignment w:val="baseline"/>
        <w:rPr>
          <w:rFonts w:ascii="Arial" w:hAnsi="Arial" w:cs="Arial"/>
          <w:sz w:val="16"/>
          <w:szCs w:val="16"/>
        </w:rPr>
      </w:pPr>
      <w:r w:rsidRPr="00DD2914">
        <w:rPr>
          <w:rFonts w:ascii="Arial" w:hAnsi="Arial" w:cs="Arial"/>
          <w:sz w:val="16"/>
          <w:szCs w:val="16"/>
        </w:rPr>
        <w:t>Interpretação de texto. Significação das palavras: sinônimos, antônimos, sentido próprio e figurado das palavras. Ortografia Oficial. Pontuação. Acentuação. Emprego das classes de palavras: substantivo, adjetivo, numeral, pronome, verbo, advérbio, preposição, conjunção (classificação e sentido que imprime às relações entre as orações). Concordância verbal e nominal. Regência verbal e nominal. Crase. Sintaxe.</w:t>
      </w:r>
    </w:p>
    <w:p w:rsidR="00DD2914" w:rsidRPr="00DD2914" w:rsidRDefault="00DD2914" w:rsidP="00DD2914">
      <w:pPr>
        <w:overflowPunct w:val="0"/>
        <w:autoSpaceDE w:val="0"/>
        <w:autoSpaceDN w:val="0"/>
        <w:adjustRightInd w:val="0"/>
        <w:spacing w:after="0" w:afterAutospacing="0"/>
        <w:ind w:right="-118"/>
        <w:jc w:val="both"/>
        <w:textAlignment w:val="baseline"/>
        <w:rPr>
          <w:rFonts w:ascii="Arial" w:hAnsi="Arial" w:cs="Arial"/>
          <w:b/>
          <w:sz w:val="16"/>
          <w:szCs w:val="16"/>
        </w:rPr>
      </w:pPr>
      <w:r w:rsidRPr="00DD2914">
        <w:rPr>
          <w:rFonts w:ascii="Arial" w:hAnsi="Arial" w:cs="Arial"/>
          <w:b/>
          <w:sz w:val="16"/>
          <w:szCs w:val="16"/>
        </w:rPr>
        <w:t>MATEMÁTICA</w:t>
      </w:r>
    </w:p>
    <w:p w:rsidR="00DD2914" w:rsidRPr="00DD2914" w:rsidRDefault="00DD2914" w:rsidP="00FC0F8F">
      <w:pPr>
        <w:overflowPunct w:val="0"/>
        <w:autoSpaceDE w:val="0"/>
        <w:autoSpaceDN w:val="0"/>
        <w:adjustRightInd w:val="0"/>
        <w:spacing w:after="0" w:afterAutospacing="0"/>
        <w:ind w:right="-118"/>
        <w:jc w:val="both"/>
        <w:textAlignment w:val="baseline"/>
        <w:rPr>
          <w:rFonts w:ascii="Arial" w:hAnsi="Arial" w:cs="Arial"/>
          <w:sz w:val="16"/>
          <w:szCs w:val="16"/>
        </w:rPr>
      </w:pPr>
      <w:r w:rsidRPr="00DD2914">
        <w:rPr>
          <w:rFonts w:ascii="Arial" w:hAnsi="Arial" w:cs="Arial"/>
          <w:sz w:val="16"/>
          <w:szCs w:val="16"/>
        </w:rPr>
        <w:t xml:space="preserve">Resolução de situações-problema. Números Inteiros: </w:t>
      </w:r>
      <w:proofErr w:type="gramStart"/>
      <w:r w:rsidRPr="00DD2914">
        <w:rPr>
          <w:rFonts w:ascii="Arial" w:hAnsi="Arial" w:cs="Arial"/>
          <w:sz w:val="16"/>
          <w:szCs w:val="16"/>
        </w:rPr>
        <w:t>Operações, Propriedades, Múltiplos</w:t>
      </w:r>
      <w:proofErr w:type="gramEnd"/>
      <w:r w:rsidRPr="00DD2914">
        <w:rPr>
          <w:rFonts w:ascii="Arial" w:hAnsi="Arial" w:cs="Arial"/>
          <w:sz w:val="16"/>
          <w:szCs w:val="16"/>
        </w:rPr>
        <w:t xml:space="preserve"> e Divisores; Números Racionais: Operações e Propriedades. Razões e Proporções, Divisão Proporcional, Regra de Três Simples. Porcentagem. Juros Simples. Sistema de Medidas Legais. Conceitos básicos de geometria: cálculo de área e cálculo de volume. Raciocínio Lógico.</w:t>
      </w:r>
    </w:p>
    <w:p w:rsidR="00DD2914" w:rsidRPr="00DD2914" w:rsidRDefault="00DD2914" w:rsidP="00FC0F8F">
      <w:pPr>
        <w:overflowPunct w:val="0"/>
        <w:autoSpaceDE w:val="0"/>
        <w:autoSpaceDN w:val="0"/>
        <w:adjustRightInd w:val="0"/>
        <w:spacing w:after="0" w:afterAutospacing="0"/>
        <w:ind w:right="-118"/>
        <w:jc w:val="both"/>
        <w:textAlignment w:val="baseline"/>
        <w:rPr>
          <w:rFonts w:ascii="Arial" w:hAnsi="Arial" w:cs="Arial"/>
          <w:sz w:val="16"/>
          <w:szCs w:val="16"/>
          <w:highlight w:val="magenta"/>
        </w:rPr>
      </w:pPr>
    </w:p>
    <w:p w:rsidR="00DD2914" w:rsidRPr="008238AD" w:rsidRDefault="00DD2914" w:rsidP="00DD2914">
      <w:pPr>
        <w:overflowPunct w:val="0"/>
        <w:autoSpaceDE w:val="0"/>
        <w:autoSpaceDN w:val="0"/>
        <w:adjustRightInd w:val="0"/>
        <w:spacing w:after="0" w:afterAutospacing="0"/>
        <w:ind w:right="-118"/>
        <w:jc w:val="both"/>
        <w:textAlignment w:val="baseline"/>
        <w:rPr>
          <w:rFonts w:ascii="Arial" w:hAnsi="Arial" w:cs="Arial"/>
          <w:b/>
          <w:sz w:val="16"/>
          <w:szCs w:val="16"/>
        </w:rPr>
      </w:pPr>
      <w:r w:rsidRPr="008238AD">
        <w:rPr>
          <w:rFonts w:ascii="Arial" w:hAnsi="Arial" w:cs="Arial"/>
          <w:b/>
          <w:sz w:val="16"/>
          <w:szCs w:val="16"/>
        </w:rPr>
        <w:t xml:space="preserve">PARA O </w:t>
      </w:r>
      <w:r w:rsidR="00B956D1">
        <w:rPr>
          <w:rFonts w:ascii="Arial" w:hAnsi="Arial" w:cs="Arial"/>
          <w:b/>
          <w:sz w:val="16"/>
          <w:szCs w:val="16"/>
        </w:rPr>
        <w:t>CARGO</w:t>
      </w:r>
      <w:r w:rsidRPr="008238AD">
        <w:rPr>
          <w:rFonts w:ascii="Arial" w:hAnsi="Arial" w:cs="Arial"/>
          <w:b/>
          <w:sz w:val="16"/>
          <w:szCs w:val="16"/>
        </w:rPr>
        <w:t xml:space="preserve"> DE PROFESSOR DE EDUCAÇÃO BÁSICA I</w:t>
      </w:r>
    </w:p>
    <w:p w:rsidR="00DD2914" w:rsidRPr="008238AD" w:rsidRDefault="00DD2914" w:rsidP="00DD2914">
      <w:pPr>
        <w:overflowPunct w:val="0"/>
        <w:autoSpaceDE w:val="0"/>
        <w:autoSpaceDN w:val="0"/>
        <w:adjustRightInd w:val="0"/>
        <w:spacing w:after="0" w:afterAutospacing="0"/>
        <w:ind w:right="-118"/>
        <w:jc w:val="both"/>
        <w:textAlignment w:val="baseline"/>
        <w:rPr>
          <w:rFonts w:ascii="Arial" w:hAnsi="Arial" w:cs="Arial"/>
          <w:b/>
          <w:sz w:val="16"/>
          <w:szCs w:val="16"/>
        </w:rPr>
      </w:pPr>
      <w:r w:rsidRPr="008238AD">
        <w:rPr>
          <w:rFonts w:ascii="Arial" w:eastAsia="Calibri" w:hAnsi="Arial" w:cs="Arial"/>
          <w:b/>
          <w:sz w:val="16"/>
          <w:szCs w:val="16"/>
        </w:rPr>
        <w:t>CONHECIMENTOS ESPECÍFICOS</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lastRenderedPageBreak/>
        <w:t xml:space="preserve">Parte1: Pressupostos da Aprendizagem e do Ensino. Teorias da Aprendizagem. Pensadores da Educação. Problemas, dificuldades e distúrbios da aprendizagem. Construtivismo. Didática. O papel do professor. A prática educativa. Respeito, autoridade e autonomia. Alfabetização / Letramento. A leitura e a escrita. Formas de organização dos conteúdos. Características de um projeto. Currículo, planejamento e avaliação. A função social do Ensino. As relações interativas em sala de aula. Educação Inclusiva. Interdisciplinaridade. Temas Transversais. Pluralidade Cultural. Ética Pedagógica. Relação escola/família/comunidade. </w:t>
      </w:r>
      <w:proofErr w:type="spellStart"/>
      <w:r w:rsidRPr="008238AD">
        <w:rPr>
          <w:rFonts w:ascii="Arial" w:hAnsi="Arial" w:cs="Arial"/>
          <w:sz w:val="16"/>
          <w:szCs w:val="16"/>
        </w:rPr>
        <w:t>Bullying</w:t>
      </w:r>
      <w:proofErr w:type="spellEnd"/>
      <w:r w:rsidRPr="008238AD">
        <w:rPr>
          <w:rFonts w:ascii="Arial" w:hAnsi="Arial" w:cs="Arial"/>
          <w:sz w:val="16"/>
          <w:szCs w:val="16"/>
        </w:rPr>
        <w:t>. A ludicidade no processo de ensino-aprendizagem. Ensino e aprendizagem de Matemática, Ciências da Natureza e Ciências Humanas. A aprendizagem sobre o mundo físico e natural e a realidade histórica, social, política e geográfica.</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Sugestão Bibliográfica:</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xml:space="preserve">- AZENHA, Maria da Graça. Construtivismo: de Piaget a </w:t>
      </w:r>
      <w:proofErr w:type="spellStart"/>
      <w:r w:rsidRPr="008238AD">
        <w:rPr>
          <w:rFonts w:ascii="Arial" w:hAnsi="Arial" w:cs="Arial"/>
          <w:sz w:val="16"/>
          <w:szCs w:val="16"/>
        </w:rPr>
        <w:t>Emilia</w:t>
      </w:r>
      <w:proofErr w:type="spellEnd"/>
      <w:r w:rsidRPr="008238AD">
        <w:rPr>
          <w:rFonts w:ascii="Arial" w:hAnsi="Arial" w:cs="Arial"/>
          <w:sz w:val="16"/>
          <w:szCs w:val="16"/>
        </w:rPr>
        <w:t xml:space="preserve"> Ferreiro. 7ed. São Paulo: Editora Ática, 2000.</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Pacto Nacional da Alfabetização na Idade Certa. O Pacto. Cadernos de Formação. Avaliações. Disponível em http://pacto.mec.gov.br/o-pacto</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SMOLE, K. S. e DINIZ, M. I. Ler, escrever e resolver problemas: habilidades básicas para aprender matemática. Porto Alegre: Artmed, 2001.</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xml:space="preserve">- NADAL, Beatriz Gomes. Por </w:t>
      </w:r>
      <w:proofErr w:type="spellStart"/>
      <w:r w:rsidRPr="008238AD">
        <w:rPr>
          <w:rFonts w:ascii="Arial" w:hAnsi="Arial" w:cs="Arial"/>
          <w:sz w:val="16"/>
          <w:szCs w:val="16"/>
        </w:rPr>
        <w:t>varios</w:t>
      </w:r>
      <w:proofErr w:type="spellEnd"/>
      <w:r w:rsidRPr="008238AD">
        <w:rPr>
          <w:rFonts w:ascii="Arial" w:hAnsi="Arial" w:cs="Arial"/>
          <w:sz w:val="16"/>
          <w:szCs w:val="16"/>
        </w:rPr>
        <w:t xml:space="preserve"> autores. Práticas pedagógicas nos anos iniciais: concepção e ação. Editora UEPG.</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MORETTI Vanessa Dias, Neusa Maria Marques de Souza. Educação matemática nos anos iniciais do Ensino Fundamental: princípios e práticas pedagógicas. Editora Cortez. 2015.</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xml:space="preserve">- AQUINO, Júlio </w:t>
      </w:r>
      <w:proofErr w:type="spellStart"/>
      <w:r w:rsidRPr="008238AD">
        <w:rPr>
          <w:rFonts w:ascii="Arial" w:hAnsi="Arial" w:cs="Arial"/>
          <w:sz w:val="16"/>
          <w:szCs w:val="16"/>
        </w:rPr>
        <w:t>Groppa</w:t>
      </w:r>
      <w:proofErr w:type="spellEnd"/>
      <w:r w:rsidRPr="008238AD">
        <w:rPr>
          <w:rFonts w:ascii="Arial" w:hAnsi="Arial" w:cs="Arial"/>
          <w:sz w:val="16"/>
          <w:szCs w:val="16"/>
        </w:rPr>
        <w:t xml:space="preserve">. Autoridade e autonomia na escola. </w:t>
      </w:r>
      <w:proofErr w:type="spellStart"/>
      <w:r w:rsidRPr="008238AD">
        <w:rPr>
          <w:rFonts w:ascii="Arial" w:hAnsi="Arial" w:cs="Arial"/>
          <w:sz w:val="16"/>
          <w:szCs w:val="16"/>
        </w:rPr>
        <w:t>Summus</w:t>
      </w:r>
      <w:proofErr w:type="spellEnd"/>
      <w:r w:rsidRPr="008238AD">
        <w:rPr>
          <w:rFonts w:ascii="Arial" w:hAnsi="Arial" w:cs="Arial"/>
          <w:sz w:val="16"/>
          <w:szCs w:val="16"/>
        </w:rPr>
        <w:t xml:space="preserve"> editorial.</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BATISTA, Antônio Augusto Gomes. Capacidades linguísticas da alfabetização e a avaliação - MEC.</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BORTONI, Márcia Elizabeth / BARTONI - Ricardo, Stella Maris. Modos de Falar / Modos de Escrever - MEC.</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xml:space="preserve">- COLL César, MARTIM Helena, MAURI Teresa, MIRAS Mariana, ONRUBIA Javier, SOLLE Isabel, ZABALA </w:t>
      </w:r>
      <w:proofErr w:type="spellStart"/>
      <w:r w:rsidRPr="008238AD">
        <w:rPr>
          <w:rFonts w:ascii="Arial" w:hAnsi="Arial" w:cs="Arial"/>
          <w:sz w:val="16"/>
          <w:szCs w:val="16"/>
        </w:rPr>
        <w:t>Antoni</w:t>
      </w:r>
      <w:proofErr w:type="spellEnd"/>
      <w:r w:rsidRPr="008238AD">
        <w:rPr>
          <w:rFonts w:ascii="Arial" w:hAnsi="Arial" w:cs="Arial"/>
          <w:sz w:val="16"/>
          <w:szCs w:val="16"/>
        </w:rPr>
        <w:t>. Construtivismo na sala de aula. Editora: Ática.</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FAZENDA, Ivani. Didática e Interdisciplinaridade. Editora: Papiros.</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xml:space="preserve">- </w:t>
      </w:r>
      <w:proofErr w:type="gramStart"/>
      <w:r w:rsidRPr="008238AD">
        <w:rPr>
          <w:rFonts w:ascii="Arial" w:hAnsi="Arial" w:cs="Arial"/>
          <w:sz w:val="16"/>
          <w:szCs w:val="16"/>
        </w:rPr>
        <w:t>FERREIRO, Emília</w:t>
      </w:r>
      <w:proofErr w:type="gramEnd"/>
      <w:r w:rsidRPr="008238AD">
        <w:rPr>
          <w:rFonts w:ascii="Arial" w:hAnsi="Arial" w:cs="Arial"/>
          <w:sz w:val="16"/>
          <w:szCs w:val="16"/>
        </w:rPr>
        <w:t>. Reflexões sobre alfabetização. Editora: Cortez.</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xml:space="preserve">- FONSECA, Vitor </w:t>
      </w:r>
      <w:proofErr w:type="gramStart"/>
      <w:r w:rsidRPr="008238AD">
        <w:rPr>
          <w:rFonts w:ascii="Arial" w:hAnsi="Arial" w:cs="Arial"/>
          <w:sz w:val="16"/>
          <w:szCs w:val="16"/>
        </w:rPr>
        <w:t>da.</w:t>
      </w:r>
      <w:proofErr w:type="gramEnd"/>
      <w:r w:rsidRPr="008238AD">
        <w:rPr>
          <w:rFonts w:ascii="Arial" w:hAnsi="Arial" w:cs="Arial"/>
          <w:sz w:val="16"/>
          <w:szCs w:val="16"/>
        </w:rPr>
        <w:t xml:space="preserve"> Desenvolvimento Psicomotor e Aprendizagem. 1ª Ed. Porto Alegre: </w:t>
      </w:r>
      <w:proofErr w:type="gramStart"/>
      <w:r w:rsidRPr="008238AD">
        <w:rPr>
          <w:rFonts w:ascii="Arial" w:hAnsi="Arial" w:cs="Arial"/>
          <w:sz w:val="16"/>
          <w:szCs w:val="16"/>
        </w:rPr>
        <w:t>Artmed,</w:t>
      </w:r>
      <w:proofErr w:type="gramEnd"/>
      <w:r w:rsidRPr="008238AD">
        <w:rPr>
          <w:rFonts w:ascii="Arial" w:hAnsi="Arial" w:cs="Arial"/>
          <w:sz w:val="16"/>
          <w:szCs w:val="16"/>
        </w:rPr>
        <w:t>2008</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xml:space="preserve">- FREIRE, Paulo. Pedagogia da autonomia: saberes necessários à prática educativa. </w:t>
      </w:r>
      <w:proofErr w:type="gramStart"/>
      <w:r w:rsidRPr="008238AD">
        <w:rPr>
          <w:rFonts w:ascii="Arial" w:hAnsi="Arial" w:cs="Arial"/>
          <w:sz w:val="16"/>
          <w:szCs w:val="16"/>
        </w:rPr>
        <w:t>ed.</w:t>
      </w:r>
      <w:proofErr w:type="gramEnd"/>
      <w:r w:rsidRPr="008238AD">
        <w:rPr>
          <w:rFonts w:ascii="Arial" w:hAnsi="Arial" w:cs="Arial"/>
          <w:sz w:val="16"/>
          <w:szCs w:val="16"/>
        </w:rPr>
        <w:t>, São Paulo: Paz e Terra, 2011.</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LA</w:t>
      </w:r>
      <w:proofErr w:type="gramStart"/>
      <w:r w:rsidRPr="008238AD">
        <w:rPr>
          <w:rFonts w:ascii="Arial" w:hAnsi="Arial" w:cs="Arial"/>
          <w:sz w:val="16"/>
          <w:szCs w:val="16"/>
        </w:rPr>
        <w:t xml:space="preserve">  </w:t>
      </w:r>
      <w:proofErr w:type="gramEnd"/>
      <w:r w:rsidRPr="008238AD">
        <w:rPr>
          <w:rFonts w:ascii="Arial" w:hAnsi="Arial" w:cs="Arial"/>
          <w:sz w:val="16"/>
          <w:szCs w:val="16"/>
        </w:rPr>
        <w:t>TAILLE,  Yves. DANTAS,</w:t>
      </w:r>
      <w:proofErr w:type="gramStart"/>
      <w:r w:rsidRPr="008238AD">
        <w:rPr>
          <w:rFonts w:ascii="Arial" w:hAnsi="Arial" w:cs="Arial"/>
          <w:sz w:val="16"/>
          <w:szCs w:val="16"/>
        </w:rPr>
        <w:t xml:space="preserve">  </w:t>
      </w:r>
      <w:proofErr w:type="gramEnd"/>
      <w:r w:rsidRPr="008238AD">
        <w:rPr>
          <w:rFonts w:ascii="Arial" w:hAnsi="Arial" w:cs="Arial"/>
          <w:sz w:val="16"/>
          <w:szCs w:val="16"/>
        </w:rPr>
        <w:t xml:space="preserve">Heloisa  e  OLIVEIRA,  Marta Kohl  de, Piaget,  Vygotsky,  </w:t>
      </w:r>
      <w:proofErr w:type="spellStart"/>
      <w:r w:rsidRPr="008238AD">
        <w:rPr>
          <w:rFonts w:ascii="Arial" w:hAnsi="Arial" w:cs="Arial"/>
          <w:sz w:val="16"/>
          <w:szCs w:val="16"/>
        </w:rPr>
        <w:t>Wallon</w:t>
      </w:r>
      <w:proofErr w:type="spellEnd"/>
      <w:r w:rsidRPr="008238AD">
        <w:rPr>
          <w:rFonts w:ascii="Arial" w:hAnsi="Arial" w:cs="Arial"/>
          <w:sz w:val="16"/>
          <w:szCs w:val="16"/>
        </w:rPr>
        <w:t xml:space="preserve">:  teorias  psicogenéticas  em  discussão. </w:t>
      </w:r>
      <w:proofErr w:type="gramStart"/>
      <w:r w:rsidRPr="008238AD">
        <w:rPr>
          <w:rFonts w:ascii="Arial" w:hAnsi="Arial" w:cs="Arial"/>
          <w:sz w:val="16"/>
          <w:szCs w:val="16"/>
        </w:rPr>
        <w:t>ed.</w:t>
      </w:r>
      <w:proofErr w:type="gramEnd"/>
      <w:r w:rsidRPr="008238AD">
        <w:rPr>
          <w:rFonts w:ascii="Arial" w:hAnsi="Arial" w:cs="Arial"/>
          <w:sz w:val="16"/>
          <w:szCs w:val="16"/>
        </w:rPr>
        <w:t xml:space="preserve">,  São Paulo: </w:t>
      </w:r>
      <w:proofErr w:type="spellStart"/>
      <w:r w:rsidRPr="008238AD">
        <w:rPr>
          <w:rFonts w:ascii="Arial" w:hAnsi="Arial" w:cs="Arial"/>
          <w:sz w:val="16"/>
          <w:szCs w:val="16"/>
        </w:rPr>
        <w:t>Summus</w:t>
      </w:r>
      <w:proofErr w:type="spellEnd"/>
      <w:r w:rsidRPr="008238AD">
        <w:rPr>
          <w:rFonts w:ascii="Arial" w:hAnsi="Arial" w:cs="Arial"/>
          <w:sz w:val="16"/>
          <w:szCs w:val="16"/>
        </w:rPr>
        <w:t>, 1992.</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JOLIBERT, Josette. Formando crianças leitoras. Editora: Artmed.</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JOLIBERT, Josette. Formando crianças produtoras de textos. Editora: Artmed.</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LEAL, Telma Ferraz. Jogos e brincadeiras no ensino da Língua Portuguesa - MEC.</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xml:space="preserve">- LEITE, Vania Aparecida Marques. Dimensões Da </w:t>
      </w:r>
      <w:proofErr w:type="gramStart"/>
      <w:r w:rsidRPr="008238AD">
        <w:rPr>
          <w:rFonts w:ascii="Arial" w:hAnsi="Arial" w:cs="Arial"/>
          <w:sz w:val="16"/>
          <w:szCs w:val="16"/>
        </w:rPr>
        <w:t>Não-aprendizagem</w:t>
      </w:r>
      <w:proofErr w:type="gramEnd"/>
      <w:r w:rsidRPr="008238AD">
        <w:rPr>
          <w:rFonts w:ascii="Arial" w:hAnsi="Arial" w:cs="Arial"/>
          <w:sz w:val="16"/>
          <w:szCs w:val="16"/>
        </w:rPr>
        <w:t>. IESDE Brasil, 2012.</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xml:space="preserve">- LUCKESI, Cipriano Carlos. Avaliação da aprendizagem escolar, 22. </w:t>
      </w:r>
      <w:proofErr w:type="gramStart"/>
      <w:r w:rsidRPr="008238AD">
        <w:rPr>
          <w:rFonts w:ascii="Arial" w:hAnsi="Arial" w:cs="Arial"/>
          <w:sz w:val="16"/>
          <w:szCs w:val="16"/>
        </w:rPr>
        <w:t>ed.</w:t>
      </w:r>
      <w:proofErr w:type="gramEnd"/>
      <w:r w:rsidRPr="008238AD">
        <w:rPr>
          <w:rFonts w:ascii="Arial" w:hAnsi="Arial" w:cs="Arial"/>
          <w:sz w:val="16"/>
          <w:szCs w:val="16"/>
        </w:rPr>
        <w:t>, São Paulo: Cortez Editora, 2011.</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xml:space="preserve">- PEREIRA, </w:t>
      </w:r>
      <w:proofErr w:type="spellStart"/>
      <w:r w:rsidRPr="008238AD">
        <w:rPr>
          <w:rFonts w:ascii="Arial" w:hAnsi="Arial" w:cs="Arial"/>
          <w:sz w:val="16"/>
          <w:szCs w:val="16"/>
        </w:rPr>
        <w:t>Hieda</w:t>
      </w:r>
      <w:proofErr w:type="spellEnd"/>
      <w:r w:rsidRPr="008238AD">
        <w:rPr>
          <w:rFonts w:ascii="Arial" w:hAnsi="Arial" w:cs="Arial"/>
          <w:sz w:val="16"/>
          <w:szCs w:val="16"/>
        </w:rPr>
        <w:t xml:space="preserve"> Lucia Lima. </w:t>
      </w:r>
      <w:proofErr w:type="spellStart"/>
      <w:r w:rsidRPr="008238AD">
        <w:rPr>
          <w:rFonts w:ascii="Arial" w:hAnsi="Arial" w:cs="Arial"/>
          <w:sz w:val="16"/>
          <w:szCs w:val="16"/>
        </w:rPr>
        <w:t>Hannas</w:t>
      </w:r>
      <w:proofErr w:type="spellEnd"/>
      <w:r w:rsidRPr="008238AD">
        <w:rPr>
          <w:rFonts w:ascii="Arial" w:hAnsi="Arial" w:cs="Arial"/>
          <w:sz w:val="16"/>
          <w:szCs w:val="16"/>
        </w:rPr>
        <w:t>, Maria Lucia. Pedagogia na prática. Editora: Gente.</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xml:space="preserve">- PERRENOUD, </w:t>
      </w:r>
      <w:proofErr w:type="spellStart"/>
      <w:r w:rsidRPr="008238AD">
        <w:rPr>
          <w:rFonts w:ascii="Arial" w:hAnsi="Arial" w:cs="Arial"/>
          <w:sz w:val="16"/>
          <w:szCs w:val="16"/>
        </w:rPr>
        <w:t>Phillipe</w:t>
      </w:r>
      <w:proofErr w:type="spellEnd"/>
      <w:r w:rsidRPr="008238AD">
        <w:rPr>
          <w:rFonts w:ascii="Arial" w:hAnsi="Arial" w:cs="Arial"/>
          <w:sz w:val="16"/>
          <w:szCs w:val="16"/>
        </w:rPr>
        <w:t>. Pedagogia diferenciada: das intenções à ação. Porto Alegre: Artmed, 2000.</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RIOS, Terezinha Azeredo. Compreender e ensinar: por uma docência da melhor qualidade. São Paulo: Cortez, 2001.</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xml:space="preserve">- ZABALA, </w:t>
      </w:r>
      <w:proofErr w:type="spellStart"/>
      <w:r w:rsidRPr="008238AD">
        <w:rPr>
          <w:rFonts w:ascii="Arial" w:hAnsi="Arial" w:cs="Arial"/>
          <w:sz w:val="16"/>
          <w:szCs w:val="16"/>
        </w:rPr>
        <w:t>Antoni</w:t>
      </w:r>
      <w:proofErr w:type="spellEnd"/>
      <w:r w:rsidRPr="008238AD">
        <w:rPr>
          <w:rFonts w:ascii="Arial" w:hAnsi="Arial" w:cs="Arial"/>
          <w:sz w:val="16"/>
          <w:szCs w:val="16"/>
        </w:rPr>
        <w:t>. A prática educativa: como ensinar. Editora: Artmed.</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MACIEL, Francisca Izabel Pereira e outros (</w:t>
      </w:r>
      <w:proofErr w:type="spellStart"/>
      <w:r w:rsidRPr="008238AD">
        <w:rPr>
          <w:rFonts w:ascii="Arial" w:hAnsi="Arial" w:cs="Arial"/>
          <w:sz w:val="16"/>
          <w:szCs w:val="16"/>
        </w:rPr>
        <w:t>orgs</w:t>
      </w:r>
      <w:proofErr w:type="spellEnd"/>
      <w:r w:rsidRPr="008238AD">
        <w:rPr>
          <w:rFonts w:ascii="Arial" w:hAnsi="Arial" w:cs="Arial"/>
          <w:sz w:val="16"/>
          <w:szCs w:val="16"/>
        </w:rPr>
        <w:t xml:space="preserve">.). A criança de </w:t>
      </w:r>
      <w:proofErr w:type="gramStart"/>
      <w:r w:rsidRPr="008238AD">
        <w:rPr>
          <w:rFonts w:ascii="Arial" w:hAnsi="Arial" w:cs="Arial"/>
          <w:sz w:val="16"/>
          <w:szCs w:val="16"/>
        </w:rPr>
        <w:t>6</w:t>
      </w:r>
      <w:proofErr w:type="gramEnd"/>
      <w:r w:rsidRPr="008238AD">
        <w:rPr>
          <w:rFonts w:ascii="Arial" w:hAnsi="Arial" w:cs="Arial"/>
          <w:sz w:val="16"/>
          <w:szCs w:val="16"/>
        </w:rPr>
        <w:t xml:space="preserve"> anos, a linguagem escrita e o ensino fundamental de nove anos: orientações para o trabalho com a linguagem escrita em turmas de crianças de seis anos de idade. Belo Horizonte:</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xml:space="preserve">UFMG/FAE/CEALE, </w:t>
      </w:r>
      <w:proofErr w:type="gramStart"/>
      <w:r w:rsidRPr="008238AD">
        <w:rPr>
          <w:rFonts w:ascii="Arial" w:hAnsi="Arial" w:cs="Arial"/>
          <w:sz w:val="16"/>
          <w:szCs w:val="16"/>
        </w:rPr>
        <w:t>2009.</w:t>
      </w:r>
      <w:proofErr w:type="gramEnd"/>
      <w:r w:rsidRPr="008238AD">
        <w:rPr>
          <w:rFonts w:ascii="Arial" w:hAnsi="Arial" w:cs="Arial"/>
          <w:sz w:val="16"/>
          <w:szCs w:val="16"/>
        </w:rPr>
        <w:t>(PUBLICAÇÃO MEC)</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ORIENTAÇÕES PARA INCLUSÃO DA CRIANÇA DE SEIS ANOS DE IDADE – Ensino Fundamental de Nove Anos – Ministério da Educação –</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Secretaria de Educação Básica. 2009.</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BRASIL. Secretaria de Educação Fundamental. Parâmetros Curriculares Nacionais (1ª. A 4ª. SÉRIE). Volumes: 1, 2, 3, 4, 5, 8, 9 e 10. Secretaria de Educação Fundamental. – Brasília: MEC/SEF. 1997</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xml:space="preserve">BRASIL. Ministério da Educação. Secretaria de Educação Básica. Pró-Letramento: Programa de Formação Continuada de Professores dos Anos/Séries Iniciais do Ensino Fundamental: alfabetização e linguagem. Brasília: 2008. Disponível em: </w:t>
      </w:r>
      <w:proofErr w:type="gramStart"/>
      <w:r w:rsidRPr="008238AD">
        <w:rPr>
          <w:rFonts w:ascii="Arial" w:hAnsi="Arial" w:cs="Arial"/>
          <w:sz w:val="16"/>
          <w:szCs w:val="16"/>
        </w:rPr>
        <w:t>http://portal.mec.gov.br/index.</w:t>
      </w:r>
      <w:proofErr w:type="gramEnd"/>
      <w:r w:rsidRPr="008238AD">
        <w:rPr>
          <w:rFonts w:ascii="Arial" w:hAnsi="Arial" w:cs="Arial"/>
          <w:sz w:val="16"/>
          <w:szCs w:val="16"/>
        </w:rPr>
        <w:t>php?</w:t>
      </w:r>
      <w:proofErr w:type="gramStart"/>
      <w:r w:rsidRPr="008238AD">
        <w:rPr>
          <w:rFonts w:ascii="Arial" w:hAnsi="Arial" w:cs="Arial"/>
          <w:sz w:val="16"/>
          <w:szCs w:val="16"/>
        </w:rPr>
        <w:t>option</w:t>
      </w:r>
      <w:proofErr w:type="gramEnd"/>
      <w:r w:rsidRPr="008238AD">
        <w:rPr>
          <w:rFonts w:ascii="Arial" w:hAnsi="Arial" w:cs="Arial"/>
          <w:sz w:val="16"/>
          <w:szCs w:val="16"/>
        </w:rPr>
        <w:t xml:space="preserve">=com_docman&amp;view=download&amp;alias=6002- </w:t>
      </w:r>
      <w:proofErr w:type="spellStart"/>
      <w:r w:rsidRPr="008238AD">
        <w:rPr>
          <w:rFonts w:ascii="Arial" w:hAnsi="Arial" w:cs="Arial"/>
          <w:sz w:val="16"/>
          <w:szCs w:val="16"/>
        </w:rPr>
        <w:t>fasciculo-port&amp;Itemid</w:t>
      </w:r>
      <w:proofErr w:type="spellEnd"/>
      <w:r w:rsidRPr="008238AD">
        <w:rPr>
          <w:rFonts w:ascii="Arial" w:hAnsi="Arial" w:cs="Arial"/>
          <w:sz w:val="16"/>
          <w:szCs w:val="16"/>
        </w:rPr>
        <w:t>=30192</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xml:space="preserve">BRASIL, Diretrizes curriculares nacionais para a educação das relações étnico-raciais e para o </w:t>
      </w:r>
      <w:proofErr w:type="gramStart"/>
      <w:r w:rsidRPr="008238AD">
        <w:rPr>
          <w:rFonts w:ascii="Arial" w:hAnsi="Arial" w:cs="Arial"/>
          <w:sz w:val="16"/>
          <w:szCs w:val="16"/>
        </w:rPr>
        <w:t>ensino</w:t>
      </w:r>
      <w:proofErr w:type="gramEnd"/>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proofErr w:type="gramStart"/>
      <w:r w:rsidRPr="008238AD">
        <w:rPr>
          <w:rFonts w:ascii="Arial" w:hAnsi="Arial" w:cs="Arial"/>
          <w:sz w:val="16"/>
          <w:szCs w:val="16"/>
        </w:rPr>
        <w:t>de</w:t>
      </w:r>
      <w:proofErr w:type="gramEnd"/>
      <w:r w:rsidRPr="008238AD">
        <w:rPr>
          <w:rFonts w:ascii="Arial" w:hAnsi="Arial" w:cs="Arial"/>
          <w:sz w:val="16"/>
          <w:szCs w:val="16"/>
        </w:rPr>
        <w:t xml:space="preserve"> História e Cultura Afro-brasileira e Africana. Brasília: junho, 2005. Disponível em:</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&lt;http://www.acaoeducativa.org.br/fdh/wp-content/uploads/2012/10/DCN-s-Educacao-das-Relacoes-Etnico-Raciais.pdf&gt;</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Parte 2:</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LDB - Lei de Diretrizes e Bases da Educação Nacional – nº 9.394/20/12/1996.</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PNE - Plano Nacional de Educação – Lei nº 13.005 de 2014.</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Constituição Federal - Da Educação, Capítulo III, Seção I.</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ECA - Estatuto da Criança e do Adolescente – Lei nº 8.069 de 1990.</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Parecer CNE/CBE n.º 17 / 2001 - Diretrizes Curriculares para a Educação Especial na Educação Básica.</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Parecer CNE/CEB nº 6/2010.</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xml:space="preserve">- PARECER CNE/CEB Nº 11/2010 E RESOLUÇÃO CNE/CEB Nº 7/2010; Institui as Diretrizes Curriculares Nacional para o Ensino Fundamental de </w:t>
      </w:r>
      <w:proofErr w:type="gramStart"/>
      <w:r w:rsidRPr="008238AD">
        <w:rPr>
          <w:rFonts w:ascii="Arial" w:hAnsi="Arial" w:cs="Arial"/>
          <w:sz w:val="16"/>
          <w:szCs w:val="16"/>
        </w:rPr>
        <w:t>9</w:t>
      </w:r>
      <w:proofErr w:type="gramEnd"/>
      <w:r w:rsidRPr="008238AD">
        <w:rPr>
          <w:rFonts w:ascii="Arial" w:hAnsi="Arial" w:cs="Arial"/>
          <w:sz w:val="16"/>
          <w:szCs w:val="16"/>
        </w:rPr>
        <w:t xml:space="preserve"> (nove) anos.</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BRASIL. Ministério da Educação. Base Nacional Comum Curricular. Disponível em: http://basenacionalcomum.mec.gov.br</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BRASIL. Ministério da Educação. Secretaria de Educação Básica. Diretrizes Curriculares Nacionais</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Gerais da Educação Básica. Brasília: MEC, SEB, DICEI, 2013.</w:t>
      </w:r>
    </w:p>
    <w:p w:rsidR="008238AD" w:rsidRPr="00DD2914" w:rsidRDefault="008238AD" w:rsidP="008238AD">
      <w:pPr>
        <w:overflowPunct w:val="0"/>
        <w:autoSpaceDE w:val="0"/>
        <w:autoSpaceDN w:val="0"/>
        <w:adjustRightInd w:val="0"/>
        <w:spacing w:after="0" w:afterAutospacing="0"/>
        <w:ind w:right="-118"/>
        <w:jc w:val="both"/>
        <w:textAlignment w:val="baseline"/>
        <w:rPr>
          <w:rFonts w:ascii="Arial" w:hAnsi="Arial" w:cs="Arial"/>
          <w:b/>
          <w:sz w:val="16"/>
          <w:szCs w:val="16"/>
          <w:highlight w:val="magenta"/>
        </w:rPr>
      </w:pPr>
    </w:p>
    <w:p w:rsidR="00DD2914" w:rsidRPr="008238AD" w:rsidRDefault="00DD2914" w:rsidP="00DD2914">
      <w:pPr>
        <w:overflowPunct w:val="0"/>
        <w:autoSpaceDE w:val="0"/>
        <w:autoSpaceDN w:val="0"/>
        <w:adjustRightInd w:val="0"/>
        <w:spacing w:after="0" w:afterAutospacing="0"/>
        <w:ind w:right="-118"/>
        <w:jc w:val="both"/>
        <w:textAlignment w:val="baseline"/>
        <w:rPr>
          <w:rFonts w:ascii="Arial" w:hAnsi="Arial" w:cs="Arial"/>
          <w:b/>
          <w:sz w:val="16"/>
          <w:szCs w:val="16"/>
        </w:rPr>
      </w:pPr>
      <w:r w:rsidRPr="008238AD">
        <w:rPr>
          <w:rFonts w:ascii="Arial" w:hAnsi="Arial" w:cs="Arial"/>
          <w:b/>
          <w:sz w:val="16"/>
          <w:szCs w:val="16"/>
        </w:rPr>
        <w:t xml:space="preserve">PARA O </w:t>
      </w:r>
      <w:r w:rsidR="00B956D1">
        <w:rPr>
          <w:rFonts w:ascii="Arial" w:hAnsi="Arial" w:cs="Arial"/>
          <w:b/>
          <w:sz w:val="16"/>
          <w:szCs w:val="16"/>
        </w:rPr>
        <w:t>CARGO</w:t>
      </w:r>
      <w:r w:rsidRPr="008238AD">
        <w:rPr>
          <w:rFonts w:ascii="Arial" w:hAnsi="Arial" w:cs="Arial"/>
          <w:b/>
          <w:sz w:val="16"/>
          <w:szCs w:val="16"/>
        </w:rPr>
        <w:t xml:space="preserve"> DE PROFESSOR DE EDUCAÇÃO INFANTIL</w:t>
      </w:r>
    </w:p>
    <w:p w:rsidR="00DD2914" w:rsidRPr="008238AD" w:rsidRDefault="00DD2914" w:rsidP="00DD2914">
      <w:pPr>
        <w:overflowPunct w:val="0"/>
        <w:autoSpaceDE w:val="0"/>
        <w:autoSpaceDN w:val="0"/>
        <w:adjustRightInd w:val="0"/>
        <w:spacing w:after="0" w:afterAutospacing="0"/>
        <w:ind w:right="-118"/>
        <w:jc w:val="both"/>
        <w:textAlignment w:val="baseline"/>
        <w:rPr>
          <w:rFonts w:ascii="Arial" w:hAnsi="Arial" w:cs="Arial"/>
          <w:b/>
          <w:sz w:val="16"/>
          <w:szCs w:val="16"/>
        </w:rPr>
      </w:pPr>
      <w:r w:rsidRPr="008238AD">
        <w:rPr>
          <w:rFonts w:ascii="Arial" w:eastAsia="Calibri" w:hAnsi="Arial" w:cs="Arial"/>
          <w:b/>
          <w:sz w:val="16"/>
          <w:szCs w:val="16"/>
        </w:rPr>
        <w:t>CONHECIMENTOS ESPECÍFICOS</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xml:space="preserve">Parte 1: Histórias infantis em sala de aula; Formas de organização dos conteúdos; Características de um projeto; O jogo e a Educação Infantil; A brincadeira de faz-de-conta: lugar do simbolismo, da representação e do imaginário; Musicalização; Construtivismo; Currículo e Avaliação; Os projetos de trabalho; As relações interativas em sala de aula; Teorias da Aprendizagem; Pensadores da Educação. Atividade Lúdica no desenvolvimento Infantil, Psicomotricidade e Desenvolvimento Infantil; A arte na construção do desenvolvimento Infantil; Literatura Infantil; Ação Educativa na Educação Infantil; O vínculo afetivo no desenvolvimento Infantil; Aprendizagem e desenvolvimento Infantil; O processo educativo em Creche. Educação Inclusiva; Ética Pedagógica; Temas Transversais; </w:t>
      </w:r>
      <w:proofErr w:type="spellStart"/>
      <w:r w:rsidRPr="008238AD">
        <w:rPr>
          <w:rFonts w:ascii="Arial" w:hAnsi="Arial" w:cs="Arial"/>
          <w:sz w:val="16"/>
          <w:szCs w:val="16"/>
        </w:rPr>
        <w:t>Bullying</w:t>
      </w:r>
      <w:proofErr w:type="spellEnd"/>
      <w:r w:rsidRPr="008238AD">
        <w:rPr>
          <w:rFonts w:ascii="Arial" w:hAnsi="Arial" w:cs="Arial"/>
          <w:sz w:val="16"/>
          <w:szCs w:val="16"/>
        </w:rPr>
        <w:t>. Atividades diárias na construção de hábitos saudáveis. Sinais e sintomas de doenças. Acidentes e Primeiros socorros. Cuidados essenciais: alimentação, repouso, higiene e proteção. Jogos e brincadeiras. Noções de puericultura. A concepção de Educação Infantil, da infância e do cuidar. A organização do tempo e dos espaços na educação infantil. A construção do raciocínio matemático. Pensamento e Linguagem. O brincar e o brinquedo.</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Sugestão Bibliográfica:</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xml:space="preserve">- CARVALHO, M.T.V.; </w:t>
      </w:r>
      <w:proofErr w:type="gramStart"/>
      <w:r w:rsidRPr="008238AD">
        <w:rPr>
          <w:rFonts w:ascii="Arial" w:hAnsi="Arial" w:cs="Arial"/>
          <w:sz w:val="16"/>
          <w:szCs w:val="16"/>
        </w:rPr>
        <w:t>ORTIZ,</w:t>
      </w:r>
      <w:proofErr w:type="gramEnd"/>
      <w:r w:rsidRPr="008238AD">
        <w:rPr>
          <w:rFonts w:ascii="Arial" w:hAnsi="Arial" w:cs="Arial"/>
          <w:sz w:val="16"/>
          <w:szCs w:val="16"/>
        </w:rPr>
        <w:t xml:space="preserve">C. Interações: ser professor de bebês – cuidar, educar e brincar, uma única ação. Coleção Interações. São Paulo: </w:t>
      </w:r>
      <w:proofErr w:type="gramStart"/>
      <w:r w:rsidRPr="008238AD">
        <w:rPr>
          <w:rFonts w:ascii="Arial" w:hAnsi="Arial" w:cs="Arial"/>
          <w:sz w:val="16"/>
          <w:szCs w:val="16"/>
        </w:rPr>
        <w:t xml:space="preserve">Editora Edgard </w:t>
      </w:r>
      <w:proofErr w:type="spellStart"/>
      <w:r w:rsidRPr="008238AD">
        <w:rPr>
          <w:rFonts w:ascii="Arial" w:hAnsi="Arial" w:cs="Arial"/>
          <w:sz w:val="16"/>
          <w:szCs w:val="16"/>
        </w:rPr>
        <w:t>Blucher</w:t>
      </w:r>
      <w:proofErr w:type="spellEnd"/>
      <w:proofErr w:type="gramEnd"/>
      <w:r w:rsidRPr="008238AD">
        <w:rPr>
          <w:rFonts w:ascii="Arial" w:hAnsi="Arial" w:cs="Arial"/>
          <w:sz w:val="16"/>
          <w:szCs w:val="16"/>
        </w:rPr>
        <w:t>. 2012</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xml:space="preserve">- COLL César, MARTIM Helena, MAURI Teresa, MIRAS Mariana, ONRUBIA Javier, SOLLE Isabel, ZABALA </w:t>
      </w:r>
      <w:proofErr w:type="spellStart"/>
      <w:r w:rsidRPr="008238AD">
        <w:rPr>
          <w:rFonts w:ascii="Arial" w:hAnsi="Arial" w:cs="Arial"/>
          <w:sz w:val="16"/>
          <w:szCs w:val="16"/>
        </w:rPr>
        <w:t>Antoni</w:t>
      </w:r>
      <w:proofErr w:type="spellEnd"/>
      <w:r w:rsidRPr="008238AD">
        <w:rPr>
          <w:rFonts w:ascii="Arial" w:hAnsi="Arial" w:cs="Arial"/>
          <w:sz w:val="16"/>
          <w:szCs w:val="16"/>
        </w:rPr>
        <w:t>. Construtivismo na sala de aula. Editora: Ática.</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xml:space="preserve">- </w:t>
      </w:r>
      <w:proofErr w:type="gramStart"/>
      <w:r w:rsidRPr="008238AD">
        <w:rPr>
          <w:rFonts w:ascii="Arial" w:hAnsi="Arial" w:cs="Arial"/>
          <w:sz w:val="16"/>
          <w:szCs w:val="16"/>
        </w:rPr>
        <w:t>FARIA,</w:t>
      </w:r>
      <w:proofErr w:type="gramEnd"/>
      <w:r w:rsidRPr="008238AD">
        <w:rPr>
          <w:rFonts w:ascii="Arial" w:hAnsi="Arial" w:cs="Arial"/>
          <w:sz w:val="16"/>
          <w:szCs w:val="16"/>
        </w:rPr>
        <w:t xml:space="preserve"> </w:t>
      </w:r>
      <w:proofErr w:type="spellStart"/>
      <w:r w:rsidRPr="008238AD">
        <w:rPr>
          <w:rFonts w:ascii="Arial" w:hAnsi="Arial" w:cs="Arial"/>
          <w:sz w:val="16"/>
          <w:szCs w:val="16"/>
        </w:rPr>
        <w:t>Vitótia</w:t>
      </w:r>
      <w:proofErr w:type="spellEnd"/>
      <w:r w:rsidRPr="008238AD">
        <w:rPr>
          <w:rFonts w:ascii="Arial" w:hAnsi="Arial" w:cs="Arial"/>
          <w:sz w:val="16"/>
          <w:szCs w:val="16"/>
        </w:rPr>
        <w:t>; SALLES, Fátima. Currículo na Educação Infantil: diálogo com os demais elementos da Proposta Pedagógica. 2ª ed. São Paulo: Ática, 2012.</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xml:space="preserve">- FONSECA, Vitor </w:t>
      </w:r>
      <w:proofErr w:type="gramStart"/>
      <w:r w:rsidRPr="008238AD">
        <w:rPr>
          <w:rFonts w:ascii="Arial" w:hAnsi="Arial" w:cs="Arial"/>
          <w:sz w:val="16"/>
          <w:szCs w:val="16"/>
        </w:rPr>
        <w:t>da.</w:t>
      </w:r>
      <w:proofErr w:type="gramEnd"/>
      <w:r w:rsidRPr="008238AD">
        <w:rPr>
          <w:rFonts w:ascii="Arial" w:hAnsi="Arial" w:cs="Arial"/>
          <w:sz w:val="16"/>
          <w:szCs w:val="16"/>
        </w:rPr>
        <w:t xml:space="preserve"> Desenvolvimento Psicomotor e Aprendizagem. 1ª Ed. Porto Alegre: </w:t>
      </w:r>
      <w:proofErr w:type="gramStart"/>
      <w:r w:rsidRPr="008238AD">
        <w:rPr>
          <w:rFonts w:ascii="Arial" w:hAnsi="Arial" w:cs="Arial"/>
          <w:sz w:val="16"/>
          <w:szCs w:val="16"/>
        </w:rPr>
        <w:t>Artmed,</w:t>
      </w:r>
      <w:proofErr w:type="gramEnd"/>
      <w:r w:rsidRPr="008238AD">
        <w:rPr>
          <w:rFonts w:ascii="Arial" w:hAnsi="Arial" w:cs="Arial"/>
          <w:sz w:val="16"/>
          <w:szCs w:val="16"/>
        </w:rPr>
        <w:t>2008</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HORN, Maria da Graça Souza. Sabores, Cores, Sons, Aromas: A organização dos espaços na educação infantil.</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lastRenderedPageBreak/>
        <w:t>- JOLIBERT, Josette. Formando crianças leitoras. Editora: Artmed.</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LEAL, Telma Ferraz. Jogos e brincadeiras no ensino da Língua Portuguesa - MEC.</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xml:space="preserve">- OLIVEIRA, </w:t>
      </w:r>
      <w:proofErr w:type="spellStart"/>
      <w:r w:rsidRPr="008238AD">
        <w:rPr>
          <w:rFonts w:ascii="Arial" w:hAnsi="Arial" w:cs="Arial"/>
          <w:sz w:val="16"/>
          <w:szCs w:val="16"/>
        </w:rPr>
        <w:t>Zilma</w:t>
      </w:r>
      <w:proofErr w:type="spellEnd"/>
      <w:r w:rsidRPr="008238AD">
        <w:rPr>
          <w:rFonts w:ascii="Arial" w:hAnsi="Arial" w:cs="Arial"/>
          <w:sz w:val="16"/>
          <w:szCs w:val="16"/>
        </w:rPr>
        <w:t xml:space="preserve"> Ramos de. Educação Infantil Fundamentos e Métodos. São </w:t>
      </w:r>
      <w:proofErr w:type="gramStart"/>
      <w:r w:rsidRPr="008238AD">
        <w:rPr>
          <w:rFonts w:ascii="Arial" w:hAnsi="Arial" w:cs="Arial"/>
          <w:sz w:val="16"/>
          <w:szCs w:val="16"/>
        </w:rPr>
        <w:t>Paulo:</w:t>
      </w:r>
      <w:proofErr w:type="gramEnd"/>
      <w:r w:rsidRPr="008238AD">
        <w:rPr>
          <w:rFonts w:ascii="Arial" w:hAnsi="Arial" w:cs="Arial"/>
          <w:sz w:val="16"/>
          <w:szCs w:val="16"/>
        </w:rPr>
        <w:t>Cortez,2002.</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xml:space="preserve">- PERRENOUD, </w:t>
      </w:r>
      <w:proofErr w:type="spellStart"/>
      <w:r w:rsidRPr="008238AD">
        <w:rPr>
          <w:rFonts w:ascii="Arial" w:hAnsi="Arial" w:cs="Arial"/>
          <w:sz w:val="16"/>
          <w:szCs w:val="16"/>
        </w:rPr>
        <w:t>Phillipe</w:t>
      </w:r>
      <w:proofErr w:type="spellEnd"/>
      <w:r w:rsidRPr="008238AD">
        <w:rPr>
          <w:rFonts w:ascii="Arial" w:hAnsi="Arial" w:cs="Arial"/>
          <w:sz w:val="16"/>
          <w:szCs w:val="16"/>
        </w:rPr>
        <w:t>. Pedagogia diferenciada: das intenções à ação. Porto Alegre: Artmed, 2000.</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REIS, Silvia Marina Guedes dos. A Matemática no cotidiano Infantil: jogos, atividades com crianças de 3 a 6 anos. Campinas: Papirus.</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RIOS, Terezinha Azeredo. Compreender e ensinar: por uma docência da melhor qualidade. São Paulo: Cortez, 2001.</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xml:space="preserve">- SILVA, Isabel de Oliveira e. Profissionais da Educação Infantil: Formação e construção de identidades. 2ª Edição. São Paulo: </w:t>
      </w:r>
      <w:proofErr w:type="gramStart"/>
      <w:r w:rsidRPr="008238AD">
        <w:rPr>
          <w:rFonts w:ascii="Arial" w:hAnsi="Arial" w:cs="Arial"/>
          <w:sz w:val="16"/>
          <w:szCs w:val="16"/>
        </w:rPr>
        <w:t>Cortez,</w:t>
      </w:r>
      <w:proofErr w:type="gramEnd"/>
      <w:r w:rsidRPr="008238AD">
        <w:rPr>
          <w:rFonts w:ascii="Arial" w:hAnsi="Arial" w:cs="Arial"/>
          <w:sz w:val="16"/>
          <w:szCs w:val="16"/>
        </w:rPr>
        <w:t>2003</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xml:space="preserve">- ZABALA, </w:t>
      </w:r>
      <w:proofErr w:type="spellStart"/>
      <w:r w:rsidRPr="008238AD">
        <w:rPr>
          <w:rFonts w:ascii="Arial" w:hAnsi="Arial" w:cs="Arial"/>
          <w:sz w:val="16"/>
          <w:szCs w:val="16"/>
        </w:rPr>
        <w:t>Antoni</w:t>
      </w:r>
      <w:proofErr w:type="spellEnd"/>
      <w:r w:rsidRPr="008238AD">
        <w:rPr>
          <w:rFonts w:ascii="Arial" w:hAnsi="Arial" w:cs="Arial"/>
          <w:sz w:val="16"/>
          <w:szCs w:val="16"/>
        </w:rPr>
        <w:t>. A prática educativa: como ensinar. Editora: Artmed.</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xml:space="preserve">- ZABALZA, Miguel A. Qualidade em Educação Infantil. Porto </w:t>
      </w:r>
      <w:proofErr w:type="gramStart"/>
      <w:r w:rsidRPr="008238AD">
        <w:rPr>
          <w:rFonts w:ascii="Arial" w:hAnsi="Arial" w:cs="Arial"/>
          <w:sz w:val="16"/>
          <w:szCs w:val="16"/>
        </w:rPr>
        <w:t>Alegre:</w:t>
      </w:r>
      <w:proofErr w:type="gramEnd"/>
      <w:r w:rsidRPr="008238AD">
        <w:rPr>
          <w:rFonts w:ascii="Arial" w:hAnsi="Arial" w:cs="Arial"/>
          <w:sz w:val="16"/>
          <w:szCs w:val="16"/>
        </w:rPr>
        <w:t>Artmed,1988</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xml:space="preserve">- REFERENCIAL CURRICULAR NACIONAL PARA A EDUCAÇÃO INFANTIL /Ministério da Educação e do Desporto, Secretaria de Educação Fundamental. — Brasília: MEC/SEF, 1998. </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Diretrizes Curriculares Nacionais para Educação Infantil. Ministério da Educação.</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Critérios para um atendimento em creches que respeite os direitos fundamentais das crianças. Disponível em: http://portal.mec.gov.br/dmdocuments/direitosfundamentais.pdf</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Educação Infantil e práticas promotoras de igualdade racial. Brasília: MEC</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Ministério da Educação. Secretaria de Educação Básica. Brinquedos e Brincadeiras de creches: manual de orientação pedagógica. Brasília: MEC/SEF, 2012.</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Parte 2:</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LDB - Lei de Diretrizes e Bases da Educação Nacional – nº 9.394/20/12/1996.</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PNE - Plano Nacional de Educação – Lei nº 13.005 de 2014.</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Constituição Federal - Da Educação, Capítulo III, Seção I.</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ECA - Estatuto da Criança e do Adolescente – Lei nº 8.069 de 1990.</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Parecer CNE/CBE n.º 17 / 2001 - Diretrizes Curriculares para a Educação Especial na Educação Básica.</w:t>
      </w:r>
    </w:p>
    <w:p w:rsidR="008238AD" w:rsidRPr="008238AD" w:rsidRDefault="008238AD" w:rsidP="008238AD">
      <w:pPr>
        <w:overflowPunct w:val="0"/>
        <w:autoSpaceDE w:val="0"/>
        <w:autoSpaceDN w:val="0"/>
        <w:adjustRightInd w:val="0"/>
        <w:spacing w:after="0" w:afterAutospacing="0"/>
        <w:ind w:right="-118"/>
        <w:jc w:val="both"/>
        <w:textAlignment w:val="baseline"/>
        <w:rPr>
          <w:rFonts w:ascii="Arial" w:hAnsi="Arial" w:cs="Arial"/>
          <w:sz w:val="16"/>
          <w:szCs w:val="16"/>
        </w:rPr>
      </w:pPr>
      <w:r w:rsidRPr="008238AD">
        <w:rPr>
          <w:rFonts w:ascii="Arial" w:hAnsi="Arial" w:cs="Arial"/>
          <w:sz w:val="16"/>
          <w:szCs w:val="16"/>
        </w:rPr>
        <w:t>- Parecer CNE/CEB nº 6/2010.</w:t>
      </w:r>
    </w:p>
    <w:p w:rsidR="00DD2914" w:rsidRDefault="00DD2914" w:rsidP="00DD2914">
      <w:pPr>
        <w:overflowPunct w:val="0"/>
        <w:autoSpaceDE w:val="0"/>
        <w:autoSpaceDN w:val="0"/>
        <w:adjustRightInd w:val="0"/>
        <w:spacing w:after="0" w:afterAutospacing="0"/>
        <w:ind w:right="-118"/>
        <w:jc w:val="both"/>
        <w:textAlignment w:val="baseline"/>
        <w:rPr>
          <w:rFonts w:ascii="Arial" w:hAnsi="Arial" w:cs="Arial"/>
          <w:b/>
          <w:sz w:val="16"/>
          <w:szCs w:val="16"/>
          <w:highlight w:val="magenta"/>
        </w:rPr>
      </w:pPr>
    </w:p>
    <w:p w:rsidR="00C52E51" w:rsidRPr="00DD2914" w:rsidRDefault="00C52E51" w:rsidP="00DD2914">
      <w:pPr>
        <w:overflowPunct w:val="0"/>
        <w:autoSpaceDE w:val="0"/>
        <w:autoSpaceDN w:val="0"/>
        <w:adjustRightInd w:val="0"/>
        <w:spacing w:after="0" w:afterAutospacing="0"/>
        <w:ind w:right="-118"/>
        <w:jc w:val="both"/>
        <w:textAlignment w:val="baseline"/>
        <w:rPr>
          <w:rFonts w:ascii="Arial" w:hAnsi="Arial" w:cs="Arial"/>
          <w:b/>
          <w:sz w:val="16"/>
          <w:szCs w:val="16"/>
          <w:highlight w:val="magenta"/>
        </w:rPr>
      </w:pPr>
    </w:p>
    <w:p w:rsidR="006F3240" w:rsidRPr="00557A31" w:rsidRDefault="00DE3ED0" w:rsidP="006F3240">
      <w:pPr>
        <w:shd w:val="clear" w:color="auto" w:fill="BFBFBF" w:themeFill="background1" w:themeFillShade="BF"/>
        <w:spacing w:after="0" w:afterAutospacing="0"/>
        <w:jc w:val="both"/>
        <w:rPr>
          <w:rFonts w:ascii="Arial" w:hAnsi="Arial" w:cs="Arial"/>
          <w:b/>
          <w:sz w:val="16"/>
          <w:szCs w:val="16"/>
        </w:rPr>
      </w:pPr>
      <w:r w:rsidRPr="00557A31">
        <w:rPr>
          <w:rFonts w:ascii="Arial" w:hAnsi="Arial" w:cs="Arial"/>
          <w:b/>
          <w:sz w:val="16"/>
          <w:szCs w:val="16"/>
        </w:rPr>
        <w:t xml:space="preserve">ENSINO </w:t>
      </w:r>
      <w:r w:rsidR="00CB7ED8">
        <w:rPr>
          <w:rFonts w:ascii="Arial" w:hAnsi="Arial" w:cs="Arial"/>
          <w:b/>
          <w:sz w:val="16"/>
          <w:szCs w:val="16"/>
        </w:rPr>
        <w:t>SUPERIOR</w:t>
      </w:r>
      <w:r w:rsidR="005A0C34">
        <w:rPr>
          <w:rFonts w:ascii="Arial" w:hAnsi="Arial" w:cs="Arial"/>
          <w:b/>
          <w:sz w:val="16"/>
          <w:szCs w:val="16"/>
        </w:rPr>
        <w:t xml:space="preserve"> </w:t>
      </w:r>
    </w:p>
    <w:p w:rsidR="00DD2914" w:rsidRDefault="00DD2914" w:rsidP="005A0C34">
      <w:pPr>
        <w:spacing w:after="0" w:afterAutospacing="0"/>
        <w:jc w:val="both"/>
        <w:rPr>
          <w:rFonts w:ascii="Arial" w:eastAsia="Calibri" w:hAnsi="Arial" w:cs="Arial"/>
          <w:b/>
          <w:bCs/>
          <w:sz w:val="16"/>
          <w:szCs w:val="16"/>
        </w:rPr>
      </w:pPr>
    </w:p>
    <w:p w:rsidR="00270EF4" w:rsidRPr="00DD2914" w:rsidRDefault="00270EF4" w:rsidP="00985A9B">
      <w:pPr>
        <w:spacing w:after="0" w:afterAutospacing="0"/>
        <w:jc w:val="both"/>
        <w:rPr>
          <w:rFonts w:ascii="Arial" w:hAnsi="Arial" w:cs="Arial"/>
          <w:b/>
          <w:sz w:val="16"/>
          <w:szCs w:val="16"/>
        </w:rPr>
      </w:pPr>
      <w:r w:rsidRPr="00DD2914">
        <w:rPr>
          <w:rFonts w:ascii="Arial" w:hAnsi="Arial" w:cs="Arial"/>
          <w:b/>
          <w:sz w:val="16"/>
          <w:szCs w:val="16"/>
        </w:rPr>
        <w:t xml:space="preserve">PARA OS </w:t>
      </w:r>
      <w:r w:rsidR="00B956D1">
        <w:rPr>
          <w:rFonts w:ascii="Arial" w:hAnsi="Arial" w:cs="Arial"/>
          <w:b/>
          <w:sz w:val="16"/>
          <w:szCs w:val="16"/>
        </w:rPr>
        <w:t>CARGO</w:t>
      </w:r>
      <w:r w:rsidRPr="00DD2914">
        <w:rPr>
          <w:rFonts w:ascii="Arial" w:hAnsi="Arial" w:cs="Arial"/>
          <w:b/>
          <w:sz w:val="16"/>
          <w:szCs w:val="16"/>
        </w:rPr>
        <w:t>S DE</w:t>
      </w:r>
      <w:r w:rsidR="00985A9B" w:rsidRPr="00DD2914">
        <w:rPr>
          <w:rFonts w:ascii="Arial" w:hAnsi="Arial" w:cs="Arial"/>
          <w:b/>
          <w:sz w:val="16"/>
          <w:szCs w:val="16"/>
        </w:rPr>
        <w:t xml:space="preserve"> </w:t>
      </w:r>
      <w:r w:rsidR="00985A9B" w:rsidRPr="00985A9B">
        <w:rPr>
          <w:rFonts w:ascii="Arial" w:hAnsi="Arial" w:cs="Arial"/>
          <w:b/>
          <w:sz w:val="16"/>
          <w:szCs w:val="16"/>
        </w:rPr>
        <w:t>ASSISTENTE SOCIAL</w:t>
      </w:r>
      <w:r w:rsidR="00985A9B">
        <w:rPr>
          <w:rFonts w:ascii="Arial" w:hAnsi="Arial" w:cs="Arial"/>
          <w:b/>
          <w:sz w:val="16"/>
          <w:szCs w:val="16"/>
        </w:rPr>
        <w:t xml:space="preserve">, </w:t>
      </w:r>
      <w:r w:rsidR="00985A9B" w:rsidRPr="00985A9B">
        <w:rPr>
          <w:rFonts w:ascii="Arial" w:hAnsi="Arial" w:cs="Arial"/>
          <w:b/>
          <w:sz w:val="16"/>
          <w:szCs w:val="16"/>
        </w:rPr>
        <w:t>FONOAUDIÓLOGO</w:t>
      </w:r>
      <w:r w:rsidR="00985A9B">
        <w:rPr>
          <w:rFonts w:ascii="Arial" w:hAnsi="Arial" w:cs="Arial"/>
          <w:b/>
          <w:sz w:val="16"/>
          <w:szCs w:val="16"/>
        </w:rPr>
        <w:t xml:space="preserve">, </w:t>
      </w:r>
      <w:r w:rsidR="00985A9B" w:rsidRPr="00985A9B">
        <w:rPr>
          <w:rFonts w:ascii="Arial" w:hAnsi="Arial" w:cs="Arial"/>
          <w:b/>
          <w:sz w:val="16"/>
          <w:szCs w:val="16"/>
        </w:rPr>
        <w:t>MÉDICO CARDIOLOGISTA</w:t>
      </w:r>
      <w:r w:rsidR="00985A9B">
        <w:rPr>
          <w:rFonts w:ascii="Arial" w:hAnsi="Arial" w:cs="Arial"/>
          <w:b/>
          <w:sz w:val="16"/>
          <w:szCs w:val="16"/>
        </w:rPr>
        <w:t xml:space="preserve">, </w:t>
      </w:r>
      <w:r w:rsidR="00DE04DB">
        <w:rPr>
          <w:rFonts w:ascii="Arial" w:hAnsi="Arial" w:cs="Arial"/>
          <w:b/>
          <w:sz w:val="16"/>
          <w:szCs w:val="16"/>
        </w:rPr>
        <w:t>MÉDICO CLÍNICO GERAL</w:t>
      </w:r>
      <w:r w:rsidR="00985A9B">
        <w:rPr>
          <w:rFonts w:ascii="Arial" w:hAnsi="Arial" w:cs="Arial"/>
          <w:b/>
          <w:sz w:val="16"/>
          <w:szCs w:val="16"/>
        </w:rPr>
        <w:t xml:space="preserve">, </w:t>
      </w:r>
      <w:r w:rsidR="00985A9B" w:rsidRPr="00985A9B">
        <w:rPr>
          <w:rFonts w:ascii="Arial" w:hAnsi="Arial" w:cs="Arial"/>
          <w:b/>
          <w:sz w:val="16"/>
          <w:szCs w:val="16"/>
        </w:rPr>
        <w:t>MÉDICO DERMATOLOGISTA</w:t>
      </w:r>
      <w:r w:rsidR="00985A9B">
        <w:rPr>
          <w:rFonts w:ascii="Arial" w:hAnsi="Arial" w:cs="Arial"/>
          <w:b/>
          <w:sz w:val="16"/>
          <w:szCs w:val="16"/>
        </w:rPr>
        <w:t xml:space="preserve">, </w:t>
      </w:r>
      <w:r w:rsidR="00450C1F">
        <w:rPr>
          <w:rFonts w:ascii="Arial" w:hAnsi="Arial" w:cs="Arial"/>
          <w:b/>
          <w:sz w:val="16"/>
          <w:szCs w:val="16"/>
        </w:rPr>
        <w:t>MÉDICO GINECOLOGISTA</w:t>
      </w:r>
      <w:r w:rsidR="00985A9B">
        <w:rPr>
          <w:rFonts w:ascii="Arial" w:hAnsi="Arial" w:cs="Arial"/>
          <w:b/>
          <w:sz w:val="16"/>
          <w:szCs w:val="16"/>
        </w:rPr>
        <w:t xml:space="preserve">, </w:t>
      </w:r>
      <w:r w:rsidR="00985A9B" w:rsidRPr="00985A9B">
        <w:rPr>
          <w:rFonts w:ascii="Arial" w:hAnsi="Arial" w:cs="Arial"/>
          <w:b/>
          <w:sz w:val="16"/>
          <w:szCs w:val="16"/>
        </w:rPr>
        <w:t>MÉDICO NEUROLOGISTA</w:t>
      </w:r>
      <w:r w:rsidR="00985A9B">
        <w:rPr>
          <w:rFonts w:ascii="Arial" w:hAnsi="Arial" w:cs="Arial"/>
          <w:b/>
          <w:sz w:val="16"/>
          <w:szCs w:val="16"/>
        </w:rPr>
        <w:t xml:space="preserve">, </w:t>
      </w:r>
      <w:r w:rsidR="00985A9B" w:rsidRPr="00985A9B">
        <w:rPr>
          <w:rFonts w:ascii="Arial" w:hAnsi="Arial" w:cs="Arial"/>
          <w:b/>
          <w:sz w:val="16"/>
          <w:szCs w:val="16"/>
        </w:rPr>
        <w:t>MÉDICO OFTALMOLOGISTA</w:t>
      </w:r>
      <w:r w:rsidR="00985A9B">
        <w:rPr>
          <w:rFonts w:ascii="Arial" w:hAnsi="Arial" w:cs="Arial"/>
          <w:b/>
          <w:sz w:val="16"/>
          <w:szCs w:val="16"/>
        </w:rPr>
        <w:t xml:space="preserve">, </w:t>
      </w:r>
      <w:r w:rsidR="00985A9B" w:rsidRPr="00985A9B">
        <w:rPr>
          <w:rFonts w:ascii="Arial" w:hAnsi="Arial" w:cs="Arial"/>
          <w:b/>
          <w:sz w:val="16"/>
          <w:szCs w:val="16"/>
        </w:rPr>
        <w:t>MÉDICO ORTOPEDISTA</w:t>
      </w:r>
      <w:r w:rsidR="00985A9B">
        <w:rPr>
          <w:rFonts w:ascii="Arial" w:hAnsi="Arial" w:cs="Arial"/>
          <w:b/>
          <w:sz w:val="16"/>
          <w:szCs w:val="16"/>
        </w:rPr>
        <w:t xml:space="preserve">, </w:t>
      </w:r>
      <w:r w:rsidR="00985A9B" w:rsidRPr="00985A9B">
        <w:rPr>
          <w:rFonts w:ascii="Arial" w:hAnsi="Arial" w:cs="Arial"/>
          <w:b/>
          <w:sz w:val="16"/>
          <w:szCs w:val="16"/>
        </w:rPr>
        <w:t>MÉDICO OTORRINOLARINGOLOGISTA</w:t>
      </w:r>
      <w:r w:rsidR="00985A9B">
        <w:rPr>
          <w:rFonts w:ascii="Arial" w:hAnsi="Arial" w:cs="Arial"/>
          <w:b/>
          <w:sz w:val="16"/>
          <w:szCs w:val="16"/>
        </w:rPr>
        <w:t xml:space="preserve">, </w:t>
      </w:r>
      <w:r w:rsidR="00985A9B" w:rsidRPr="00985A9B">
        <w:rPr>
          <w:rFonts w:ascii="Arial" w:hAnsi="Arial" w:cs="Arial"/>
          <w:b/>
          <w:sz w:val="16"/>
          <w:szCs w:val="16"/>
        </w:rPr>
        <w:t>MÉDICO PEDIATRA</w:t>
      </w:r>
      <w:r w:rsidR="00985A9B">
        <w:rPr>
          <w:rFonts w:ascii="Arial" w:hAnsi="Arial" w:cs="Arial"/>
          <w:b/>
          <w:sz w:val="16"/>
          <w:szCs w:val="16"/>
        </w:rPr>
        <w:t xml:space="preserve">, </w:t>
      </w:r>
      <w:r w:rsidR="00985A9B" w:rsidRPr="00985A9B">
        <w:rPr>
          <w:rFonts w:ascii="Arial" w:hAnsi="Arial" w:cs="Arial"/>
          <w:b/>
          <w:sz w:val="16"/>
          <w:szCs w:val="16"/>
        </w:rPr>
        <w:t>MÉDICO PSIQUIATRA</w:t>
      </w:r>
      <w:r w:rsidR="00985A9B">
        <w:rPr>
          <w:rFonts w:ascii="Arial" w:hAnsi="Arial" w:cs="Arial"/>
          <w:b/>
          <w:sz w:val="16"/>
          <w:szCs w:val="16"/>
        </w:rPr>
        <w:t xml:space="preserve">, </w:t>
      </w:r>
      <w:r w:rsidR="00985A9B" w:rsidRPr="00985A9B">
        <w:rPr>
          <w:rFonts w:ascii="Arial" w:hAnsi="Arial" w:cs="Arial"/>
          <w:b/>
          <w:sz w:val="16"/>
          <w:szCs w:val="16"/>
        </w:rPr>
        <w:t>MÉDICO UROLOGISTA</w:t>
      </w:r>
      <w:r w:rsidR="00985A9B">
        <w:rPr>
          <w:rFonts w:ascii="Arial" w:hAnsi="Arial" w:cs="Arial"/>
          <w:b/>
          <w:sz w:val="16"/>
          <w:szCs w:val="16"/>
        </w:rPr>
        <w:t xml:space="preserve">, </w:t>
      </w:r>
      <w:r w:rsidR="00710EBF">
        <w:rPr>
          <w:rFonts w:ascii="Arial" w:hAnsi="Arial" w:cs="Arial"/>
          <w:b/>
          <w:sz w:val="16"/>
          <w:szCs w:val="16"/>
        </w:rPr>
        <w:t>MÉDICO CIRURGIÃO VASCULAR</w:t>
      </w:r>
      <w:r w:rsidR="00985A9B">
        <w:rPr>
          <w:rFonts w:ascii="Arial" w:hAnsi="Arial" w:cs="Arial"/>
          <w:b/>
          <w:sz w:val="16"/>
          <w:szCs w:val="16"/>
        </w:rPr>
        <w:t xml:space="preserve">, </w:t>
      </w:r>
      <w:r w:rsidR="00276DE1">
        <w:rPr>
          <w:rFonts w:ascii="Arial" w:hAnsi="Arial" w:cs="Arial"/>
          <w:b/>
          <w:sz w:val="16"/>
          <w:szCs w:val="16"/>
        </w:rPr>
        <w:t>PROCURADOR JURÍDICO</w:t>
      </w:r>
      <w:r w:rsidR="00985A9B">
        <w:rPr>
          <w:rFonts w:ascii="Arial" w:hAnsi="Arial" w:cs="Arial"/>
          <w:b/>
          <w:sz w:val="16"/>
          <w:szCs w:val="16"/>
        </w:rPr>
        <w:t xml:space="preserve">, </w:t>
      </w:r>
      <w:r w:rsidR="00985A9B" w:rsidRPr="00985A9B">
        <w:rPr>
          <w:rFonts w:ascii="Arial" w:hAnsi="Arial" w:cs="Arial"/>
          <w:b/>
          <w:sz w:val="16"/>
          <w:szCs w:val="16"/>
        </w:rPr>
        <w:t xml:space="preserve">PROFESSOR DE EDUCAÇÃO BÁSICA II </w:t>
      </w:r>
      <w:r w:rsidR="00985A9B">
        <w:rPr>
          <w:rFonts w:ascii="Arial" w:hAnsi="Arial" w:cs="Arial"/>
          <w:b/>
          <w:sz w:val="16"/>
          <w:szCs w:val="16"/>
        </w:rPr>
        <w:t>–</w:t>
      </w:r>
      <w:r w:rsidR="00985A9B" w:rsidRPr="00985A9B">
        <w:rPr>
          <w:rFonts w:ascii="Arial" w:hAnsi="Arial" w:cs="Arial"/>
          <w:b/>
          <w:sz w:val="16"/>
          <w:szCs w:val="16"/>
        </w:rPr>
        <w:t xml:space="preserve"> ARTES</w:t>
      </w:r>
      <w:r w:rsidR="00985A9B">
        <w:rPr>
          <w:rFonts w:ascii="Arial" w:hAnsi="Arial" w:cs="Arial"/>
          <w:b/>
          <w:sz w:val="16"/>
          <w:szCs w:val="16"/>
        </w:rPr>
        <w:t xml:space="preserve">, </w:t>
      </w:r>
      <w:r w:rsidR="00985A9B" w:rsidRPr="00985A9B">
        <w:rPr>
          <w:rFonts w:ascii="Arial" w:hAnsi="Arial" w:cs="Arial"/>
          <w:b/>
          <w:sz w:val="16"/>
          <w:szCs w:val="16"/>
        </w:rPr>
        <w:t xml:space="preserve">PROFESSOR DE EDUCAÇÃO BÁSICA II </w:t>
      </w:r>
      <w:r w:rsidR="00985A9B">
        <w:rPr>
          <w:rFonts w:ascii="Arial" w:hAnsi="Arial" w:cs="Arial"/>
          <w:b/>
          <w:sz w:val="16"/>
          <w:szCs w:val="16"/>
        </w:rPr>
        <w:t>–</w:t>
      </w:r>
      <w:r w:rsidR="00985A9B" w:rsidRPr="00985A9B">
        <w:rPr>
          <w:rFonts w:ascii="Arial" w:hAnsi="Arial" w:cs="Arial"/>
          <w:b/>
          <w:sz w:val="16"/>
          <w:szCs w:val="16"/>
        </w:rPr>
        <w:t xml:space="preserve"> CIÊNCIAS</w:t>
      </w:r>
      <w:r w:rsidR="00985A9B">
        <w:rPr>
          <w:rFonts w:ascii="Arial" w:hAnsi="Arial" w:cs="Arial"/>
          <w:b/>
          <w:sz w:val="16"/>
          <w:szCs w:val="16"/>
        </w:rPr>
        <w:t xml:space="preserve">, </w:t>
      </w:r>
      <w:r w:rsidR="00DC44FC">
        <w:rPr>
          <w:rFonts w:ascii="Arial" w:hAnsi="Arial" w:cs="Arial"/>
          <w:b/>
          <w:sz w:val="16"/>
          <w:szCs w:val="16"/>
        </w:rPr>
        <w:t>PROFESSOR DE EDUCAÇÃO FÍSICA (PEB II)</w:t>
      </w:r>
      <w:r w:rsidR="00985A9B">
        <w:rPr>
          <w:rFonts w:ascii="Arial" w:hAnsi="Arial" w:cs="Arial"/>
          <w:b/>
          <w:sz w:val="16"/>
          <w:szCs w:val="16"/>
        </w:rPr>
        <w:t xml:space="preserve">, </w:t>
      </w:r>
      <w:r w:rsidR="00985A9B" w:rsidRPr="00985A9B">
        <w:rPr>
          <w:rFonts w:ascii="Arial" w:hAnsi="Arial" w:cs="Arial"/>
          <w:b/>
          <w:sz w:val="16"/>
          <w:szCs w:val="16"/>
        </w:rPr>
        <w:t xml:space="preserve">PROFESSOR DE EDUCAÇÃO BÁSICA II </w:t>
      </w:r>
      <w:r w:rsidR="00985A9B">
        <w:rPr>
          <w:rFonts w:ascii="Arial" w:hAnsi="Arial" w:cs="Arial"/>
          <w:b/>
          <w:sz w:val="16"/>
          <w:szCs w:val="16"/>
        </w:rPr>
        <w:t>–</w:t>
      </w:r>
      <w:r w:rsidR="00985A9B" w:rsidRPr="00985A9B">
        <w:rPr>
          <w:rFonts w:ascii="Arial" w:hAnsi="Arial" w:cs="Arial"/>
          <w:b/>
          <w:sz w:val="16"/>
          <w:szCs w:val="16"/>
        </w:rPr>
        <w:t xml:space="preserve"> FÍSICA</w:t>
      </w:r>
      <w:r w:rsidR="00985A9B">
        <w:rPr>
          <w:rFonts w:ascii="Arial" w:hAnsi="Arial" w:cs="Arial"/>
          <w:b/>
          <w:sz w:val="16"/>
          <w:szCs w:val="16"/>
        </w:rPr>
        <w:t xml:space="preserve">, </w:t>
      </w:r>
      <w:r w:rsidR="00985A9B" w:rsidRPr="00985A9B">
        <w:rPr>
          <w:rFonts w:ascii="Arial" w:hAnsi="Arial" w:cs="Arial"/>
          <w:b/>
          <w:sz w:val="16"/>
          <w:szCs w:val="16"/>
        </w:rPr>
        <w:t xml:space="preserve">PROFESSOR DE EDUCAÇÃO BÁSICA II </w:t>
      </w:r>
      <w:r w:rsidR="00985A9B">
        <w:rPr>
          <w:rFonts w:ascii="Arial" w:hAnsi="Arial" w:cs="Arial"/>
          <w:b/>
          <w:sz w:val="16"/>
          <w:szCs w:val="16"/>
        </w:rPr>
        <w:t>–</w:t>
      </w:r>
      <w:r w:rsidR="00985A9B" w:rsidRPr="00985A9B">
        <w:rPr>
          <w:rFonts w:ascii="Arial" w:hAnsi="Arial" w:cs="Arial"/>
          <w:b/>
          <w:sz w:val="16"/>
          <w:szCs w:val="16"/>
        </w:rPr>
        <w:t xml:space="preserve"> GEOGRAFIA</w:t>
      </w:r>
      <w:r w:rsidR="00985A9B">
        <w:rPr>
          <w:rFonts w:ascii="Arial" w:hAnsi="Arial" w:cs="Arial"/>
          <w:b/>
          <w:sz w:val="16"/>
          <w:szCs w:val="16"/>
        </w:rPr>
        <w:t xml:space="preserve">, </w:t>
      </w:r>
      <w:r w:rsidR="00985A9B" w:rsidRPr="00985A9B">
        <w:rPr>
          <w:rFonts w:ascii="Arial" w:hAnsi="Arial" w:cs="Arial"/>
          <w:b/>
          <w:sz w:val="16"/>
          <w:szCs w:val="16"/>
        </w:rPr>
        <w:t xml:space="preserve">PROFESSOR DE EDUCAÇÃO BÁSICA II </w:t>
      </w:r>
      <w:r w:rsidR="00985A9B">
        <w:rPr>
          <w:rFonts w:ascii="Arial" w:hAnsi="Arial" w:cs="Arial"/>
          <w:b/>
          <w:sz w:val="16"/>
          <w:szCs w:val="16"/>
        </w:rPr>
        <w:t>–</w:t>
      </w:r>
      <w:r w:rsidR="00985A9B" w:rsidRPr="00985A9B">
        <w:rPr>
          <w:rFonts w:ascii="Arial" w:hAnsi="Arial" w:cs="Arial"/>
          <w:b/>
          <w:sz w:val="16"/>
          <w:szCs w:val="16"/>
        </w:rPr>
        <w:t xml:space="preserve"> HISTÓRIA</w:t>
      </w:r>
      <w:r w:rsidR="00985A9B">
        <w:rPr>
          <w:rFonts w:ascii="Arial" w:hAnsi="Arial" w:cs="Arial"/>
          <w:b/>
          <w:sz w:val="16"/>
          <w:szCs w:val="16"/>
        </w:rPr>
        <w:t xml:space="preserve">, </w:t>
      </w:r>
      <w:r w:rsidR="00985A9B" w:rsidRPr="00985A9B">
        <w:rPr>
          <w:rFonts w:ascii="Arial" w:hAnsi="Arial" w:cs="Arial"/>
          <w:b/>
          <w:sz w:val="16"/>
          <w:szCs w:val="16"/>
        </w:rPr>
        <w:t xml:space="preserve">PROFESSOR DE EDUCAÇÃO BÁSICA II </w:t>
      </w:r>
      <w:r w:rsidR="00985A9B">
        <w:rPr>
          <w:rFonts w:ascii="Arial" w:hAnsi="Arial" w:cs="Arial"/>
          <w:b/>
          <w:sz w:val="16"/>
          <w:szCs w:val="16"/>
        </w:rPr>
        <w:t>–</w:t>
      </w:r>
      <w:r w:rsidR="00985A9B" w:rsidRPr="00985A9B">
        <w:rPr>
          <w:rFonts w:ascii="Arial" w:hAnsi="Arial" w:cs="Arial"/>
          <w:b/>
          <w:sz w:val="16"/>
          <w:szCs w:val="16"/>
        </w:rPr>
        <w:t xml:space="preserve"> INGLÊS</w:t>
      </w:r>
      <w:r w:rsidR="00985A9B">
        <w:rPr>
          <w:rFonts w:ascii="Arial" w:hAnsi="Arial" w:cs="Arial"/>
          <w:b/>
          <w:sz w:val="16"/>
          <w:szCs w:val="16"/>
        </w:rPr>
        <w:t xml:space="preserve">, </w:t>
      </w:r>
      <w:r w:rsidR="00985A9B" w:rsidRPr="00985A9B">
        <w:rPr>
          <w:rFonts w:ascii="Arial" w:hAnsi="Arial" w:cs="Arial"/>
          <w:b/>
          <w:sz w:val="16"/>
          <w:szCs w:val="16"/>
        </w:rPr>
        <w:t>PROFESSOR DE EDUCAÇÃO BÁSICA II - LÍNGUA PORTUGUESA</w:t>
      </w:r>
      <w:r w:rsidR="00985A9B">
        <w:rPr>
          <w:rFonts w:ascii="Arial" w:hAnsi="Arial" w:cs="Arial"/>
          <w:b/>
          <w:sz w:val="16"/>
          <w:szCs w:val="16"/>
        </w:rPr>
        <w:t xml:space="preserve">, </w:t>
      </w:r>
      <w:r w:rsidR="00985A9B" w:rsidRPr="00985A9B">
        <w:rPr>
          <w:rFonts w:ascii="Arial" w:hAnsi="Arial" w:cs="Arial"/>
          <w:b/>
          <w:sz w:val="16"/>
          <w:szCs w:val="16"/>
        </w:rPr>
        <w:t xml:space="preserve">PROFESSOR DE EDUCAÇÃO BÁSICA II </w:t>
      </w:r>
      <w:r w:rsidR="00985A9B">
        <w:rPr>
          <w:rFonts w:ascii="Arial" w:hAnsi="Arial" w:cs="Arial"/>
          <w:b/>
          <w:sz w:val="16"/>
          <w:szCs w:val="16"/>
        </w:rPr>
        <w:t>–</w:t>
      </w:r>
      <w:r w:rsidR="00985A9B" w:rsidRPr="00985A9B">
        <w:rPr>
          <w:rFonts w:ascii="Arial" w:hAnsi="Arial" w:cs="Arial"/>
          <w:b/>
          <w:sz w:val="16"/>
          <w:szCs w:val="16"/>
        </w:rPr>
        <w:t xml:space="preserve"> MATEMÁTICA</w:t>
      </w:r>
      <w:r w:rsidR="00985A9B">
        <w:rPr>
          <w:rFonts w:ascii="Arial" w:hAnsi="Arial" w:cs="Arial"/>
          <w:b/>
          <w:sz w:val="16"/>
          <w:szCs w:val="16"/>
        </w:rPr>
        <w:t xml:space="preserve">, </w:t>
      </w:r>
      <w:r w:rsidR="00985A9B" w:rsidRPr="00985A9B">
        <w:rPr>
          <w:rFonts w:ascii="Arial" w:hAnsi="Arial" w:cs="Arial"/>
          <w:b/>
          <w:sz w:val="16"/>
          <w:szCs w:val="16"/>
        </w:rPr>
        <w:t xml:space="preserve">PROFESSOR DE EDUCAÇÃO BÁSICA II </w:t>
      </w:r>
      <w:r w:rsidR="00985A9B">
        <w:rPr>
          <w:rFonts w:ascii="Arial" w:hAnsi="Arial" w:cs="Arial"/>
          <w:b/>
          <w:sz w:val="16"/>
          <w:szCs w:val="16"/>
        </w:rPr>
        <w:t>–</w:t>
      </w:r>
      <w:r w:rsidR="00985A9B" w:rsidRPr="00985A9B">
        <w:rPr>
          <w:rFonts w:ascii="Arial" w:hAnsi="Arial" w:cs="Arial"/>
          <w:b/>
          <w:sz w:val="16"/>
          <w:szCs w:val="16"/>
        </w:rPr>
        <w:t xml:space="preserve"> QUÍMICA</w:t>
      </w:r>
      <w:r w:rsidR="00985A9B">
        <w:rPr>
          <w:rFonts w:ascii="Arial" w:hAnsi="Arial" w:cs="Arial"/>
          <w:b/>
          <w:sz w:val="16"/>
          <w:szCs w:val="16"/>
        </w:rPr>
        <w:t xml:space="preserve">, </w:t>
      </w:r>
      <w:r w:rsidR="00D313FA">
        <w:rPr>
          <w:rFonts w:ascii="Arial" w:hAnsi="Arial" w:cs="Arial"/>
          <w:b/>
          <w:sz w:val="16"/>
          <w:szCs w:val="16"/>
        </w:rPr>
        <w:t>PSICÓLOGO</w:t>
      </w:r>
      <w:proofErr w:type="gramStart"/>
      <w:r w:rsidR="00D313FA">
        <w:rPr>
          <w:rFonts w:ascii="Arial" w:hAnsi="Arial" w:cs="Arial"/>
          <w:b/>
          <w:sz w:val="16"/>
          <w:szCs w:val="16"/>
        </w:rPr>
        <w:t xml:space="preserve"> </w:t>
      </w:r>
      <w:r w:rsidR="00985A9B">
        <w:rPr>
          <w:rFonts w:ascii="Arial" w:hAnsi="Arial" w:cs="Arial"/>
          <w:b/>
          <w:sz w:val="16"/>
          <w:szCs w:val="16"/>
        </w:rPr>
        <w:t xml:space="preserve"> </w:t>
      </w:r>
      <w:proofErr w:type="gramEnd"/>
      <w:r w:rsidR="00985A9B">
        <w:rPr>
          <w:rFonts w:ascii="Arial" w:hAnsi="Arial" w:cs="Arial"/>
          <w:b/>
          <w:sz w:val="16"/>
          <w:szCs w:val="16"/>
        </w:rPr>
        <w:t xml:space="preserve">E </w:t>
      </w:r>
      <w:r w:rsidR="00276DE1">
        <w:rPr>
          <w:rFonts w:ascii="Arial" w:hAnsi="Arial" w:cs="Arial"/>
          <w:b/>
          <w:sz w:val="16"/>
          <w:szCs w:val="16"/>
        </w:rPr>
        <w:t>SUBPROCURADOR JURÍDICO</w:t>
      </w:r>
    </w:p>
    <w:p w:rsidR="00270EF4" w:rsidRPr="00DD2914" w:rsidRDefault="00270EF4" w:rsidP="00270EF4">
      <w:pPr>
        <w:overflowPunct w:val="0"/>
        <w:autoSpaceDE w:val="0"/>
        <w:autoSpaceDN w:val="0"/>
        <w:adjustRightInd w:val="0"/>
        <w:spacing w:after="0" w:afterAutospacing="0"/>
        <w:ind w:right="-118"/>
        <w:jc w:val="both"/>
        <w:textAlignment w:val="baseline"/>
        <w:rPr>
          <w:rFonts w:ascii="Arial" w:hAnsi="Arial" w:cs="Arial"/>
          <w:b/>
          <w:sz w:val="16"/>
          <w:szCs w:val="16"/>
        </w:rPr>
      </w:pPr>
      <w:r w:rsidRPr="00DD2914">
        <w:rPr>
          <w:rFonts w:ascii="Arial" w:hAnsi="Arial" w:cs="Arial"/>
          <w:b/>
          <w:sz w:val="16"/>
          <w:szCs w:val="16"/>
        </w:rPr>
        <w:t>LÍNGUA PORTUGUESA</w:t>
      </w:r>
    </w:p>
    <w:p w:rsidR="00270EF4" w:rsidRPr="00DD2914" w:rsidRDefault="00270EF4" w:rsidP="00270EF4">
      <w:pPr>
        <w:overflowPunct w:val="0"/>
        <w:autoSpaceDE w:val="0"/>
        <w:autoSpaceDN w:val="0"/>
        <w:adjustRightInd w:val="0"/>
        <w:spacing w:after="0" w:afterAutospacing="0"/>
        <w:ind w:right="-118"/>
        <w:jc w:val="both"/>
        <w:textAlignment w:val="baseline"/>
        <w:rPr>
          <w:rFonts w:ascii="Arial" w:hAnsi="Arial" w:cs="Arial"/>
          <w:sz w:val="16"/>
          <w:szCs w:val="16"/>
        </w:rPr>
      </w:pPr>
      <w:r w:rsidRPr="00DD2914">
        <w:rPr>
          <w:rFonts w:ascii="Arial" w:hAnsi="Arial" w:cs="Arial"/>
          <w:sz w:val="16"/>
          <w:szCs w:val="16"/>
        </w:rPr>
        <w:t>Interpretação de texto. Significação das palavras: sinônimos, antônimos, sentido próprio e figurado das palavras. Ortografia Oficial. Pontuação. Acentuação. Emprego das classes de palavras: substantivo, adjetivo, numeral, pronome, verbo, advérbio, preposição, conjunção (classificação e sentido que imprime às relações entre as orações). Concordância verbal e nominal. Regência verbal e nominal. Crase. Sintaxe.</w:t>
      </w:r>
    </w:p>
    <w:p w:rsidR="00270EF4" w:rsidRDefault="00270EF4" w:rsidP="00270EF4">
      <w:pPr>
        <w:overflowPunct w:val="0"/>
        <w:autoSpaceDE w:val="0"/>
        <w:autoSpaceDN w:val="0"/>
        <w:adjustRightInd w:val="0"/>
        <w:spacing w:after="0" w:afterAutospacing="0"/>
        <w:ind w:right="-118"/>
        <w:jc w:val="both"/>
        <w:textAlignment w:val="baseline"/>
        <w:rPr>
          <w:rFonts w:ascii="Arial" w:hAnsi="Arial" w:cs="Arial"/>
          <w:b/>
          <w:sz w:val="16"/>
          <w:szCs w:val="16"/>
        </w:rPr>
      </w:pPr>
    </w:p>
    <w:p w:rsidR="00985A9B" w:rsidRDefault="00985A9B" w:rsidP="00985A9B">
      <w:pPr>
        <w:overflowPunct w:val="0"/>
        <w:autoSpaceDE w:val="0"/>
        <w:autoSpaceDN w:val="0"/>
        <w:adjustRightInd w:val="0"/>
        <w:spacing w:after="0" w:afterAutospacing="0"/>
        <w:ind w:right="-118"/>
        <w:jc w:val="both"/>
        <w:textAlignment w:val="baseline"/>
        <w:rPr>
          <w:rFonts w:ascii="Arial" w:hAnsi="Arial" w:cs="Arial"/>
          <w:b/>
          <w:sz w:val="16"/>
          <w:szCs w:val="16"/>
        </w:rPr>
      </w:pPr>
      <w:r w:rsidRPr="00DD2914">
        <w:rPr>
          <w:rFonts w:ascii="Arial" w:hAnsi="Arial" w:cs="Arial"/>
          <w:b/>
          <w:sz w:val="16"/>
          <w:szCs w:val="16"/>
        </w:rPr>
        <w:t xml:space="preserve">PARA OS </w:t>
      </w:r>
      <w:r>
        <w:rPr>
          <w:rFonts w:ascii="Arial" w:hAnsi="Arial" w:cs="Arial"/>
          <w:b/>
          <w:sz w:val="16"/>
          <w:szCs w:val="16"/>
        </w:rPr>
        <w:t>CARGO</w:t>
      </w:r>
      <w:r w:rsidRPr="00DD2914">
        <w:rPr>
          <w:rFonts w:ascii="Arial" w:hAnsi="Arial" w:cs="Arial"/>
          <w:b/>
          <w:sz w:val="16"/>
          <w:szCs w:val="16"/>
        </w:rPr>
        <w:t>S DE</w:t>
      </w:r>
      <w:r>
        <w:rPr>
          <w:rFonts w:ascii="Arial" w:hAnsi="Arial" w:cs="Arial"/>
          <w:b/>
          <w:sz w:val="16"/>
          <w:szCs w:val="16"/>
        </w:rPr>
        <w:t xml:space="preserve"> </w:t>
      </w:r>
      <w:r w:rsidRPr="00985A9B">
        <w:rPr>
          <w:rFonts w:ascii="Arial" w:hAnsi="Arial" w:cs="Arial"/>
          <w:b/>
          <w:sz w:val="16"/>
          <w:szCs w:val="16"/>
        </w:rPr>
        <w:t xml:space="preserve">PROFESSOR DE EDUCAÇÃO BÁSICA II </w:t>
      </w:r>
      <w:r>
        <w:rPr>
          <w:rFonts w:ascii="Arial" w:hAnsi="Arial" w:cs="Arial"/>
          <w:b/>
          <w:sz w:val="16"/>
          <w:szCs w:val="16"/>
        </w:rPr>
        <w:t>–</w:t>
      </w:r>
      <w:r w:rsidRPr="00985A9B">
        <w:rPr>
          <w:rFonts w:ascii="Arial" w:hAnsi="Arial" w:cs="Arial"/>
          <w:b/>
          <w:sz w:val="16"/>
          <w:szCs w:val="16"/>
        </w:rPr>
        <w:t xml:space="preserve"> ARTES</w:t>
      </w:r>
      <w:r>
        <w:rPr>
          <w:rFonts w:ascii="Arial" w:hAnsi="Arial" w:cs="Arial"/>
          <w:b/>
          <w:sz w:val="16"/>
          <w:szCs w:val="16"/>
        </w:rPr>
        <w:t xml:space="preserve">, </w:t>
      </w:r>
      <w:r w:rsidRPr="00985A9B">
        <w:rPr>
          <w:rFonts w:ascii="Arial" w:hAnsi="Arial" w:cs="Arial"/>
          <w:b/>
          <w:sz w:val="16"/>
          <w:szCs w:val="16"/>
        </w:rPr>
        <w:t xml:space="preserve">PROFESSOR DE EDUCAÇÃO BÁSICA II </w:t>
      </w:r>
      <w:r>
        <w:rPr>
          <w:rFonts w:ascii="Arial" w:hAnsi="Arial" w:cs="Arial"/>
          <w:b/>
          <w:sz w:val="16"/>
          <w:szCs w:val="16"/>
        </w:rPr>
        <w:t>–</w:t>
      </w:r>
      <w:r w:rsidRPr="00985A9B">
        <w:rPr>
          <w:rFonts w:ascii="Arial" w:hAnsi="Arial" w:cs="Arial"/>
          <w:b/>
          <w:sz w:val="16"/>
          <w:szCs w:val="16"/>
        </w:rPr>
        <w:t xml:space="preserve"> CIÊNCIAS</w:t>
      </w:r>
      <w:r>
        <w:rPr>
          <w:rFonts w:ascii="Arial" w:hAnsi="Arial" w:cs="Arial"/>
          <w:b/>
          <w:sz w:val="16"/>
          <w:szCs w:val="16"/>
        </w:rPr>
        <w:t xml:space="preserve">, </w:t>
      </w:r>
      <w:r w:rsidR="00DC44FC">
        <w:rPr>
          <w:rFonts w:ascii="Arial" w:hAnsi="Arial" w:cs="Arial"/>
          <w:b/>
          <w:sz w:val="16"/>
          <w:szCs w:val="16"/>
        </w:rPr>
        <w:t>PROFESSOR DE EDUCAÇÃO FÍSICA (PEB II)</w:t>
      </w:r>
      <w:r>
        <w:rPr>
          <w:rFonts w:ascii="Arial" w:hAnsi="Arial" w:cs="Arial"/>
          <w:b/>
          <w:sz w:val="16"/>
          <w:szCs w:val="16"/>
        </w:rPr>
        <w:t xml:space="preserve">, </w:t>
      </w:r>
      <w:r w:rsidRPr="00985A9B">
        <w:rPr>
          <w:rFonts w:ascii="Arial" w:hAnsi="Arial" w:cs="Arial"/>
          <w:b/>
          <w:sz w:val="16"/>
          <w:szCs w:val="16"/>
        </w:rPr>
        <w:t xml:space="preserve">PROFESSOR DE EDUCAÇÃO BÁSICA II </w:t>
      </w:r>
      <w:r>
        <w:rPr>
          <w:rFonts w:ascii="Arial" w:hAnsi="Arial" w:cs="Arial"/>
          <w:b/>
          <w:sz w:val="16"/>
          <w:szCs w:val="16"/>
        </w:rPr>
        <w:t>–</w:t>
      </w:r>
      <w:r w:rsidRPr="00985A9B">
        <w:rPr>
          <w:rFonts w:ascii="Arial" w:hAnsi="Arial" w:cs="Arial"/>
          <w:b/>
          <w:sz w:val="16"/>
          <w:szCs w:val="16"/>
        </w:rPr>
        <w:t xml:space="preserve"> FÍSICA</w:t>
      </w:r>
      <w:r>
        <w:rPr>
          <w:rFonts w:ascii="Arial" w:hAnsi="Arial" w:cs="Arial"/>
          <w:b/>
          <w:sz w:val="16"/>
          <w:szCs w:val="16"/>
        </w:rPr>
        <w:t xml:space="preserve">, </w:t>
      </w:r>
      <w:r w:rsidRPr="00985A9B">
        <w:rPr>
          <w:rFonts w:ascii="Arial" w:hAnsi="Arial" w:cs="Arial"/>
          <w:b/>
          <w:sz w:val="16"/>
          <w:szCs w:val="16"/>
        </w:rPr>
        <w:t xml:space="preserve">PROFESSOR DE EDUCAÇÃO BÁSICA II </w:t>
      </w:r>
      <w:r>
        <w:rPr>
          <w:rFonts w:ascii="Arial" w:hAnsi="Arial" w:cs="Arial"/>
          <w:b/>
          <w:sz w:val="16"/>
          <w:szCs w:val="16"/>
        </w:rPr>
        <w:t>–</w:t>
      </w:r>
      <w:r w:rsidRPr="00985A9B">
        <w:rPr>
          <w:rFonts w:ascii="Arial" w:hAnsi="Arial" w:cs="Arial"/>
          <w:b/>
          <w:sz w:val="16"/>
          <w:szCs w:val="16"/>
        </w:rPr>
        <w:t xml:space="preserve"> GEOGRAFIA</w:t>
      </w:r>
      <w:r>
        <w:rPr>
          <w:rFonts w:ascii="Arial" w:hAnsi="Arial" w:cs="Arial"/>
          <w:b/>
          <w:sz w:val="16"/>
          <w:szCs w:val="16"/>
        </w:rPr>
        <w:t xml:space="preserve">, </w:t>
      </w:r>
      <w:r w:rsidRPr="00985A9B">
        <w:rPr>
          <w:rFonts w:ascii="Arial" w:hAnsi="Arial" w:cs="Arial"/>
          <w:b/>
          <w:sz w:val="16"/>
          <w:szCs w:val="16"/>
        </w:rPr>
        <w:t xml:space="preserve">PROFESSOR DE EDUCAÇÃO BÁSICA II </w:t>
      </w:r>
      <w:r>
        <w:rPr>
          <w:rFonts w:ascii="Arial" w:hAnsi="Arial" w:cs="Arial"/>
          <w:b/>
          <w:sz w:val="16"/>
          <w:szCs w:val="16"/>
        </w:rPr>
        <w:t>–</w:t>
      </w:r>
      <w:r w:rsidRPr="00985A9B">
        <w:rPr>
          <w:rFonts w:ascii="Arial" w:hAnsi="Arial" w:cs="Arial"/>
          <w:b/>
          <w:sz w:val="16"/>
          <w:szCs w:val="16"/>
        </w:rPr>
        <w:t xml:space="preserve"> HISTÓRIA</w:t>
      </w:r>
      <w:r>
        <w:rPr>
          <w:rFonts w:ascii="Arial" w:hAnsi="Arial" w:cs="Arial"/>
          <w:b/>
          <w:sz w:val="16"/>
          <w:szCs w:val="16"/>
        </w:rPr>
        <w:t xml:space="preserve">, </w:t>
      </w:r>
      <w:r w:rsidRPr="00985A9B">
        <w:rPr>
          <w:rFonts w:ascii="Arial" w:hAnsi="Arial" w:cs="Arial"/>
          <w:b/>
          <w:sz w:val="16"/>
          <w:szCs w:val="16"/>
        </w:rPr>
        <w:t xml:space="preserve">PROFESSOR DE EDUCAÇÃO BÁSICA II </w:t>
      </w:r>
      <w:r>
        <w:rPr>
          <w:rFonts w:ascii="Arial" w:hAnsi="Arial" w:cs="Arial"/>
          <w:b/>
          <w:sz w:val="16"/>
          <w:szCs w:val="16"/>
        </w:rPr>
        <w:t>–</w:t>
      </w:r>
      <w:r w:rsidRPr="00985A9B">
        <w:rPr>
          <w:rFonts w:ascii="Arial" w:hAnsi="Arial" w:cs="Arial"/>
          <w:b/>
          <w:sz w:val="16"/>
          <w:szCs w:val="16"/>
        </w:rPr>
        <w:t xml:space="preserve"> INGLÊS</w:t>
      </w:r>
      <w:r>
        <w:rPr>
          <w:rFonts w:ascii="Arial" w:hAnsi="Arial" w:cs="Arial"/>
          <w:b/>
          <w:sz w:val="16"/>
          <w:szCs w:val="16"/>
        </w:rPr>
        <w:t xml:space="preserve">, </w:t>
      </w:r>
      <w:r w:rsidRPr="00985A9B">
        <w:rPr>
          <w:rFonts w:ascii="Arial" w:hAnsi="Arial" w:cs="Arial"/>
          <w:b/>
          <w:sz w:val="16"/>
          <w:szCs w:val="16"/>
        </w:rPr>
        <w:t>PROFESSOR DE EDUCAÇÃO BÁSICA II - LÍNGUA PORTUGUESA</w:t>
      </w:r>
      <w:r>
        <w:rPr>
          <w:rFonts w:ascii="Arial" w:hAnsi="Arial" w:cs="Arial"/>
          <w:b/>
          <w:sz w:val="16"/>
          <w:szCs w:val="16"/>
        </w:rPr>
        <w:t xml:space="preserve">, </w:t>
      </w:r>
      <w:r w:rsidRPr="00985A9B">
        <w:rPr>
          <w:rFonts w:ascii="Arial" w:hAnsi="Arial" w:cs="Arial"/>
          <w:b/>
          <w:sz w:val="16"/>
          <w:szCs w:val="16"/>
        </w:rPr>
        <w:t xml:space="preserve">PROFESSOR DE EDUCAÇÃO BÁSICA II </w:t>
      </w:r>
      <w:r>
        <w:rPr>
          <w:rFonts w:ascii="Arial" w:hAnsi="Arial" w:cs="Arial"/>
          <w:b/>
          <w:sz w:val="16"/>
          <w:szCs w:val="16"/>
        </w:rPr>
        <w:t>–</w:t>
      </w:r>
      <w:r w:rsidRPr="00985A9B">
        <w:rPr>
          <w:rFonts w:ascii="Arial" w:hAnsi="Arial" w:cs="Arial"/>
          <w:b/>
          <w:sz w:val="16"/>
          <w:szCs w:val="16"/>
        </w:rPr>
        <w:t xml:space="preserve"> MATEMÁTICA</w:t>
      </w:r>
      <w:r>
        <w:rPr>
          <w:rFonts w:ascii="Arial" w:hAnsi="Arial" w:cs="Arial"/>
          <w:b/>
          <w:sz w:val="16"/>
          <w:szCs w:val="16"/>
        </w:rPr>
        <w:t xml:space="preserve"> E </w:t>
      </w:r>
      <w:r w:rsidRPr="00985A9B">
        <w:rPr>
          <w:rFonts w:ascii="Arial" w:hAnsi="Arial" w:cs="Arial"/>
          <w:b/>
          <w:sz w:val="16"/>
          <w:szCs w:val="16"/>
        </w:rPr>
        <w:t xml:space="preserve">PROFESSOR DE EDUCAÇÃO BÁSICA II </w:t>
      </w:r>
      <w:r>
        <w:rPr>
          <w:rFonts w:ascii="Arial" w:hAnsi="Arial" w:cs="Arial"/>
          <w:b/>
          <w:sz w:val="16"/>
          <w:szCs w:val="16"/>
        </w:rPr>
        <w:t>–</w:t>
      </w:r>
      <w:r w:rsidRPr="00985A9B">
        <w:rPr>
          <w:rFonts w:ascii="Arial" w:hAnsi="Arial" w:cs="Arial"/>
          <w:b/>
          <w:sz w:val="16"/>
          <w:szCs w:val="16"/>
        </w:rPr>
        <w:t xml:space="preserve"> </w:t>
      </w:r>
      <w:proofErr w:type="gramStart"/>
      <w:r w:rsidRPr="00985A9B">
        <w:rPr>
          <w:rFonts w:ascii="Arial" w:hAnsi="Arial" w:cs="Arial"/>
          <w:b/>
          <w:sz w:val="16"/>
          <w:szCs w:val="16"/>
        </w:rPr>
        <w:t>QUÍMICA</w:t>
      </w:r>
      <w:proofErr w:type="gramEnd"/>
    </w:p>
    <w:p w:rsidR="00270EF4" w:rsidRPr="00DD2914" w:rsidRDefault="00270EF4" w:rsidP="00985A9B">
      <w:pPr>
        <w:overflowPunct w:val="0"/>
        <w:autoSpaceDE w:val="0"/>
        <w:autoSpaceDN w:val="0"/>
        <w:adjustRightInd w:val="0"/>
        <w:spacing w:after="0" w:afterAutospacing="0"/>
        <w:ind w:right="-118"/>
        <w:jc w:val="both"/>
        <w:textAlignment w:val="baseline"/>
        <w:rPr>
          <w:rFonts w:ascii="Arial" w:hAnsi="Arial" w:cs="Arial"/>
          <w:b/>
          <w:sz w:val="16"/>
          <w:szCs w:val="16"/>
        </w:rPr>
      </w:pPr>
      <w:r w:rsidRPr="00DD2914">
        <w:rPr>
          <w:rFonts w:ascii="Arial" w:hAnsi="Arial" w:cs="Arial"/>
          <w:b/>
          <w:sz w:val="16"/>
          <w:szCs w:val="16"/>
        </w:rPr>
        <w:t>MATEMÁTICA</w:t>
      </w:r>
    </w:p>
    <w:p w:rsidR="00270EF4" w:rsidRPr="00DD2914" w:rsidRDefault="00270EF4" w:rsidP="00270EF4">
      <w:pPr>
        <w:overflowPunct w:val="0"/>
        <w:autoSpaceDE w:val="0"/>
        <w:autoSpaceDN w:val="0"/>
        <w:adjustRightInd w:val="0"/>
        <w:spacing w:after="0" w:afterAutospacing="0"/>
        <w:ind w:right="-118"/>
        <w:jc w:val="both"/>
        <w:textAlignment w:val="baseline"/>
        <w:rPr>
          <w:rFonts w:ascii="Arial" w:hAnsi="Arial" w:cs="Arial"/>
          <w:sz w:val="16"/>
          <w:szCs w:val="16"/>
        </w:rPr>
      </w:pPr>
      <w:r w:rsidRPr="00DD2914">
        <w:rPr>
          <w:rFonts w:ascii="Arial" w:hAnsi="Arial" w:cs="Arial"/>
          <w:sz w:val="16"/>
          <w:szCs w:val="16"/>
        </w:rPr>
        <w:t xml:space="preserve">Resolução de situações-problema. Números Inteiros: </w:t>
      </w:r>
      <w:proofErr w:type="gramStart"/>
      <w:r w:rsidRPr="00DD2914">
        <w:rPr>
          <w:rFonts w:ascii="Arial" w:hAnsi="Arial" w:cs="Arial"/>
          <w:sz w:val="16"/>
          <w:szCs w:val="16"/>
        </w:rPr>
        <w:t>Operações, Propriedades, Múltiplos</w:t>
      </w:r>
      <w:proofErr w:type="gramEnd"/>
      <w:r w:rsidRPr="00DD2914">
        <w:rPr>
          <w:rFonts w:ascii="Arial" w:hAnsi="Arial" w:cs="Arial"/>
          <w:sz w:val="16"/>
          <w:szCs w:val="16"/>
        </w:rPr>
        <w:t xml:space="preserve"> e Divisores; Números Racionais: Operações e Propriedades. Razões e Proporções, Divisão Proporcional, Regra de Três Simples. Porcentagem. Juros Simples. Sistema de Medidas Legais. Conceitos básicos de geometria: cálculo de área e cálculo de volume. Raciocínio Lógico.</w:t>
      </w:r>
    </w:p>
    <w:p w:rsidR="00270EF4" w:rsidRDefault="00270EF4" w:rsidP="00270EF4">
      <w:pPr>
        <w:overflowPunct w:val="0"/>
        <w:autoSpaceDE w:val="0"/>
        <w:autoSpaceDN w:val="0"/>
        <w:adjustRightInd w:val="0"/>
        <w:spacing w:after="0" w:afterAutospacing="0"/>
        <w:ind w:right="-118"/>
        <w:jc w:val="both"/>
        <w:textAlignment w:val="baseline"/>
        <w:rPr>
          <w:rFonts w:ascii="Arial" w:hAnsi="Arial" w:cs="Arial"/>
          <w:b/>
          <w:sz w:val="16"/>
          <w:szCs w:val="16"/>
        </w:rPr>
      </w:pPr>
    </w:p>
    <w:p w:rsidR="00270EF4" w:rsidRDefault="00985A9B" w:rsidP="00985A9B">
      <w:pPr>
        <w:overflowPunct w:val="0"/>
        <w:autoSpaceDE w:val="0"/>
        <w:autoSpaceDN w:val="0"/>
        <w:adjustRightInd w:val="0"/>
        <w:spacing w:after="0" w:afterAutospacing="0"/>
        <w:ind w:right="-118"/>
        <w:jc w:val="both"/>
        <w:textAlignment w:val="baseline"/>
        <w:rPr>
          <w:rFonts w:ascii="Arial" w:hAnsi="Arial" w:cs="Arial"/>
          <w:b/>
          <w:sz w:val="16"/>
          <w:szCs w:val="16"/>
        </w:rPr>
      </w:pPr>
      <w:r w:rsidRPr="00DD2914">
        <w:rPr>
          <w:rFonts w:ascii="Arial" w:hAnsi="Arial" w:cs="Arial"/>
          <w:b/>
          <w:sz w:val="16"/>
          <w:szCs w:val="16"/>
        </w:rPr>
        <w:t xml:space="preserve">PARA OS </w:t>
      </w:r>
      <w:r>
        <w:rPr>
          <w:rFonts w:ascii="Arial" w:hAnsi="Arial" w:cs="Arial"/>
          <w:b/>
          <w:sz w:val="16"/>
          <w:szCs w:val="16"/>
        </w:rPr>
        <w:t>CARGO</w:t>
      </w:r>
      <w:r w:rsidRPr="00DD2914">
        <w:rPr>
          <w:rFonts w:ascii="Arial" w:hAnsi="Arial" w:cs="Arial"/>
          <w:b/>
          <w:sz w:val="16"/>
          <w:szCs w:val="16"/>
        </w:rPr>
        <w:t>S DE</w:t>
      </w:r>
      <w:r w:rsidRPr="00270EF4">
        <w:t xml:space="preserve"> </w:t>
      </w:r>
      <w:r w:rsidRPr="00985A9B">
        <w:rPr>
          <w:rFonts w:ascii="Arial" w:hAnsi="Arial" w:cs="Arial"/>
          <w:b/>
          <w:sz w:val="16"/>
          <w:szCs w:val="16"/>
        </w:rPr>
        <w:t>ASSISTENTE SOCIAL</w:t>
      </w:r>
      <w:r>
        <w:rPr>
          <w:rFonts w:ascii="Arial" w:hAnsi="Arial" w:cs="Arial"/>
          <w:b/>
          <w:sz w:val="16"/>
          <w:szCs w:val="16"/>
        </w:rPr>
        <w:t xml:space="preserve">, </w:t>
      </w:r>
      <w:r w:rsidRPr="00985A9B">
        <w:rPr>
          <w:rFonts w:ascii="Arial" w:hAnsi="Arial" w:cs="Arial"/>
          <w:b/>
          <w:sz w:val="16"/>
          <w:szCs w:val="16"/>
        </w:rPr>
        <w:t>FONOAUDIÓLOGO</w:t>
      </w:r>
      <w:r>
        <w:rPr>
          <w:rFonts w:ascii="Arial" w:hAnsi="Arial" w:cs="Arial"/>
          <w:b/>
          <w:sz w:val="16"/>
          <w:szCs w:val="16"/>
        </w:rPr>
        <w:t xml:space="preserve">, </w:t>
      </w:r>
      <w:r w:rsidR="00276DE1">
        <w:rPr>
          <w:rFonts w:ascii="Arial" w:hAnsi="Arial" w:cs="Arial"/>
          <w:b/>
          <w:sz w:val="16"/>
          <w:szCs w:val="16"/>
        </w:rPr>
        <w:t>PROCURADOR JURÍDICO</w:t>
      </w:r>
      <w:r>
        <w:rPr>
          <w:rFonts w:ascii="Arial" w:hAnsi="Arial" w:cs="Arial"/>
          <w:b/>
          <w:sz w:val="16"/>
          <w:szCs w:val="16"/>
        </w:rPr>
        <w:t xml:space="preserve">, </w:t>
      </w:r>
      <w:r w:rsidRPr="00985A9B">
        <w:rPr>
          <w:rFonts w:ascii="Arial" w:hAnsi="Arial" w:cs="Arial"/>
          <w:b/>
          <w:sz w:val="16"/>
          <w:szCs w:val="16"/>
        </w:rPr>
        <w:t>PSICÓLOGO</w:t>
      </w:r>
      <w:r>
        <w:rPr>
          <w:rFonts w:ascii="Arial" w:hAnsi="Arial" w:cs="Arial"/>
          <w:b/>
          <w:sz w:val="16"/>
          <w:szCs w:val="16"/>
        </w:rPr>
        <w:t xml:space="preserve"> E </w:t>
      </w:r>
      <w:r w:rsidR="00276DE1">
        <w:rPr>
          <w:rFonts w:ascii="Arial" w:hAnsi="Arial" w:cs="Arial"/>
          <w:b/>
          <w:sz w:val="16"/>
          <w:szCs w:val="16"/>
        </w:rPr>
        <w:t xml:space="preserve">SUBPROCURADOR </w:t>
      </w:r>
      <w:proofErr w:type="gramStart"/>
      <w:r w:rsidR="00276DE1">
        <w:rPr>
          <w:rFonts w:ascii="Arial" w:hAnsi="Arial" w:cs="Arial"/>
          <w:b/>
          <w:sz w:val="16"/>
          <w:szCs w:val="16"/>
        </w:rPr>
        <w:t>JURÍDICO</w:t>
      </w:r>
      <w:proofErr w:type="gramEnd"/>
    </w:p>
    <w:p w:rsidR="00270EF4" w:rsidRPr="00DD2914" w:rsidRDefault="00270EF4" w:rsidP="00270EF4">
      <w:pPr>
        <w:overflowPunct w:val="0"/>
        <w:autoSpaceDE w:val="0"/>
        <w:autoSpaceDN w:val="0"/>
        <w:adjustRightInd w:val="0"/>
        <w:spacing w:after="0" w:afterAutospacing="0"/>
        <w:ind w:right="-118"/>
        <w:jc w:val="both"/>
        <w:textAlignment w:val="baseline"/>
        <w:rPr>
          <w:rFonts w:ascii="Arial" w:hAnsi="Arial" w:cs="Arial"/>
          <w:b/>
          <w:sz w:val="16"/>
          <w:szCs w:val="16"/>
        </w:rPr>
      </w:pPr>
      <w:r w:rsidRPr="00DD2914">
        <w:rPr>
          <w:rFonts w:ascii="Arial" w:hAnsi="Arial" w:cs="Arial"/>
          <w:b/>
          <w:sz w:val="16"/>
          <w:szCs w:val="16"/>
        </w:rPr>
        <w:t>CONHECIMENTOS EM INFORMÁTICA</w:t>
      </w:r>
    </w:p>
    <w:p w:rsidR="00270EF4" w:rsidRPr="00FC0F8F" w:rsidRDefault="00270EF4" w:rsidP="00270EF4">
      <w:pPr>
        <w:overflowPunct w:val="0"/>
        <w:autoSpaceDE w:val="0"/>
        <w:autoSpaceDN w:val="0"/>
        <w:adjustRightInd w:val="0"/>
        <w:spacing w:after="0" w:afterAutospacing="0"/>
        <w:ind w:right="-118"/>
        <w:jc w:val="both"/>
        <w:textAlignment w:val="baseline"/>
        <w:rPr>
          <w:rFonts w:ascii="Arial" w:hAnsi="Arial" w:cs="Arial"/>
          <w:b/>
          <w:sz w:val="16"/>
          <w:szCs w:val="16"/>
          <w:highlight w:val="yellow"/>
        </w:rPr>
      </w:pPr>
      <w:r w:rsidRPr="00DD2914">
        <w:rPr>
          <w:rFonts w:ascii="Arial" w:hAnsi="Arial" w:cs="Arial"/>
          <w:b/>
          <w:bCs/>
          <w:sz w:val="16"/>
          <w:szCs w:val="16"/>
        </w:rPr>
        <w:t xml:space="preserve">MS-Windows </w:t>
      </w:r>
      <w:proofErr w:type="gramStart"/>
      <w:r w:rsidRPr="00DD2914">
        <w:rPr>
          <w:rFonts w:ascii="Arial" w:hAnsi="Arial" w:cs="Arial"/>
          <w:b/>
          <w:bCs/>
          <w:sz w:val="16"/>
          <w:szCs w:val="16"/>
        </w:rPr>
        <w:t>7</w:t>
      </w:r>
      <w:proofErr w:type="gramEnd"/>
      <w:r w:rsidRPr="00DD2914">
        <w:rPr>
          <w:rFonts w:ascii="Arial" w:hAnsi="Arial" w:cs="Arial"/>
          <w:b/>
          <w:bCs/>
          <w:sz w:val="16"/>
          <w:szCs w:val="16"/>
        </w:rPr>
        <w:t xml:space="preserve"> ou versões mais recentes: </w:t>
      </w:r>
      <w:r w:rsidRPr="00DD2914">
        <w:rPr>
          <w:rFonts w:ascii="Arial" w:hAnsi="Arial" w:cs="Arial"/>
          <w:sz w:val="16"/>
          <w:szCs w:val="16"/>
        </w:rPr>
        <w:t>área de trabalho, área de transferência, ícones, barra de tarefas e ferramentas, comandos e recursos;</w:t>
      </w:r>
      <w:r w:rsidRPr="00DD2914">
        <w:rPr>
          <w:rFonts w:ascii="Arial" w:hAnsi="Arial" w:cs="Arial"/>
          <w:b/>
          <w:bCs/>
          <w:sz w:val="16"/>
          <w:szCs w:val="16"/>
        </w:rPr>
        <w:t xml:space="preserve"> </w:t>
      </w:r>
      <w:r w:rsidRPr="00DD2914">
        <w:rPr>
          <w:rFonts w:ascii="Arial" w:hAnsi="Arial" w:cs="Arial"/>
          <w:sz w:val="16"/>
          <w:szCs w:val="16"/>
        </w:rPr>
        <w:t>unidades</w:t>
      </w:r>
      <w:r w:rsidRPr="00FC0F8F">
        <w:rPr>
          <w:rFonts w:ascii="Arial" w:hAnsi="Arial" w:cs="Arial"/>
          <w:sz w:val="16"/>
          <w:szCs w:val="16"/>
        </w:rPr>
        <w:t xml:space="preserve"> de armazenamento; conceito de pastas, diretórios, arquivos e atalhos; visualização, exibição e manipulação de arquivos e pastas; uso dos menus, programas e aplicativos; painel de controle; interação com o conjunto de aplicativos MS-Office 2010 ou versões mais recentes. </w:t>
      </w:r>
      <w:r w:rsidRPr="00FC0F8F">
        <w:rPr>
          <w:rFonts w:ascii="Arial" w:hAnsi="Arial" w:cs="Arial"/>
          <w:b/>
          <w:bCs/>
          <w:sz w:val="16"/>
          <w:szCs w:val="16"/>
        </w:rPr>
        <w:t>MS-Word 2010 ou versões mais recentes</w:t>
      </w:r>
      <w:r w:rsidRPr="00FC0F8F">
        <w:rPr>
          <w:rFonts w:ascii="Arial" w:hAnsi="Arial" w:cs="Arial"/>
          <w:b/>
          <w:sz w:val="16"/>
          <w:szCs w:val="16"/>
        </w:rPr>
        <w:t>:</w:t>
      </w:r>
      <w:r w:rsidRPr="00FC0F8F">
        <w:rPr>
          <w:rFonts w:ascii="Arial" w:hAnsi="Arial" w:cs="Arial"/>
          <w:sz w:val="16"/>
          <w:szCs w:val="16"/>
        </w:rPr>
        <w:t xml:space="preserve"> </w:t>
      </w:r>
      <w:proofErr w:type="gramStart"/>
      <w:r w:rsidRPr="00FC0F8F">
        <w:rPr>
          <w:rFonts w:ascii="Arial" w:hAnsi="Arial" w:cs="Arial"/>
          <w:sz w:val="16"/>
          <w:szCs w:val="16"/>
        </w:rPr>
        <w:t>barra</w:t>
      </w:r>
      <w:proofErr w:type="gramEnd"/>
      <w:r w:rsidRPr="00FC0F8F">
        <w:rPr>
          <w:rFonts w:ascii="Arial" w:hAnsi="Arial" w:cs="Arial"/>
          <w:sz w:val="16"/>
          <w:szCs w:val="16"/>
        </w:rPr>
        <w:t xml:space="preserve"> de ferramentas, comandos, atalhos e recursos; editoração e processamento de textos; propriedades e estrutura básica dos documentos; distribuição de conteúdo na página; formatação; cabeçalho e rodapé; tabelas; impressão; inserção de objetos/imagens; campos predefinidos; envelopes, etiquetas, mala-direta; caixas de texto. </w:t>
      </w:r>
      <w:r w:rsidRPr="00FC0F8F">
        <w:rPr>
          <w:rFonts w:ascii="Arial" w:hAnsi="Arial" w:cs="Arial"/>
          <w:b/>
          <w:bCs/>
          <w:sz w:val="16"/>
          <w:szCs w:val="16"/>
        </w:rPr>
        <w:t xml:space="preserve">MS-Excel 2010 ou versões mais recentes: </w:t>
      </w:r>
      <w:proofErr w:type="gramStart"/>
      <w:r w:rsidRPr="00FC0F8F">
        <w:rPr>
          <w:rFonts w:ascii="Arial" w:hAnsi="Arial" w:cs="Arial"/>
          <w:sz w:val="16"/>
          <w:szCs w:val="16"/>
        </w:rPr>
        <w:t>barra</w:t>
      </w:r>
      <w:proofErr w:type="gramEnd"/>
      <w:r w:rsidRPr="00FC0F8F">
        <w:rPr>
          <w:rFonts w:ascii="Arial" w:hAnsi="Arial" w:cs="Arial"/>
          <w:sz w:val="16"/>
          <w:szCs w:val="16"/>
        </w:rPr>
        <w:t xml:space="preserve"> de ferramentas, comandos, atalhos e recursos; funcionalidades e estrutura das planilhas; configuração de painéis e células; linhas, colunas, pastas, tabelas e gráficos; formatação; uso de fórmulas, funções e macros; impressão; inserção de objetos/imagens; campos predefinidos; controle de quebras e numeração de páginas; validação de dados e obtenção de dados externos; filtragens e classificação de dados. </w:t>
      </w:r>
      <w:r w:rsidRPr="00FC0F8F">
        <w:rPr>
          <w:rFonts w:ascii="Arial" w:hAnsi="Arial" w:cs="Arial"/>
          <w:b/>
          <w:bCs/>
          <w:sz w:val="16"/>
          <w:szCs w:val="16"/>
        </w:rPr>
        <w:t xml:space="preserve">Correio Eletrônico: </w:t>
      </w:r>
      <w:r w:rsidRPr="00FC0F8F">
        <w:rPr>
          <w:rFonts w:ascii="Arial" w:hAnsi="Arial" w:cs="Arial"/>
          <w:sz w:val="16"/>
          <w:szCs w:val="16"/>
        </w:rPr>
        <w:t xml:space="preserve">comandos, atalhos e recursos; uso do correio eletrônico; preparo e envio de mensagens; anexação de arquivos; modos de exibição; organização de e-mails, gerenciador de contatos. </w:t>
      </w:r>
      <w:r w:rsidRPr="00FC0F8F">
        <w:rPr>
          <w:rFonts w:ascii="Arial" w:hAnsi="Arial" w:cs="Arial"/>
          <w:b/>
          <w:bCs/>
          <w:sz w:val="16"/>
          <w:szCs w:val="16"/>
        </w:rPr>
        <w:t xml:space="preserve">Internet: </w:t>
      </w:r>
      <w:proofErr w:type="gramStart"/>
      <w:r w:rsidRPr="00FC0F8F">
        <w:rPr>
          <w:rFonts w:ascii="Arial" w:hAnsi="Arial" w:cs="Arial"/>
          <w:sz w:val="16"/>
          <w:szCs w:val="16"/>
        </w:rPr>
        <w:t>barra</w:t>
      </w:r>
      <w:proofErr w:type="gramEnd"/>
      <w:r w:rsidRPr="00FC0F8F">
        <w:rPr>
          <w:rFonts w:ascii="Arial" w:hAnsi="Arial" w:cs="Arial"/>
          <w:sz w:val="16"/>
          <w:szCs w:val="16"/>
        </w:rPr>
        <w:t xml:space="preserve"> de ferramentas, comandos, atalhos e recursos dos principais navegadores; navegação e princípios de acesso à internet; downloads; conceitos de URL, links, sites, vírus, busca e impressão de páginas.</w:t>
      </w:r>
    </w:p>
    <w:p w:rsidR="00270EF4" w:rsidRDefault="00270EF4" w:rsidP="00270EF4">
      <w:pPr>
        <w:overflowPunct w:val="0"/>
        <w:autoSpaceDE w:val="0"/>
        <w:autoSpaceDN w:val="0"/>
        <w:adjustRightInd w:val="0"/>
        <w:spacing w:after="0" w:afterAutospacing="0"/>
        <w:ind w:right="-118"/>
        <w:jc w:val="both"/>
        <w:textAlignment w:val="baseline"/>
        <w:rPr>
          <w:rFonts w:ascii="Arial" w:hAnsi="Arial" w:cs="Arial"/>
          <w:b/>
          <w:sz w:val="16"/>
          <w:szCs w:val="16"/>
        </w:rPr>
      </w:pPr>
    </w:p>
    <w:p w:rsidR="00F83BC4" w:rsidRPr="00FB04DA" w:rsidRDefault="00F83BC4" w:rsidP="00F83BC4">
      <w:pPr>
        <w:spacing w:after="0" w:afterAutospacing="0"/>
        <w:jc w:val="both"/>
        <w:rPr>
          <w:rFonts w:ascii="Arial" w:hAnsi="Arial" w:cs="Arial"/>
          <w:b/>
          <w:sz w:val="16"/>
          <w:szCs w:val="16"/>
        </w:rPr>
      </w:pPr>
      <w:r w:rsidRPr="00FB04DA">
        <w:rPr>
          <w:rFonts w:ascii="Arial" w:hAnsi="Arial" w:cs="Arial"/>
          <w:b/>
          <w:sz w:val="16"/>
          <w:szCs w:val="16"/>
        </w:rPr>
        <w:t>PARA O CARGO DE ASSISTENTE SOCIAL</w:t>
      </w:r>
    </w:p>
    <w:p w:rsidR="00F83BC4" w:rsidRPr="00FB04DA" w:rsidRDefault="00F83BC4" w:rsidP="00F83BC4">
      <w:pPr>
        <w:overflowPunct w:val="0"/>
        <w:autoSpaceDE w:val="0"/>
        <w:autoSpaceDN w:val="0"/>
        <w:adjustRightInd w:val="0"/>
        <w:spacing w:after="0" w:afterAutospacing="0"/>
        <w:ind w:right="-118"/>
        <w:jc w:val="both"/>
        <w:textAlignment w:val="baseline"/>
        <w:rPr>
          <w:rFonts w:ascii="Arial" w:hAnsi="Arial" w:cs="Arial"/>
          <w:b/>
          <w:sz w:val="16"/>
          <w:szCs w:val="16"/>
        </w:rPr>
      </w:pPr>
      <w:r w:rsidRPr="00FB04DA">
        <w:rPr>
          <w:rFonts w:ascii="Arial" w:eastAsia="Calibri" w:hAnsi="Arial" w:cs="Arial"/>
          <w:b/>
          <w:sz w:val="16"/>
          <w:szCs w:val="16"/>
        </w:rPr>
        <w:t>CONHECIMENTOS ESPECÍFICOS</w:t>
      </w:r>
    </w:p>
    <w:p w:rsidR="00F83BC4" w:rsidRDefault="00FB04DA" w:rsidP="00F83BC4">
      <w:pPr>
        <w:spacing w:after="0" w:afterAutospacing="0"/>
        <w:jc w:val="both"/>
        <w:rPr>
          <w:rFonts w:ascii="Arial" w:hAnsi="Arial" w:cs="Arial"/>
          <w:color w:val="000000"/>
          <w:sz w:val="16"/>
          <w:szCs w:val="16"/>
        </w:rPr>
      </w:pPr>
      <w:r w:rsidRPr="00FB04DA">
        <w:rPr>
          <w:rFonts w:ascii="Arial" w:hAnsi="Arial" w:cs="Arial"/>
          <w:color w:val="000000"/>
          <w:sz w:val="16"/>
          <w:szCs w:val="16"/>
        </w:rPr>
        <w:t xml:space="preserve">O Serviço Social e a </w:t>
      </w:r>
      <w:proofErr w:type="spellStart"/>
      <w:r w:rsidRPr="00FB04DA">
        <w:rPr>
          <w:rFonts w:ascii="Arial" w:hAnsi="Arial" w:cs="Arial"/>
          <w:color w:val="000000"/>
          <w:sz w:val="16"/>
          <w:szCs w:val="16"/>
        </w:rPr>
        <w:t>interdisciplinariedade</w:t>
      </w:r>
      <w:proofErr w:type="spellEnd"/>
      <w:r w:rsidRPr="00FB04DA">
        <w:rPr>
          <w:rFonts w:ascii="Arial" w:hAnsi="Arial" w:cs="Arial"/>
          <w:color w:val="000000"/>
          <w:sz w:val="16"/>
          <w:szCs w:val="16"/>
        </w:rPr>
        <w:t xml:space="preserve">. Legislação: Lei Orgânica da Assistência Social (LOAS). Lei de criação dos Conselhos Assistência Social dos Direitos da Criança e Adolescente, Saúde e Educação. Estatuto da Criança e Adolescente (ECA). O Serviço Social: história, objetivos, grupos sociais. O papel do assistente social. A prática do Serviço Social: </w:t>
      </w:r>
      <w:proofErr w:type="gramStart"/>
      <w:r w:rsidRPr="00FB04DA">
        <w:rPr>
          <w:rFonts w:ascii="Arial" w:hAnsi="Arial" w:cs="Arial"/>
          <w:color w:val="000000"/>
          <w:sz w:val="16"/>
          <w:szCs w:val="16"/>
        </w:rPr>
        <w:t>referências teórico-práticas</w:t>
      </w:r>
      <w:proofErr w:type="gramEnd"/>
      <w:r w:rsidRPr="00FB04DA">
        <w:rPr>
          <w:rFonts w:ascii="Arial" w:hAnsi="Arial" w:cs="Arial"/>
          <w:color w:val="000000"/>
          <w:sz w:val="16"/>
          <w:szCs w:val="16"/>
        </w:rPr>
        <w:t>. Políticas de gestão de assistência social: planejamento, plano, programa, projeto. Trabalho com comunidades. Atendimentos familiar e individual. O Serviço Social junto aos estabelecimentos de</w:t>
      </w:r>
      <w:r w:rsidRPr="00BB0A15">
        <w:rPr>
          <w:rFonts w:ascii="Arial" w:hAnsi="Arial" w:cs="Arial"/>
          <w:color w:val="000000"/>
          <w:sz w:val="16"/>
          <w:szCs w:val="16"/>
        </w:rPr>
        <w:t xml:space="preserve"> ensino e ao Conselho Tutelar. O funcionamento municipal de assistência social. Legislação do Sistema Único de Saúde - SUS. Código de Ética Profissional. Estatuto do Idoso, Conselho Municipal de Saúde, o serviço social junto aos estabelecimentos públicos de saúde, papel do assistente social nas relações </w:t>
      </w:r>
      <w:proofErr w:type="spellStart"/>
      <w:r w:rsidRPr="00BB0A15">
        <w:rPr>
          <w:rFonts w:ascii="Arial" w:hAnsi="Arial" w:cs="Arial"/>
          <w:color w:val="000000"/>
          <w:sz w:val="16"/>
          <w:szCs w:val="16"/>
        </w:rPr>
        <w:t>intersetoriais</w:t>
      </w:r>
      <w:proofErr w:type="spellEnd"/>
      <w:r>
        <w:rPr>
          <w:rFonts w:ascii="Arial" w:hAnsi="Arial" w:cs="Arial"/>
          <w:color w:val="000000"/>
          <w:sz w:val="16"/>
          <w:szCs w:val="16"/>
        </w:rPr>
        <w:t>.</w:t>
      </w:r>
    </w:p>
    <w:p w:rsidR="00FB04DA" w:rsidRPr="00FB04DA" w:rsidRDefault="00FB04DA" w:rsidP="00F83BC4">
      <w:pPr>
        <w:spacing w:after="0" w:afterAutospacing="0"/>
        <w:jc w:val="both"/>
        <w:rPr>
          <w:rFonts w:ascii="Arial" w:hAnsi="Arial" w:cs="Arial"/>
          <w:b/>
          <w:sz w:val="16"/>
          <w:szCs w:val="16"/>
        </w:rPr>
      </w:pPr>
    </w:p>
    <w:p w:rsidR="00F83BC4" w:rsidRPr="00FB04DA" w:rsidRDefault="00F83BC4" w:rsidP="00F83BC4">
      <w:pPr>
        <w:spacing w:after="0" w:afterAutospacing="0"/>
        <w:jc w:val="both"/>
        <w:rPr>
          <w:rFonts w:ascii="Arial" w:hAnsi="Arial" w:cs="Arial"/>
          <w:b/>
          <w:sz w:val="16"/>
          <w:szCs w:val="16"/>
        </w:rPr>
      </w:pPr>
      <w:r w:rsidRPr="00FB04DA">
        <w:rPr>
          <w:rFonts w:ascii="Arial" w:hAnsi="Arial" w:cs="Arial"/>
          <w:b/>
          <w:sz w:val="16"/>
          <w:szCs w:val="16"/>
        </w:rPr>
        <w:t>PARA O CARGO DE FONOAUDIÓLOGO</w:t>
      </w:r>
    </w:p>
    <w:p w:rsidR="00F83BC4" w:rsidRPr="00FB04DA" w:rsidRDefault="00F83BC4" w:rsidP="00F83BC4">
      <w:pPr>
        <w:overflowPunct w:val="0"/>
        <w:autoSpaceDE w:val="0"/>
        <w:autoSpaceDN w:val="0"/>
        <w:adjustRightInd w:val="0"/>
        <w:spacing w:after="0" w:afterAutospacing="0"/>
        <w:ind w:right="-118"/>
        <w:jc w:val="both"/>
        <w:textAlignment w:val="baseline"/>
        <w:rPr>
          <w:rFonts w:ascii="Arial" w:hAnsi="Arial" w:cs="Arial"/>
          <w:b/>
          <w:sz w:val="16"/>
          <w:szCs w:val="16"/>
        </w:rPr>
      </w:pPr>
      <w:r w:rsidRPr="00FB04DA">
        <w:rPr>
          <w:rFonts w:ascii="Arial" w:eastAsia="Calibri" w:hAnsi="Arial" w:cs="Arial"/>
          <w:b/>
          <w:sz w:val="16"/>
          <w:szCs w:val="16"/>
        </w:rPr>
        <w:t>CONHECIMENTOS ESPECÍFICOS</w:t>
      </w:r>
    </w:p>
    <w:p w:rsidR="00F83BC4" w:rsidRDefault="00FB04DA" w:rsidP="00F83BC4">
      <w:pPr>
        <w:spacing w:after="0" w:afterAutospacing="0"/>
        <w:jc w:val="both"/>
        <w:rPr>
          <w:rFonts w:ascii="Arial" w:hAnsi="Arial" w:cs="Arial"/>
          <w:sz w:val="16"/>
          <w:szCs w:val="16"/>
        </w:rPr>
      </w:pPr>
      <w:r w:rsidRPr="00FB04DA">
        <w:rPr>
          <w:rFonts w:ascii="Arial" w:hAnsi="Arial" w:cs="Arial"/>
          <w:sz w:val="16"/>
          <w:szCs w:val="16"/>
        </w:rPr>
        <w:lastRenderedPageBreak/>
        <w:t xml:space="preserve">Desenvolvimento e aquisição de linguagem. Anatomia e fisiologia dos órgãos da fala, voz, audição e linguagem. Sistemas e processos de comunicação: órgãos responsáveis. Patologias </w:t>
      </w:r>
      <w:proofErr w:type="spellStart"/>
      <w:r w:rsidRPr="00FB04DA">
        <w:rPr>
          <w:rFonts w:ascii="Arial" w:hAnsi="Arial" w:cs="Arial"/>
          <w:sz w:val="16"/>
          <w:szCs w:val="16"/>
        </w:rPr>
        <w:t>fonoaudiológicas</w:t>
      </w:r>
      <w:proofErr w:type="spellEnd"/>
      <w:r w:rsidRPr="00FB04DA">
        <w:rPr>
          <w:rFonts w:ascii="Arial" w:hAnsi="Arial" w:cs="Arial"/>
          <w:sz w:val="16"/>
          <w:szCs w:val="16"/>
        </w:rPr>
        <w:t>: conceito, etiologia, tratamento. Psicomotricidade: teoria, técnicas em terapias psicomotoras.</w:t>
      </w:r>
      <w:r w:rsidRPr="004F4840">
        <w:rPr>
          <w:rFonts w:ascii="Arial" w:hAnsi="Arial" w:cs="Arial"/>
          <w:sz w:val="16"/>
          <w:szCs w:val="16"/>
        </w:rPr>
        <w:t xml:space="preserve"> Aspectos neurológicos ligados à linguagem: estruturas, processos neurológicos envolvidos na fala, voz, audição e linguagem. Terapia </w:t>
      </w:r>
      <w:proofErr w:type="spellStart"/>
      <w:r w:rsidRPr="004F4840">
        <w:rPr>
          <w:rFonts w:ascii="Arial" w:hAnsi="Arial" w:cs="Arial"/>
          <w:sz w:val="16"/>
          <w:szCs w:val="16"/>
        </w:rPr>
        <w:t>fonoaudiológica</w:t>
      </w:r>
      <w:proofErr w:type="spellEnd"/>
      <w:r w:rsidRPr="004F4840">
        <w:rPr>
          <w:rFonts w:ascii="Arial" w:hAnsi="Arial" w:cs="Arial"/>
          <w:sz w:val="16"/>
          <w:szCs w:val="16"/>
        </w:rPr>
        <w:t xml:space="preserve">: níveis de prevenção, intervenção precoce, reeducação psicomotora, reeducação da deglutição atípica. Reabilitação </w:t>
      </w:r>
      <w:proofErr w:type="spellStart"/>
      <w:r w:rsidRPr="004F4840">
        <w:rPr>
          <w:rFonts w:ascii="Arial" w:hAnsi="Arial" w:cs="Arial"/>
          <w:sz w:val="16"/>
          <w:szCs w:val="16"/>
        </w:rPr>
        <w:t>fonoaudiológica</w:t>
      </w:r>
      <w:proofErr w:type="spellEnd"/>
      <w:r w:rsidRPr="004F4840">
        <w:rPr>
          <w:rFonts w:ascii="Arial" w:hAnsi="Arial" w:cs="Arial"/>
          <w:sz w:val="16"/>
          <w:szCs w:val="16"/>
        </w:rPr>
        <w:t xml:space="preserve">: (afasias, displasias, disfemias, afonia e </w:t>
      </w:r>
      <w:proofErr w:type="spellStart"/>
      <w:r w:rsidRPr="004F4840">
        <w:rPr>
          <w:rFonts w:ascii="Arial" w:hAnsi="Arial" w:cs="Arial"/>
          <w:sz w:val="16"/>
          <w:szCs w:val="16"/>
        </w:rPr>
        <w:t>disfonia</w:t>
      </w:r>
      <w:proofErr w:type="spellEnd"/>
      <w:r w:rsidRPr="004F4840">
        <w:rPr>
          <w:rFonts w:ascii="Arial" w:hAnsi="Arial" w:cs="Arial"/>
          <w:sz w:val="16"/>
          <w:szCs w:val="16"/>
        </w:rPr>
        <w:t xml:space="preserve">, </w:t>
      </w:r>
      <w:proofErr w:type="spellStart"/>
      <w:r w:rsidRPr="004F4840">
        <w:rPr>
          <w:rFonts w:ascii="Arial" w:hAnsi="Arial" w:cs="Arial"/>
          <w:sz w:val="16"/>
          <w:szCs w:val="16"/>
        </w:rPr>
        <w:t>disartria</w:t>
      </w:r>
      <w:proofErr w:type="spellEnd"/>
      <w:r w:rsidRPr="004F4840">
        <w:rPr>
          <w:rFonts w:ascii="Arial" w:hAnsi="Arial" w:cs="Arial"/>
          <w:sz w:val="16"/>
          <w:szCs w:val="16"/>
        </w:rPr>
        <w:t xml:space="preserve">, dislalias, </w:t>
      </w:r>
      <w:proofErr w:type="spellStart"/>
      <w:r w:rsidRPr="004F4840">
        <w:rPr>
          <w:rFonts w:ascii="Arial" w:hAnsi="Arial" w:cs="Arial"/>
          <w:sz w:val="16"/>
          <w:szCs w:val="16"/>
        </w:rPr>
        <w:t>disortografias</w:t>
      </w:r>
      <w:proofErr w:type="spellEnd"/>
      <w:r w:rsidRPr="004F4840">
        <w:rPr>
          <w:rFonts w:ascii="Arial" w:hAnsi="Arial" w:cs="Arial"/>
          <w:sz w:val="16"/>
          <w:szCs w:val="16"/>
        </w:rPr>
        <w:t xml:space="preserve">, dislexias, disgrafias, </w:t>
      </w:r>
      <w:proofErr w:type="spellStart"/>
      <w:r w:rsidRPr="004F4840">
        <w:rPr>
          <w:rFonts w:ascii="Arial" w:hAnsi="Arial" w:cs="Arial"/>
          <w:sz w:val="16"/>
          <w:szCs w:val="16"/>
        </w:rPr>
        <w:t>discalculias</w:t>
      </w:r>
      <w:proofErr w:type="spellEnd"/>
      <w:r w:rsidRPr="004F4840">
        <w:rPr>
          <w:rFonts w:ascii="Arial" w:hAnsi="Arial" w:cs="Arial"/>
          <w:sz w:val="16"/>
          <w:szCs w:val="16"/>
        </w:rPr>
        <w:t xml:space="preserve">, atrasos de linguagem por transtornos). Trabalho em equipe </w:t>
      </w:r>
      <w:proofErr w:type="spellStart"/>
      <w:r w:rsidRPr="004F4840">
        <w:rPr>
          <w:rFonts w:ascii="Arial" w:hAnsi="Arial" w:cs="Arial"/>
          <w:sz w:val="16"/>
          <w:szCs w:val="16"/>
        </w:rPr>
        <w:t>multi</w:t>
      </w:r>
      <w:proofErr w:type="spellEnd"/>
      <w:r w:rsidRPr="004F4840">
        <w:rPr>
          <w:rFonts w:ascii="Arial" w:hAnsi="Arial" w:cs="Arial"/>
          <w:sz w:val="16"/>
          <w:szCs w:val="16"/>
        </w:rPr>
        <w:t xml:space="preserve"> e </w:t>
      </w:r>
      <w:proofErr w:type="spellStart"/>
      <w:proofErr w:type="gramStart"/>
      <w:r w:rsidRPr="004F4840">
        <w:rPr>
          <w:rFonts w:ascii="Arial" w:hAnsi="Arial" w:cs="Arial"/>
          <w:sz w:val="16"/>
          <w:szCs w:val="16"/>
        </w:rPr>
        <w:t>inter</w:t>
      </w:r>
      <w:proofErr w:type="spellEnd"/>
      <w:r w:rsidRPr="004F4840">
        <w:rPr>
          <w:rFonts w:ascii="Arial" w:hAnsi="Arial" w:cs="Arial"/>
          <w:sz w:val="16"/>
          <w:szCs w:val="16"/>
        </w:rPr>
        <w:t xml:space="preserve"> disciplinar</w:t>
      </w:r>
      <w:proofErr w:type="gramEnd"/>
      <w:r w:rsidRPr="004F4840">
        <w:rPr>
          <w:rFonts w:ascii="Arial" w:hAnsi="Arial" w:cs="Arial"/>
          <w:sz w:val="16"/>
          <w:szCs w:val="16"/>
        </w:rPr>
        <w:t xml:space="preserve">. Planejamento e programas preventivos, fonoaudiologia hospitalar. Avaliação audiológica: laudos, diagnósticos e prognósticos. Principais testes complementares. Diagnóstico diferencial precoce entre surdez na infância e outros transtornos de desenvolvimento. Manifestações da disfunção do processamento auditivo: comportamentais e clínicas. </w:t>
      </w:r>
      <w:proofErr w:type="spellStart"/>
      <w:r w:rsidRPr="004F4840">
        <w:rPr>
          <w:rFonts w:ascii="Arial" w:hAnsi="Arial" w:cs="Arial"/>
          <w:sz w:val="16"/>
          <w:szCs w:val="16"/>
        </w:rPr>
        <w:t>Audiologia</w:t>
      </w:r>
      <w:proofErr w:type="spellEnd"/>
      <w:r w:rsidRPr="004F4840">
        <w:rPr>
          <w:rFonts w:ascii="Arial" w:hAnsi="Arial" w:cs="Arial"/>
          <w:sz w:val="16"/>
          <w:szCs w:val="16"/>
        </w:rPr>
        <w:t xml:space="preserve"> Educacional. Código de ética profissional do fonoaudiólogo.</w:t>
      </w:r>
    </w:p>
    <w:p w:rsidR="00FB04DA" w:rsidRDefault="00FB04DA" w:rsidP="00F83BC4">
      <w:pPr>
        <w:spacing w:after="0" w:afterAutospacing="0"/>
        <w:jc w:val="both"/>
        <w:rPr>
          <w:rFonts w:ascii="Arial" w:hAnsi="Arial" w:cs="Arial"/>
          <w:b/>
          <w:sz w:val="16"/>
          <w:szCs w:val="16"/>
          <w:highlight w:val="yellow"/>
        </w:rPr>
      </w:pPr>
    </w:p>
    <w:p w:rsidR="00F83BC4" w:rsidRPr="00C305DF" w:rsidRDefault="00F83BC4" w:rsidP="00F83BC4">
      <w:pPr>
        <w:spacing w:after="0" w:afterAutospacing="0"/>
        <w:jc w:val="both"/>
        <w:rPr>
          <w:rFonts w:ascii="Arial" w:hAnsi="Arial" w:cs="Arial"/>
          <w:b/>
          <w:sz w:val="16"/>
          <w:szCs w:val="16"/>
        </w:rPr>
      </w:pPr>
      <w:r w:rsidRPr="00C305DF">
        <w:rPr>
          <w:rFonts w:ascii="Arial" w:hAnsi="Arial" w:cs="Arial"/>
          <w:b/>
          <w:sz w:val="16"/>
          <w:szCs w:val="16"/>
        </w:rPr>
        <w:t>PARA O CARGO DE MÉDICO CARDIOLOGISTA</w:t>
      </w:r>
    </w:p>
    <w:p w:rsidR="00F83BC4" w:rsidRPr="00C305DF" w:rsidRDefault="00F83BC4" w:rsidP="00F83BC4">
      <w:pPr>
        <w:overflowPunct w:val="0"/>
        <w:autoSpaceDE w:val="0"/>
        <w:autoSpaceDN w:val="0"/>
        <w:adjustRightInd w:val="0"/>
        <w:spacing w:after="0" w:afterAutospacing="0"/>
        <w:ind w:right="-118"/>
        <w:jc w:val="both"/>
        <w:textAlignment w:val="baseline"/>
        <w:rPr>
          <w:rFonts w:ascii="Arial" w:hAnsi="Arial" w:cs="Arial"/>
          <w:b/>
          <w:sz w:val="16"/>
          <w:szCs w:val="16"/>
        </w:rPr>
      </w:pPr>
      <w:r w:rsidRPr="00C305DF">
        <w:rPr>
          <w:rFonts w:ascii="Arial" w:eastAsia="Calibri" w:hAnsi="Arial" w:cs="Arial"/>
          <w:b/>
          <w:sz w:val="16"/>
          <w:szCs w:val="16"/>
        </w:rPr>
        <w:t>CONHECIMENTOS ESPECÍFICOS</w:t>
      </w:r>
      <w:r w:rsidR="00E34F5D">
        <w:rPr>
          <w:rFonts w:ascii="Arial" w:eastAsia="Calibri" w:hAnsi="Arial" w:cs="Arial"/>
          <w:b/>
          <w:sz w:val="16"/>
          <w:szCs w:val="16"/>
        </w:rPr>
        <w:t xml:space="preserve"> (GENERALISTA)</w:t>
      </w:r>
    </w:p>
    <w:p w:rsidR="00C305DF" w:rsidRPr="0084728D" w:rsidRDefault="00C305DF" w:rsidP="00C305DF">
      <w:pPr>
        <w:spacing w:after="0" w:afterAutospacing="0"/>
        <w:jc w:val="both"/>
        <w:rPr>
          <w:rFonts w:ascii="Arial" w:eastAsia="Times New Roman" w:hAnsi="Arial" w:cs="Arial"/>
          <w:sz w:val="16"/>
          <w:szCs w:val="16"/>
          <w:lang w:eastAsia="pt-BR"/>
        </w:rPr>
      </w:pPr>
      <w:r w:rsidRPr="00C305DF">
        <w:rPr>
          <w:rFonts w:ascii="Arial" w:eastAsia="Times New Roman" w:hAnsi="Arial" w:cs="Arial"/>
          <w:sz w:val="16"/>
          <w:szCs w:val="16"/>
          <w:lang w:eastAsia="pt-BR"/>
        </w:rPr>
        <w:t>Sistema Único de Saúde: princípios básicos, limites, perspectivas, diretrizes e bases da implantação. Organização da Atenção Básica no Sistema Único de Saúde. Epidemiologia, história natural e prevenção de doenças. Reforma Sanitária e Modelos Assistenciais de Saúde – Vigilância em Saúde. Indicadores</w:t>
      </w:r>
      <w:r w:rsidRPr="0084728D">
        <w:rPr>
          <w:rFonts w:ascii="Arial" w:eastAsia="Times New Roman" w:hAnsi="Arial" w:cs="Arial"/>
          <w:sz w:val="16"/>
          <w:szCs w:val="16"/>
          <w:lang w:eastAsia="pt-BR"/>
        </w:rPr>
        <w:t xml:space="preserve"> de nível de saúde da população. Políticas de descentralização e atenção primária à Saúde. Estratégias de ações de promoção, proteção e recuperação da saúde. Programa de Saúde da Família – PSF. Preenchimento de Declaração de Óbito. Doenças de notificação compulsória no Estado de São Paulo. Código de Ética Médica. Portaria 336 GM/MS. Lei Federal nº 10.216/2001. Art. 196 a 200 da Constituição Federal. Lei nº 8.080 de 19/09/90. Lei nº 8.142 de 28/12/90. Decreto nº 7.508 de 28 de junho de 2011. Portaria nº 399/GM de 22 de fevereiro de 2006. Portaria Norma Operacional Básica do Sistema Único de Saúde – NOB-SUS de 1996. Norma Operacional da Assistência à Saúde/SUS – NOAS-SUS 01/02. Epidemiologia, fisiopatologia, diagnóstico, clínica, tratamento e prevenção das doenças cardiovasculares: insuficiência cardíaca, insuficiência coronariana, arritmias cardíacas, doença reumática, tromboses venosas, hipertensão arterial. Insuficiência respiratória aguda e crônica, asma, doença pulmonar obstrutiva crônica, pneumonia, tuberculose, </w:t>
      </w:r>
      <w:proofErr w:type="spellStart"/>
      <w:r w:rsidRPr="0084728D">
        <w:rPr>
          <w:rFonts w:ascii="Arial" w:eastAsia="Times New Roman" w:hAnsi="Arial" w:cs="Arial"/>
          <w:sz w:val="16"/>
          <w:szCs w:val="16"/>
          <w:lang w:eastAsia="pt-BR"/>
        </w:rPr>
        <w:t>trombo-embolismo</w:t>
      </w:r>
      <w:proofErr w:type="spellEnd"/>
      <w:r w:rsidRPr="0084728D">
        <w:rPr>
          <w:rFonts w:ascii="Arial" w:eastAsia="Times New Roman" w:hAnsi="Arial" w:cs="Arial"/>
          <w:sz w:val="16"/>
          <w:szCs w:val="16"/>
          <w:lang w:eastAsia="pt-BR"/>
        </w:rPr>
        <w:t xml:space="preserve"> pulmonar, </w:t>
      </w:r>
      <w:proofErr w:type="spellStart"/>
      <w:r w:rsidRPr="0084728D">
        <w:rPr>
          <w:rFonts w:ascii="Arial" w:eastAsia="Times New Roman" w:hAnsi="Arial" w:cs="Arial"/>
          <w:sz w:val="16"/>
          <w:szCs w:val="16"/>
          <w:lang w:eastAsia="pt-BR"/>
        </w:rPr>
        <w:t>pneumopatia</w:t>
      </w:r>
      <w:proofErr w:type="spellEnd"/>
      <w:r w:rsidRPr="0084728D">
        <w:rPr>
          <w:rFonts w:ascii="Arial" w:eastAsia="Times New Roman" w:hAnsi="Arial" w:cs="Arial"/>
          <w:sz w:val="16"/>
          <w:szCs w:val="16"/>
          <w:lang w:eastAsia="pt-BR"/>
        </w:rPr>
        <w:t xml:space="preserve"> intersticial, neoplasias. Gastrite e úlcera péptica, </w:t>
      </w:r>
      <w:proofErr w:type="spellStart"/>
      <w:r w:rsidRPr="0084728D">
        <w:rPr>
          <w:rFonts w:ascii="Arial" w:eastAsia="Times New Roman" w:hAnsi="Arial" w:cs="Arial"/>
          <w:sz w:val="16"/>
          <w:szCs w:val="16"/>
          <w:lang w:eastAsia="pt-BR"/>
        </w:rPr>
        <w:t>colicistopatias</w:t>
      </w:r>
      <w:proofErr w:type="spellEnd"/>
      <w:r w:rsidRPr="0084728D">
        <w:rPr>
          <w:rFonts w:ascii="Arial" w:eastAsia="Times New Roman" w:hAnsi="Arial" w:cs="Arial"/>
          <w:sz w:val="16"/>
          <w:szCs w:val="16"/>
          <w:lang w:eastAsia="pt-BR"/>
        </w:rPr>
        <w:t xml:space="preserve">, diarreia aguda e crônica, pancreatites, hepatites, insuficiência hepática, parasitoses intestinais, doenças intestinais inflamatórias, doença </w:t>
      </w:r>
      <w:proofErr w:type="spellStart"/>
      <w:r w:rsidRPr="0084728D">
        <w:rPr>
          <w:rFonts w:ascii="Arial" w:eastAsia="Times New Roman" w:hAnsi="Arial" w:cs="Arial"/>
          <w:sz w:val="16"/>
          <w:szCs w:val="16"/>
          <w:lang w:eastAsia="pt-BR"/>
        </w:rPr>
        <w:t>diverticular</w:t>
      </w:r>
      <w:proofErr w:type="spellEnd"/>
      <w:r w:rsidRPr="0084728D">
        <w:rPr>
          <w:rFonts w:ascii="Arial" w:eastAsia="Times New Roman" w:hAnsi="Arial" w:cs="Arial"/>
          <w:sz w:val="16"/>
          <w:szCs w:val="16"/>
          <w:lang w:eastAsia="pt-BR"/>
        </w:rPr>
        <w:t xml:space="preserve"> de cólon, Insuficiência renal aguda e crônica, </w:t>
      </w:r>
      <w:proofErr w:type="spellStart"/>
      <w:r w:rsidRPr="0084728D">
        <w:rPr>
          <w:rFonts w:ascii="Arial" w:eastAsia="Times New Roman" w:hAnsi="Arial" w:cs="Arial"/>
          <w:sz w:val="16"/>
          <w:szCs w:val="16"/>
          <w:lang w:eastAsia="pt-BR"/>
        </w:rPr>
        <w:t>glomerulonefrites</w:t>
      </w:r>
      <w:proofErr w:type="spellEnd"/>
      <w:r w:rsidRPr="0084728D">
        <w:rPr>
          <w:rFonts w:ascii="Arial" w:eastAsia="Times New Roman" w:hAnsi="Arial" w:cs="Arial"/>
          <w:sz w:val="16"/>
          <w:szCs w:val="16"/>
          <w:lang w:eastAsia="pt-BR"/>
        </w:rPr>
        <w:t xml:space="preserve">, distúrbios hidroeletrolíticos e do sistema ácido base, </w:t>
      </w:r>
      <w:proofErr w:type="spellStart"/>
      <w:r w:rsidRPr="0084728D">
        <w:rPr>
          <w:rFonts w:ascii="Arial" w:eastAsia="Times New Roman" w:hAnsi="Arial" w:cs="Arial"/>
          <w:sz w:val="16"/>
          <w:szCs w:val="16"/>
          <w:lang w:eastAsia="pt-BR"/>
        </w:rPr>
        <w:t>nefrolitíase</w:t>
      </w:r>
      <w:proofErr w:type="spellEnd"/>
      <w:r w:rsidRPr="0084728D">
        <w:rPr>
          <w:rFonts w:ascii="Arial" w:eastAsia="Times New Roman" w:hAnsi="Arial" w:cs="Arial"/>
          <w:sz w:val="16"/>
          <w:szCs w:val="16"/>
          <w:lang w:eastAsia="pt-BR"/>
        </w:rPr>
        <w:t xml:space="preserve">, infecções urinárias. </w:t>
      </w:r>
      <w:proofErr w:type="spellStart"/>
      <w:r w:rsidRPr="0084728D">
        <w:rPr>
          <w:rFonts w:ascii="Arial" w:eastAsia="Times New Roman" w:hAnsi="Arial" w:cs="Arial"/>
          <w:sz w:val="16"/>
          <w:szCs w:val="16"/>
          <w:lang w:eastAsia="pt-BR"/>
        </w:rPr>
        <w:t>Hipovitaminoses</w:t>
      </w:r>
      <w:proofErr w:type="spellEnd"/>
      <w:r w:rsidRPr="0084728D">
        <w:rPr>
          <w:rFonts w:ascii="Arial" w:eastAsia="Times New Roman" w:hAnsi="Arial" w:cs="Arial"/>
          <w:sz w:val="16"/>
          <w:szCs w:val="16"/>
          <w:lang w:eastAsia="pt-BR"/>
        </w:rPr>
        <w:t xml:space="preserve">, desnutrição, diabetes mellitus, </w:t>
      </w:r>
      <w:proofErr w:type="spellStart"/>
      <w:r w:rsidRPr="0084728D">
        <w:rPr>
          <w:rFonts w:ascii="Arial" w:eastAsia="Times New Roman" w:hAnsi="Arial" w:cs="Arial"/>
          <w:sz w:val="16"/>
          <w:szCs w:val="16"/>
          <w:lang w:eastAsia="pt-BR"/>
        </w:rPr>
        <w:t>hipotiroidismo</w:t>
      </w:r>
      <w:proofErr w:type="spellEnd"/>
      <w:r w:rsidRPr="0084728D">
        <w:rPr>
          <w:rFonts w:ascii="Arial" w:eastAsia="Times New Roman" w:hAnsi="Arial" w:cs="Arial"/>
          <w:sz w:val="16"/>
          <w:szCs w:val="16"/>
          <w:lang w:eastAsia="pt-BR"/>
        </w:rPr>
        <w:t xml:space="preserve">, </w:t>
      </w:r>
      <w:proofErr w:type="spellStart"/>
      <w:r w:rsidRPr="0084728D">
        <w:rPr>
          <w:rFonts w:ascii="Arial" w:eastAsia="Times New Roman" w:hAnsi="Arial" w:cs="Arial"/>
          <w:sz w:val="16"/>
          <w:szCs w:val="16"/>
          <w:lang w:eastAsia="pt-BR"/>
        </w:rPr>
        <w:t>hipertiroidismo</w:t>
      </w:r>
      <w:proofErr w:type="spellEnd"/>
      <w:r w:rsidRPr="0084728D">
        <w:rPr>
          <w:rFonts w:ascii="Arial" w:eastAsia="Times New Roman" w:hAnsi="Arial" w:cs="Arial"/>
          <w:sz w:val="16"/>
          <w:szCs w:val="16"/>
          <w:lang w:eastAsia="pt-BR"/>
        </w:rPr>
        <w:t xml:space="preserve">, doenças da hipófise e da adrenal. Anemias </w:t>
      </w:r>
      <w:proofErr w:type="spellStart"/>
      <w:r w:rsidRPr="0084728D">
        <w:rPr>
          <w:rFonts w:ascii="Arial" w:eastAsia="Times New Roman" w:hAnsi="Arial" w:cs="Arial"/>
          <w:sz w:val="16"/>
          <w:szCs w:val="16"/>
          <w:lang w:eastAsia="pt-BR"/>
        </w:rPr>
        <w:t>hipocrônicas</w:t>
      </w:r>
      <w:proofErr w:type="spellEnd"/>
      <w:r w:rsidRPr="0084728D">
        <w:rPr>
          <w:rFonts w:ascii="Arial" w:eastAsia="Times New Roman" w:hAnsi="Arial" w:cs="Arial"/>
          <w:sz w:val="16"/>
          <w:szCs w:val="16"/>
          <w:lang w:eastAsia="pt-BR"/>
        </w:rPr>
        <w:t xml:space="preserve">, </w:t>
      </w:r>
      <w:proofErr w:type="spellStart"/>
      <w:r w:rsidRPr="0084728D">
        <w:rPr>
          <w:rFonts w:ascii="Arial" w:eastAsia="Times New Roman" w:hAnsi="Arial" w:cs="Arial"/>
          <w:sz w:val="16"/>
          <w:szCs w:val="16"/>
          <w:lang w:eastAsia="pt-BR"/>
        </w:rPr>
        <w:t>macrociticas</w:t>
      </w:r>
      <w:proofErr w:type="spellEnd"/>
      <w:r w:rsidRPr="0084728D">
        <w:rPr>
          <w:rFonts w:ascii="Arial" w:eastAsia="Times New Roman" w:hAnsi="Arial" w:cs="Arial"/>
          <w:sz w:val="16"/>
          <w:szCs w:val="16"/>
          <w:lang w:eastAsia="pt-BR"/>
        </w:rPr>
        <w:t xml:space="preserve"> e </w:t>
      </w:r>
      <w:proofErr w:type="spellStart"/>
      <w:r w:rsidRPr="0084728D">
        <w:rPr>
          <w:rFonts w:ascii="Arial" w:eastAsia="Times New Roman" w:hAnsi="Arial" w:cs="Arial"/>
          <w:sz w:val="16"/>
          <w:szCs w:val="16"/>
          <w:lang w:eastAsia="pt-BR"/>
        </w:rPr>
        <w:t>homolíticas</w:t>
      </w:r>
      <w:proofErr w:type="spellEnd"/>
      <w:r w:rsidRPr="0084728D">
        <w:rPr>
          <w:rFonts w:ascii="Arial" w:eastAsia="Times New Roman" w:hAnsi="Arial" w:cs="Arial"/>
          <w:sz w:val="16"/>
          <w:szCs w:val="16"/>
          <w:lang w:eastAsia="pt-BR"/>
        </w:rPr>
        <w:t xml:space="preserve">, anemia </w:t>
      </w:r>
      <w:proofErr w:type="spellStart"/>
      <w:r w:rsidRPr="0084728D">
        <w:rPr>
          <w:rFonts w:ascii="Arial" w:eastAsia="Times New Roman" w:hAnsi="Arial" w:cs="Arial"/>
          <w:sz w:val="16"/>
          <w:szCs w:val="16"/>
          <w:lang w:eastAsia="pt-BR"/>
        </w:rPr>
        <w:t>aplástica</w:t>
      </w:r>
      <w:proofErr w:type="spellEnd"/>
      <w:r w:rsidRPr="0084728D">
        <w:rPr>
          <w:rFonts w:ascii="Arial" w:eastAsia="Times New Roman" w:hAnsi="Arial" w:cs="Arial"/>
          <w:sz w:val="16"/>
          <w:szCs w:val="16"/>
          <w:lang w:eastAsia="pt-BR"/>
        </w:rPr>
        <w:t xml:space="preserve">, leucopenia, púrpuras, distúrbios da coagulação, leucemias e linfomas, acidentes de transfusão. </w:t>
      </w:r>
      <w:proofErr w:type="spellStart"/>
      <w:r w:rsidRPr="0084728D">
        <w:rPr>
          <w:rFonts w:ascii="Arial" w:eastAsia="Times New Roman" w:hAnsi="Arial" w:cs="Arial"/>
          <w:sz w:val="16"/>
          <w:szCs w:val="16"/>
          <w:lang w:eastAsia="pt-BR"/>
        </w:rPr>
        <w:t>Osteoartrose</w:t>
      </w:r>
      <w:proofErr w:type="spellEnd"/>
      <w:r w:rsidRPr="0084728D">
        <w:rPr>
          <w:rFonts w:ascii="Arial" w:eastAsia="Times New Roman" w:hAnsi="Arial" w:cs="Arial"/>
          <w:sz w:val="16"/>
          <w:szCs w:val="16"/>
          <w:lang w:eastAsia="pt-BR"/>
        </w:rPr>
        <w:t xml:space="preserve">, doença </w:t>
      </w:r>
      <w:proofErr w:type="spellStart"/>
      <w:r w:rsidRPr="0084728D">
        <w:rPr>
          <w:rFonts w:ascii="Arial" w:eastAsia="Times New Roman" w:hAnsi="Arial" w:cs="Arial"/>
          <w:sz w:val="16"/>
          <w:szCs w:val="16"/>
          <w:lang w:eastAsia="pt-BR"/>
        </w:rPr>
        <w:t>reumatóide</w:t>
      </w:r>
      <w:proofErr w:type="spellEnd"/>
      <w:r w:rsidRPr="0084728D">
        <w:rPr>
          <w:rFonts w:ascii="Arial" w:eastAsia="Times New Roman" w:hAnsi="Arial" w:cs="Arial"/>
          <w:sz w:val="16"/>
          <w:szCs w:val="16"/>
          <w:lang w:eastAsia="pt-BR"/>
        </w:rPr>
        <w:t xml:space="preserve"> juvenil, gota, </w:t>
      </w:r>
      <w:proofErr w:type="spellStart"/>
      <w:r w:rsidRPr="0084728D">
        <w:rPr>
          <w:rFonts w:ascii="Arial" w:eastAsia="Times New Roman" w:hAnsi="Arial" w:cs="Arial"/>
          <w:sz w:val="16"/>
          <w:szCs w:val="16"/>
          <w:lang w:eastAsia="pt-BR"/>
        </w:rPr>
        <w:t>lupus</w:t>
      </w:r>
      <w:proofErr w:type="spellEnd"/>
      <w:r w:rsidRPr="0084728D">
        <w:rPr>
          <w:rFonts w:ascii="Arial" w:eastAsia="Times New Roman" w:hAnsi="Arial" w:cs="Arial"/>
          <w:sz w:val="16"/>
          <w:szCs w:val="16"/>
          <w:lang w:eastAsia="pt-BR"/>
        </w:rPr>
        <w:t xml:space="preserve"> eritematoso sistêmico, artrite infecciosa, doenças do colágeno; Neurológicas: coma, cefaleias, epilepsia, acidente vascular cerebral, meningites, neuropatias periféricas, encefalopatias. Alcoolismo, abstinência alcoólica, surtos psicóticos, pânico, depressão. Infecciosas e transmissíveis: sarampo, varicela, rubéola, poliomielite, difteria, tétano, coqueluche, raiva, febre </w:t>
      </w:r>
      <w:proofErr w:type="spellStart"/>
      <w:r w:rsidRPr="0084728D">
        <w:rPr>
          <w:rFonts w:ascii="Arial" w:eastAsia="Times New Roman" w:hAnsi="Arial" w:cs="Arial"/>
          <w:sz w:val="16"/>
          <w:szCs w:val="16"/>
          <w:lang w:eastAsia="pt-BR"/>
        </w:rPr>
        <w:t>tifóide</w:t>
      </w:r>
      <w:proofErr w:type="spellEnd"/>
      <w:r w:rsidRPr="0084728D">
        <w:rPr>
          <w:rFonts w:ascii="Arial" w:eastAsia="Times New Roman" w:hAnsi="Arial" w:cs="Arial"/>
          <w:sz w:val="16"/>
          <w:szCs w:val="16"/>
          <w:lang w:eastAsia="pt-BR"/>
        </w:rPr>
        <w:t xml:space="preserve">, hanseníase, doenças sexualmente transmissíveis, AIDS, doença de Chagas, esquistossomose, leishmaniose, </w:t>
      </w:r>
      <w:proofErr w:type="spellStart"/>
      <w:r w:rsidRPr="0084728D">
        <w:rPr>
          <w:rFonts w:ascii="Arial" w:eastAsia="Times New Roman" w:hAnsi="Arial" w:cs="Arial"/>
          <w:sz w:val="16"/>
          <w:szCs w:val="16"/>
          <w:lang w:eastAsia="pt-BR"/>
        </w:rPr>
        <w:t>lepstopirose</w:t>
      </w:r>
      <w:proofErr w:type="spellEnd"/>
      <w:r w:rsidRPr="0084728D">
        <w:rPr>
          <w:rFonts w:ascii="Arial" w:eastAsia="Times New Roman" w:hAnsi="Arial" w:cs="Arial"/>
          <w:sz w:val="16"/>
          <w:szCs w:val="16"/>
          <w:lang w:eastAsia="pt-BR"/>
        </w:rPr>
        <w:t xml:space="preserve">, malária, tracoma, </w:t>
      </w:r>
      <w:proofErr w:type="spellStart"/>
      <w:r w:rsidRPr="0084728D">
        <w:rPr>
          <w:rFonts w:ascii="Arial" w:eastAsia="Times New Roman" w:hAnsi="Arial" w:cs="Arial"/>
          <w:sz w:val="16"/>
          <w:szCs w:val="16"/>
          <w:lang w:eastAsia="pt-BR"/>
        </w:rPr>
        <w:t>estreptococciais</w:t>
      </w:r>
      <w:proofErr w:type="spellEnd"/>
      <w:r w:rsidRPr="0084728D">
        <w:rPr>
          <w:rFonts w:ascii="Arial" w:eastAsia="Times New Roman" w:hAnsi="Arial" w:cs="Arial"/>
          <w:sz w:val="16"/>
          <w:szCs w:val="16"/>
          <w:lang w:eastAsia="pt-BR"/>
        </w:rPr>
        <w:t xml:space="preserve">, </w:t>
      </w:r>
      <w:proofErr w:type="spellStart"/>
      <w:r w:rsidRPr="0084728D">
        <w:rPr>
          <w:rFonts w:ascii="Arial" w:eastAsia="Times New Roman" w:hAnsi="Arial" w:cs="Arial"/>
          <w:sz w:val="16"/>
          <w:szCs w:val="16"/>
          <w:lang w:eastAsia="pt-BR"/>
        </w:rPr>
        <w:t>estafilococciais</w:t>
      </w:r>
      <w:proofErr w:type="spellEnd"/>
      <w:r w:rsidRPr="0084728D">
        <w:rPr>
          <w:rFonts w:ascii="Arial" w:eastAsia="Times New Roman" w:hAnsi="Arial" w:cs="Arial"/>
          <w:sz w:val="16"/>
          <w:szCs w:val="16"/>
          <w:lang w:eastAsia="pt-BR"/>
        </w:rPr>
        <w:t xml:space="preserve">, doença meningocócica, infecções por anaeróbicos, toxoplasmose, viroses. Escabiose, pediculose, </w:t>
      </w:r>
      <w:proofErr w:type="spellStart"/>
      <w:r w:rsidRPr="0084728D">
        <w:rPr>
          <w:rFonts w:ascii="Arial" w:eastAsia="Times New Roman" w:hAnsi="Arial" w:cs="Arial"/>
          <w:sz w:val="16"/>
          <w:szCs w:val="16"/>
          <w:lang w:eastAsia="pt-BR"/>
        </w:rPr>
        <w:t>dermatofitoses</w:t>
      </w:r>
      <w:proofErr w:type="spellEnd"/>
      <w:r w:rsidRPr="0084728D">
        <w:rPr>
          <w:rFonts w:ascii="Arial" w:eastAsia="Times New Roman" w:hAnsi="Arial" w:cs="Arial"/>
          <w:sz w:val="16"/>
          <w:szCs w:val="16"/>
          <w:lang w:eastAsia="pt-BR"/>
        </w:rPr>
        <w:t xml:space="preserve">, eczema, dermatite de contato, </w:t>
      </w:r>
      <w:proofErr w:type="spellStart"/>
      <w:r w:rsidRPr="0084728D">
        <w:rPr>
          <w:rFonts w:ascii="Arial" w:eastAsia="Times New Roman" w:hAnsi="Arial" w:cs="Arial"/>
          <w:sz w:val="16"/>
          <w:szCs w:val="16"/>
          <w:lang w:eastAsia="pt-BR"/>
        </w:rPr>
        <w:t>onicomicoses</w:t>
      </w:r>
      <w:proofErr w:type="spellEnd"/>
      <w:r w:rsidRPr="0084728D">
        <w:rPr>
          <w:rFonts w:ascii="Arial" w:eastAsia="Times New Roman" w:hAnsi="Arial" w:cs="Arial"/>
          <w:sz w:val="16"/>
          <w:szCs w:val="16"/>
          <w:lang w:eastAsia="pt-BR"/>
        </w:rPr>
        <w:t xml:space="preserve"> urticária, </w:t>
      </w:r>
      <w:proofErr w:type="spellStart"/>
      <w:r w:rsidRPr="0084728D">
        <w:rPr>
          <w:rFonts w:ascii="Arial" w:eastAsia="Times New Roman" w:hAnsi="Arial" w:cs="Arial"/>
          <w:sz w:val="16"/>
          <w:szCs w:val="16"/>
          <w:lang w:eastAsia="pt-BR"/>
        </w:rPr>
        <w:t>anafiloxia</w:t>
      </w:r>
      <w:proofErr w:type="spellEnd"/>
      <w:r w:rsidRPr="0084728D">
        <w:rPr>
          <w:rFonts w:ascii="Arial" w:eastAsia="Times New Roman" w:hAnsi="Arial" w:cs="Arial"/>
          <w:sz w:val="16"/>
          <w:szCs w:val="16"/>
          <w:lang w:eastAsia="pt-BR"/>
        </w:rPr>
        <w:t>, intoxicações exógenas agudas. Urgência e emergência em Clínica Médica, urgência e emergência do trauma.</w:t>
      </w:r>
    </w:p>
    <w:p w:rsidR="00F83BC4" w:rsidRDefault="00F83BC4" w:rsidP="00F83BC4">
      <w:pPr>
        <w:spacing w:after="0" w:afterAutospacing="0"/>
        <w:jc w:val="both"/>
        <w:rPr>
          <w:rFonts w:ascii="Arial" w:hAnsi="Arial" w:cs="Arial"/>
          <w:b/>
          <w:sz w:val="16"/>
          <w:szCs w:val="16"/>
          <w:highlight w:val="yellow"/>
        </w:rPr>
      </w:pPr>
    </w:p>
    <w:p w:rsidR="00F83BC4" w:rsidRPr="00C305DF" w:rsidRDefault="00F83BC4" w:rsidP="00F83BC4">
      <w:pPr>
        <w:spacing w:after="0" w:afterAutospacing="0"/>
        <w:jc w:val="both"/>
        <w:rPr>
          <w:rFonts w:ascii="Arial" w:hAnsi="Arial" w:cs="Arial"/>
          <w:b/>
          <w:sz w:val="16"/>
          <w:szCs w:val="16"/>
        </w:rPr>
      </w:pPr>
      <w:r w:rsidRPr="00C305DF">
        <w:rPr>
          <w:rFonts w:ascii="Arial" w:hAnsi="Arial" w:cs="Arial"/>
          <w:b/>
          <w:sz w:val="16"/>
          <w:szCs w:val="16"/>
        </w:rPr>
        <w:t xml:space="preserve">PARA O CARGO DE </w:t>
      </w:r>
      <w:r w:rsidR="00DE04DB" w:rsidRPr="00C305DF">
        <w:rPr>
          <w:rFonts w:ascii="Arial" w:hAnsi="Arial" w:cs="Arial"/>
          <w:b/>
          <w:sz w:val="16"/>
          <w:szCs w:val="16"/>
        </w:rPr>
        <w:t>MÉDICO CLÍNICO GERAL</w:t>
      </w:r>
    </w:p>
    <w:p w:rsidR="00F83BC4" w:rsidRPr="00C305DF" w:rsidRDefault="00E34F5D" w:rsidP="00F83BC4">
      <w:pPr>
        <w:overflowPunct w:val="0"/>
        <w:autoSpaceDE w:val="0"/>
        <w:autoSpaceDN w:val="0"/>
        <w:adjustRightInd w:val="0"/>
        <w:spacing w:after="0" w:afterAutospacing="0"/>
        <w:ind w:right="-118"/>
        <w:jc w:val="both"/>
        <w:textAlignment w:val="baseline"/>
        <w:rPr>
          <w:rFonts w:ascii="Arial" w:hAnsi="Arial" w:cs="Arial"/>
          <w:b/>
          <w:sz w:val="16"/>
          <w:szCs w:val="16"/>
        </w:rPr>
      </w:pPr>
      <w:r w:rsidRPr="00C305DF">
        <w:rPr>
          <w:rFonts w:ascii="Arial" w:eastAsia="Calibri" w:hAnsi="Arial" w:cs="Arial"/>
          <w:b/>
          <w:sz w:val="16"/>
          <w:szCs w:val="16"/>
        </w:rPr>
        <w:t>CONHECIMENTOS ESPECÍFICOS</w:t>
      </w:r>
      <w:r>
        <w:rPr>
          <w:rFonts w:ascii="Arial" w:eastAsia="Calibri" w:hAnsi="Arial" w:cs="Arial"/>
          <w:b/>
          <w:sz w:val="16"/>
          <w:szCs w:val="16"/>
        </w:rPr>
        <w:t xml:space="preserve"> (GENERALISTA)</w:t>
      </w:r>
    </w:p>
    <w:p w:rsidR="00C305DF" w:rsidRPr="00C305DF" w:rsidRDefault="00C305DF" w:rsidP="00C305DF">
      <w:pPr>
        <w:spacing w:after="0" w:afterAutospacing="0"/>
        <w:jc w:val="both"/>
        <w:rPr>
          <w:rFonts w:ascii="Arial" w:eastAsia="Times New Roman" w:hAnsi="Arial" w:cs="Arial"/>
          <w:sz w:val="16"/>
          <w:szCs w:val="16"/>
          <w:lang w:eastAsia="pt-BR"/>
        </w:rPr>
      </w:pPr>
      <w:r w:rsidRPr="00C305DF">
        <w:rPr>
          <w:rFonts w:ascii="Arial" w:eastAsia="Times New Roman" w:hAnsi="Arial" w:cs="Arial"/>
          <w:sz w:val="16"/>
          <w:szCs w:val="16"/>
          <w:lang w:eastAsia="pt-BR"/>
        </w:rPr>
        <w:t xml:space="preserve">Sistema Único de Saúde: princípios básicos, limites, perspectivas, diretrizes e bases da implantação. Organização da Atenção Básica no Sistema Único de Saúde. Epidemiologia, história natural e prevenção de doenças. Reforma Sanitária e Modelos Assistenciais de Saúde – Vigilância em Saúde. Indicadores de nível de saúde da população. Políticas de descentralização e atenção primária à Saúde. Estratégias de ações de promoção, proteção e recuperação da saúde. Programa de Saúde da Família – PSF. Preenchimento de Declaração de Óbito. Doenças de notificação compulsória no Estado de São Paulo. Código de Ética Médica. Portaria 336 GM/MS. Lei Federal nº 10.216/2001. Art. 196 a 200 da Constituição Federal. Lei nº 8.080 de 19/09/90. Lei nº 8.142 de 28/12/90. Decreto nº 7.508 de 28 de junho de 2011. Portaria nº 399/GM de 22 de fevereiro de 2006. Portaria Norma Operacional Básica do Sistema Único de Saúde – NOB-SUS de 1996. Norma Operacional da Assistência à Saúde/SUS – NOAS-SUS 01/02. Epidemiologia, fisiopatologia, diagnóstico, clínica, tratamento e prevenção das doenças cardiovasculares: insuficiência cardíaca, insuficiência coronariana, arritmias cardíacas, doença reumática, tromboses venosas, hipertensão arterial. Insuficiência respiratória aguda e crônica, asma, doença pulmonar obstrutiva crônica, pneumonia, tuberculose, </w:t>
      </w:r>
      <w:proofErr w:type="spellStart"/>
      <w:r w:rsidRPr="00C305DF">
        <w:rPr>
          <w:rFonts w:ascii="Arial" w:eastAsia="Times New Roman" w:hAnsi="Arial" w:cs="Arial"/>
          <w:sz w:val="16"/>
          <w:szCs w:val="16"/>
          <w:lang w:eastAsia="pt-BR"/>
        </w:rPr>
        <w:t>trombo-embolismo</w:t>
      </w:r>
      <w:proofErr w:type="spellEnd"/>
      <w:r w:rsidRPr="00C305DF">
        <w:rPr>
          <w:rFonts w:ascii="Arial" w:eastAsia="Times New Roman" w:hAnsi="Arial" w:cs="Arial"/>
          <w:sz w:val="16"/>
          <w:szCs w:val="16"/>
          <w:lang w:eastAsia="pt-BR"/>
        </w:rPr>
        <w:t xml:space="preserve"> pulmonar, </w:t>
      </w:r>
      <w:proofErr w:type="spellStart"/>
      <w:r w:rsidRPr="00C305DF">
        <w:rPr>
          <w:rFonts w:ascii="Arial" w:eastAsia="Times New Roman" w:hAnsi="Arial" w:cs="Arial"/>
          <w:sz w:val="16"/>
          <w:szCs w:val="16"/>
          <w:lang w:eastAsia="pt-BR"/>
        </w:rPr>
        <w:t>pneumopatia</w:t>
      </w:r>
      <w:proofErr w:type="spellEnd"/>
      <w:r w:rsidRPr="00C305DF">
        <w:rPr>
          <w:rFonts w:ascii="Arial" w:eastAsia="Times New Roman" w:hAnsi="Arial" w:cs="Arial"/>
          <w:sz w:val="16"/>
          <w:szCs w:val="16"/>
          <w:lang w:eastAsia="pt-BR"/>
        </w:rPr>
        <w:t xml:space="preserve"> intersticial, neoplasias. Gastrite e úlcera péptica, </w:t>
      </w:r>
      <w:proofErr w:type="spellStart"/>
      <w:r w:rsidRPr="00C305DF">
        <w:rPr>
          <w:rFonts w:ascii="Arial" w:eastAsia="Times New Roman" w:hAnsi="Arial" w:cs="Arial"/>
          <w:sz w:val="16"/>
          <w:szCs w:val="16"/>
          <w:lang w:eastAsia="pt-BR"/>
        </w:rPr>
        <w:t>colicistopatias</w:t>
      </w:r>
      <w:proofErr w:type="spellEnd"/>
      <w:r w:rsidRPr="00C305DF">
        <w:rPr>
          <w:rFonts w:ascii="Arial" w:eastAsia="Times New Roman" w:hAnsi="Arial" w:cs="Arial"/>
          <w:sz w:val="16"/>
          <w:szCs w:val="16"/>
          <w:lang w:eastAsia="pt-BR"/>
        </w:rPr>
        <w:t xml:space="preserve">, diarreia aguda e crônica, pancreatites, hepatites, insuficiência hepática, parasitoses intestinais, doenças intestinais inflamatórias, doença </w:t>
      </w:r>
      <w:proofErr w:type="spellStart"/>
      <w:r w:rsidRPr="00C305DF">
        <w:rPr>
          <w:rFonts w:ascii="Arial" w:eastAsia="Times New Roman" w:hAnsi="Arial" w:cs="Arial"/>
          <w:sz w:val="16"/>
          <w:szCs w:val="16"/>
          <w:lang w:eastAsia="pt-BR"/>
        </w:rPr>
        <w:t>diverticular</w:t>
      </w:r>
      <w:proofErr w:type="spellEnd"/>
      <w:r w:rsidRPr="00C305DF">
        <w:rPr>
          <w:rFonts w:ascii="Arial" w:eastAsia="Times New Roman" w:hAnsi="Arial" w:cs="Arial"/>
          <w:sz w:val="16"/>
          <w:szCs w:val="16"/>
          <w:lang w:eastAsia="pt-BR"/>
        </w:rPr>
        <w:t xml:space="preserve"> de cólon, Insuficiência renal aguda e crônica, </w:t>
      </w:r>
      <w:proofErr w:type="spellStart"/>
      <w:r w:rsidRPr="00C305DF">
        <w:rPr>
          <w:rFonts w:ascii="Arial" w:eastAsia="Times New Roman" w:hAnsi="Arial" w:cs="Arial"/>
          <w:sz w:val="16"/>
          <w:szCs w:val="16"/>
          <w:lang w:eastAsia="pt-BR"/>
        </w:rPr>
        <w:t>glomerulonefrites</w:t>
      </w:r>
      <w:proofErr w:type="spellEnd"/>
      <w:r w:rsidRPr="00C305DF">
        <w:rPr>
          <w:rFonts w:ascii="Arial" w:eastAsia="Times New Roman" w:hAnsi="Arial" w:cs="Arial"/>
          <w:sz w:val="16"/>
          <w:szCs w:val="16"/>
          <w:lang w:eastAsia="pt-BR"/>
        </w:rPr>
        <w:t xml:space="preserve">, distúrbios hidroeletrolíticos e do sistema ácido base, </w:t>
      </w:r>
      <w:proofErr w:type="spellStart"/>
      <w:r w:rsidRPr="00C305DF">
        <w:rPr>
          <w:rFonts w:ascii="Arial" w:eastAsia="Times New Roman" w:hAnsi="Arial" w:cs="Arial"/>
          <w:sz w:val="16"/>
          <w:szCs w:val="16"/>
          <w:lang w:eastAsia="pt-BR"/>
        </w:rPr>
        <w:t>nefrolitíase</w:t>
      </w:r>
      <w:proofErr w:type="spellEnd"/>
      <w:r w:rsidRPr="00C305DF">
        <w:rPr>
          <w:rFonts w:ascii="Arial" w:eastAsia="Times New Roman" w:hAnsi="Arial" w:cs="Arial"/>
          <w:sz w:val="16"/>
          <w:szCs w:val="16"/>
          <w:lang w:eastAsia="pt-BR"/>
        </w:rPr>
        <w:t xml:space="preserve">, infecções urinárias. </w:t>
      </w:r>
      <w:proofErr w:type="spellStart"/>
      <w:r w:rsidRPr="00C305DF">
        <w:rPr>
          <w:rFonts w:ascii="Arial" w:eastAsia="Times New Roman" w:hAnsi="Arial" w:cs="Arial"/>
          <w:sz w:val="16"/>
          <w:szCs w:val="16"/>
          <w:lang w:eastAsia="pt-BR"/>
        </w:rPr>
        <w:t>Hipovitaminoses</w:t>
      </w:r>
      <w:proofErr w:type="spellEnd"/>
      <w:r w:rsidRPr="00C305DF">
        <w:rPr>
          <w:rFonts w:ascii="Arial" w:eastAsia="Times New Roman" w:hAnsi="Arial" w:cs="Arial"/>
          <w:sz w:val="16"/>
          <w:szCs w:val="16"/>
          <w:lang w:eastAsia="pt-BR"/>
        </w:rPr>
        <w:t xml:space="preserve">, desnutrição, diabetes mellitus, </w:t>
      </w:r>
      <w:proofErr w:type="spellStart"/>
      <w:r w:rsidRPr="00C305DF">
        <w:rPr>
          <w:rFonts w:ascii="Arial" w:eastAsia="Times New Roman" w:hAnsi="Arial" w:cs="Arial"/>
          <w:sz w:val="16"/>
          <w:szCs w:val="16"/>
          <w:lang w:eastAsia="pt-BR"/>
        </w:rPr>
        <w:t>hipotiroidismo</w:t>
      </w:r>
      <w:proofErr w:type="spellEnd"/>
      <w:r w:rsidRPr="00C305DF">
        <w:rPr>
          <w:rFonts w:ascii="Arial" w:eastAsia="Times New Roman" w:hAnsi="Arial" w:cs="Arial"/>
          <w:sz w:val="16"/>
          <w:szCs w:val="16"/>
          <w:lang w:eastAsia="pt-BR"/>
        </w:rPr>
        <w:t xml:space="preserve">, </w:t>
      </w:r>
      <w:proofErr w:type="spellStart"/>
      <w:r w:rsidRPr="00C305DF">
        <w:rPr>
          <w:rFonts w:ascii="Arial" w:eastAsia="Times New Roman" w:hAnsi="Arial" w:cs="Arial"/>
          <w:sz w:val="16"/>
          <w:szCs w:val="16"/>
          <w:lang w:eastAsia="pt-BR"/>
        </w:rPr>
        <w:t>hipertiroidismo</w:t>
      </w:r>
      <w:proofErr w:type="spellEnd"/>
      <w:r w:rsidRPr="00C305DF">
        <w:rPr>
          <w:rFonts w:ascii="Arial" w:eastAsia="Times New Roman" w:hAnsi="Arial" w:cs="Arial"/>
          <w:sz w:val="16"/>
          <w:szCs w:val="16"/>
          <w:lang w:eastAsia="pt-BR"/>
        </w:rPr>
        <w:t xml:space="preserve">, doenças da hipófise e da adrenal. Anemias </w:t>
      </w:r>
      <w:proofErr w:type="spellStart"/>
      <w:r w:rsidRPr="00C305DF">
        <w:rPr>
          <w:rFonts w:ascii="Arial" w:eastAsia="Times New Roman" w:hAnsi="Arial" w:cs="Arial"/>
          <w:sz w:val="16"/>
          <w:szCs w:val="16"/>
          <w:lang w:eastAsia="pt-BR"/>
        </w:rPr>
        <w:t>hipocrônicas</w:t>
      </w:r>
      <w:proofErr w:type="spellEnd"/>
      <w:r w:rsidRPr="00C305DF">
        <w:rPr>
          <w:rFonts w:ascii="Arial" w:eastAsia="Times New Roman" w:hAnsi="Arial" w:cs="Arial"/>
          <w:sz w:val="16"/>
          <w:szCs w:val="16"/>
          <w:lang w:eastAsia="pt-BR"/>
        </w:rPr>
        <w:t xml:space="preserve">, </w:t>
      </w:r>
      <w:proofErr w:type="spellStart"/>
      <w:r w:rsidRPr="00C305DF">
        <w:rPr>
          <w:rFonts w:ascii="Arial" w:eastAsia="Times New Roman" w:hAnsi="Arial" w:cs="Arial"/>
          <w:sz w:val="16"/>
          <w:szCs w:val="16"/>
          <w:lang w:eastAsia="pt-BR"/>
        </w:rPr>
        <w:t>macrociticas</w:t>
      </w:r>
      <w:proofErr w:type="spellEnd"/>
      <w:r w:rsidRPr="00C305DF">
        <w:rPr>
          <w:rFonts w:ascii="Arial" w:eastAsia="Times New Roman" w:hAnsi="Arial" w:cs="Arial"/>
          <w:sz w:val="16"/>
          <w:szCs w:val="16"/>
          <w:lang w:eastAsia="pt-BR"/>
        </w:rPr>
        <w:t xml:space="preserve"> e </w:t>
      </w:r>
      <w:proofErr w:type="spellStart"/>
      <w:r w:rsidRPr="00C305DF">
        <w:rPr>
          <w:rFonts w:ascii="Arial" w:eastAsia="Times New Roman" w:hAnsi="Arial" w:cs="Arial"/>
          <w:sz w:val="16"/>
          <w:szCs w:val="16"/>
          <w:lang w:eastAsia="pt-BR"/>
        </w:rPr>
        <w:t>homolíticas</w:t>
      </w:r>
      <w:proofErr w:type="spellEnd"/>
      <w:r w:rsidRPr="00C305DF">
        <w:rPr>
          <w:rFonts w:ascii="Arial" w:eastAsia="Times New Roman" w:hAnsi="Arial" w:cs="Arial"/>
          <w:sz w:val="16"/>
          <w:szCs w:val="16"/>
          <w:lang w:eastAsia="pt-BR"/>
        </w:rPr>
        <w:t xml:space="preserve">, anemia </w:t>
      </w:r>
      <w:proofErr w:type="spellStart"/>
      <w:r w:rsidRPr="00C305DF">
        <w:rPr>
          <w:rFonts w:ascii="Arial" w:eastAsia="Times New Roman" w:hAnsi="Arial" w:cs="Arial"/>
          <w:sz w:val="16"/>
          <w:szCs w:val="16"/>
          <w:lang w:eastAsia="pt-BR"/>
        </w:rPr>
        <w:t>aplástica</w:t>
      </w:r>
      <w:proofErr w:type="spellEnd"/>
      <w:r w:rsidRPr="00C305DF">
        <w:rPr>
          <w:rFonts w:ascii="Arial" w:eastAsia="Times New Roman" w:hAnsi="Arial" w:cs="Arial"/>
          <w:sz w:val="16"/>
          <w:szCs w:val="16"/>
          <w:lang w:eastAsia="pt-BR"/>
        </w:rPr>
        <w:t xml:space="preserve">, leucopenia, púrpuras, distúrbios da coagulação, leucemias e linfomas, acidentes de transfusão. </w:t>
      </w:r>
      <w:proofErr w:type="spellStart"/>
      <w:r w:rsidRPr="00C305DF">
        <w:rPr>
          <w:rFonts w:ascii="Arial" w:eastAsia="Times New Roman" w:hAnsi="Arial" w:cs="Arial"/>
          <w:sz w:val="16"/>
          <w:szCs w:val="16"/>
          <w:lang w:eastAsia="pt-BR"/>
        </w:rPr>
        <w:t>Osteoartrose</w:t>
      </w:r>
      <w:proofErr w:type="spellEnd"/>
      <w:r w:rsidRPr="00C305DF">
        <w:rPr>
          <w:rFonts w:ascii="Arial" w:eastAsia="Times New Roman" w:hAnsi="Arial" w:cs="Arial"/>
          <w:sz w:val="16"/>
          <w:szCs w:val="16"/>
          <w:lang w:eastAsia="pt-BR"/>
        </w:rPr>
        <w:t xml:space="preserve">, doença </w:t>
      </w:r>
      <w:proofErr w:type="spellStart"/>
      <w:r w:rsidRPr="00C305DF">
        <w:rPr>
          <w:rFonts w:ascii="Arial" w:eastAsia="Times New Roman" w:hAnsi="Arial" w:cs="Arial"/>
          <w:sz w:val="16"/>
          <w:szCs w:val="16"/>
          <w:lang w:eastAsia="pt-BR"/>
        </w:rPr>
        <w:t>reumatóide</w:t>
      </w:r>
      <w:proofErr w:type="spellEnd"/>
      <w:r w:rsidRPr="00C305DF">
        <w:rPr>
          <w:rFonts w:ascii="Arial" w:eastAsia="Times New Roman" w:hAnsi="Arial" w:cs="Arial"/>
          <w:sz w:val="16"/>
          <w:szCs w:val="16"/>
          <w:lang w:eastAsia="pt-BR"/>
        </w:rPr>
        <w:t xml:space="preserve"> juvenil, gota, </w:t>
      </w:r>
      <w:proofErr w:type="spellStart"/>
      <w:r w:rsidRPr="00C305DF">
        <w:rPr>
          <w:rFonts w:ascii="Arial" w:eastAsia="Times New Roman" w:hAnsi="Arial" w:cs="Arial"/>
          <w:sz w:val="16"/>
          <w:szCs w:val="16"/>
          <w:lang w:eastAsia="pt-BR"/>
        </w:rPr>
        <w:t>lupus</w:t>
      </w:r>
      <w:proofErr w:type="spellEnd"/>
      <w:r w:rsidRPr="00C305DF">
        <w:rPr>
          <w:rFonts w:ascii="Arial" w:eastAsia="Times New Roman" w:hAnsi="Arial" w:cs="Arial"/>
          <w:sz w:val="16"/>
          <w:szCs w:val="16"/>
          <w:lang w:eastAsia="pt-BR"/>
        </w:rPr>
        <w:t xml:space="preserve"> eritematoso sistêmico, artrite infecciosa, doenças do colágeno; Neurológicas: coma, cefaleias, epilepsia, acidente vascular cerebral, meningites, neuropatias periféricas, encefalopatias. Alcoolismo, abstinência alcoólica, surtos psicóticos, pânico, depressão. Infecciosas e transmissíveis: sarampo, varicela, rubéola, poliomielite, difteria, tétano, coqueluche, raiva, febre </w:t>
      </w:r>
      <w:proofErr w:type="spellStart"/>
      <w:r w:rsidRPr="00C305DF">
        <w:rPr>
          <w:rFonts w:ascii="Arial" w:eastAsia="Times New Roman" w:hAnsi="Arial" w:cs="Arial"/>
          <w:sz w:val="16"/>
          <w:szCs w:val="16"/>
          <w:lang w:eastAsia="pt-BR"/>
        </w:rPr>
        <w:t>tifóide</w:t>
      </w:r>
      <w:proofErr w:type="spellEnd"/>
      <w:r w:rsidRPr="00C305DF">
        <w:rPr>
          <w:rFonts w:ascii="Arial" w:eastAsia="Times New Roman" w:hAnsi="Arial" w:cs="Arial"/>
          <w:sz w:val="16"/>
          <w:szCs w:val="16"/>
          <w:lang w:eastAsia="pt-BR"/>
        </w:rPr>
        <w:t xml:space="preserve">, hanseníase, doenças sexualmente transmissíveis, AIDS, doença de Chagas, esquistossomose, leishmaniose, </w:t>
      </w:r>
      <w:proofErr w:type="spellStart"/>
      <w:r w:rsidRPr="00C305DF">
        <w:rPr>
          <w:rFonts w:ascii="Arial" w:eastAsia="Times New Roman" w:hAnsi="Arial" w:cs="Arial"/>
          <w:sz w:val="16"/>
          <w:szCs w:val="16"/>
          <w:lang w:eastAsia="pt-BR"/>
        </w:rPr>
        <w:t>lepstopirose</w:t>
      </w:r>
      <w:proofErr w:type="spellEnd"/>
      <w:r w:rsidRPr="00C305DF">
        <w:rPr>
          <w:rFonts w:ascii="Arial" w:eastAsia="Times New Roman" w:hAnsi="Arial" w:cs="Arial"/>
          <w:sz w:val="16"/>
          <w:szCs w:val="16"/>
          <w:lang w:eastAsia="pt-BR"/>
        </w:rPr>
        <w:t xml:space="preserve">, malária, tracoma, </w:t>
      </w:r>
      <w:proofErr w:type="spellStart"/>
      <w:r w:rsidRPr="00C305DF">
        <w:rPr>
          <w:rFonts w:ascii="Arial" w:eastAsia="Times New Roman" w:hAnsi="Arial" w:cs="Arial"/>
          <w:sz w:val="16"/>
          <w:szCs w:val="16"/>
          <w:lang w:eastAsia="pt-BR"/>
        </w:rPr>
        <w:t>estreptococciais</w:t>
      </w:r>
      <w:proofErr w:type="spellEnd"/>
      <w:r w:rsidRPr="00C305DF">
        <w:rPr>
          <w:rFonts w:ascii="Arial" w:eastAsia="Times New Roman" w:hAnsi="Arial" w:cs="Arial"/>
          <w:sz w:val="16"/>
          <w:szCs w:val="16"/>
          <w:lang w:eastAsia="pt-BR"/>
        </w:rPr>
        <w:t xml:space="preserve">, </w:t>
      </w:r>
      <w:proofErr w:type="spellStart"/>
      <w:r w:rsidRPr="00C305DF">
        <w:rPr>
          <w:rFonts w:ascii="Arial" w:eastAsia="Times New Roman" w:hAnsi="Arial" w:cs="Arial"/>
          <w:sz w:val="16"/>
          <w:szCs w:val="16"/>
          <w:lang w:eastAsia="pt-BR"/>
        </w:rPr>
        <w:t>estafilococciais</w:t>
      </w:r>
      <w:proofErr w:type="spellEnd"/>
      <w:r w:rsidRPr="00C305DF">
        <w:rPr>
          <w:rFonts w:ascii="Arial" w:eastAsia="Times New Roman" w:hAnsi="Arial" w:cs="Arial"/>
          <w:sz w:val="16"/>
          <w:szCs w:val="16"/>
          <w:lang w:eastAsia="pt-BR"/>
        </w:rPr>
        <w:t xml:space="preserve">, doença meningocócica, infecções por anaeróbicos, toxoplasmose, viroses. Escabiose, pediculose, </w:t>
      </w:r>
      <w:proofErr w:type="spellStart"/>
      <w:r w:rsidRPr="00C305DF">
        <w:rPr>
          <w:rFonts w:ascii="Arial" w:eastAsia="Times New Roman" w:hAnsi="Arial" w:cs="Arial"/>
          <w:sz w:val="16"/>
          <w:szCs w:val="16"/>
          <w:lang w:eastAsia="pt-BR"/>
        </w:rPr>
        <w:t>dermatofitoses</w:t>
      </w:r>
      <w:proofErr w:type="spellEnd"/>
      <w:r w:rsidRPr="00C305DF">
        <w:rPr>
          <w:rFonts w:ascii="Arial" w:eastAsia="Times New Roman" w:hAnsi="Arial" w:cs="Arial"/>
          <w:sz w:val="16"/>
          <w:szCs w:val="16"/>
          <w:lang w:eastAsia="pt-BR"/>
        </w:rPr>
        <w:t xml:space="preserve">, eczema, dermatite de contato, </w:t>
      </w:r>
      <w:proofErr w:type="spellStart"/>
      <w:r w:rsidRPr="00C305DF">
        <w:rPr>
          <w:rFonts w:ascii="Arial" w:eastAsia="Times New Roman" w:hAnsi="Arial" w:cs="Arial"/>
          <w:sz w:val="16"/>
          <w:szCs w:val="16"/>
          <w:lang w:eastAsia="pt-BR"/>
        </w:rPr>
        <w:t>onicomicoses</w:t>
      </w:r>
      <w:proofErr w:type="spellEnd"/>
      <w:r w:rsidRPr="00C305DF">
        <w:rPr>
          <w:rFonts w:ascii="Arial" w:eastAsia="Times New Roman" w:hAnsi="Arial" w:cs="Arial"/>
          <w:sz w:val="16"/>
          <w:szCs w:val="16"/>
          <w:lang w:eastAsia="pt-BR"/>
        </w:rPr>
        <w:t xml:space="preserve"> urticária, </w:t>
      </w:r>
      <w:proofErr w:type="spellStart"/>
      <w:r w:rsidRPr="00C305DF">
        <w:rPr>
          <w:rFonts w:ascii="Arial" w:eastAsia="Times New Roman" w:hAnsi="Arial" w:cs="Arial"/>
          <w:sz w:val="16"/>
          <w:szCs w:val="16"/>
          <w:lang w:eastAsia="pt-BR"/>
        </w:rPr>
        <w:t>anafiloxia</w:t>
      </w:r>
      <w:proofErr w:type="spellEnd"/>
      <w:r w:rsidRPr="00C305DF">
        <w:rPr>
          <w:rFonts w:ascii="Arial" w:eastAsia="Times New Roman" w:hAnsi="Arial" w:cs="Arial"/>
          <w:sz w:val="16"/>
          <w:szCs w:val="16"/>
          <w:lang w:eastAsia="pt-BR"/>
        </w:rPr>
        <w:t>, intoxicações exógenas agudas. Urgência e emergência em Clínica Médica, urgência e emergência do trauma.</w:t>
      </w:r>
    </w:p>
    <w:p w:rsidR="00F83BC4" w:rsidRPr="00C305DF" w:rsidRDefault="00F83BC4" w:rsidP="00F83BC4">
      <w:pPr>
        <w:spacing w:after="0" w:afterAutospacing="0"/>
        <w:jc w:val="both"/>
        <w:rPr>
          <w:rFonts w:ascii="Arial" w:hAnsi="Arial" w:cs="Arial"/>
          <w:b/>
          <w:sz w:val="16"/>
          <w:szCs w:val="16"/>
        </w:rPr>
      </w:pPr>
    </w:p>
    <w:p w:rsidR="00F83BC4" w:rsidRPr="00C305DF" w:rsidRDefault="00F83BC4" w:rsidP="00F83BC4">
      <w:pPr>
        <w:spacing w:after="0" w:afterAutospacing="0"/>
        <w:jc w:val="both"/>
        <w:rPr>
          <w:rFonts w:ascii="Arial" w:hAnsi="Arial" w:cs="Arial"/>
          <w:b/>
          <w:sz w:val="16"/>
          <w:szCs w:val="16"/>
        </w:rPr>
      </w:pPr>
      <w:r w:rsidRPr="00C305DF">
        <w:rPr>
          <w:rFonts w:ascii="Arial" w:hAnsi="Arial" w:cs="Arial"/>
          <w:b/>
          <w:sz w:val="16"/>
          <w:szCs w:val="16"/>
        </w:rPr>
        <w:t>PARA O CARGO DE MÉDICO DERMATOLOGISTA</w:t>
      </w:r>
    </w:p>
    <w:p w:rsidR="00F83BC4" w:rsidRPr="00C305DF" w:rsidRDefault="00E34F5D" w:rsidP="00F83BC4">
      <w:pPr>
        <w:overflowPunct w:val="0"/>
        <w:autoSpaceDE w:val="0"/>
        <w:autoSpaceDN w:val="0"/>
        <w:adjustRightInd w:val="0"/>
        <w:spacing w:after="0" w:afterAutospacing="0"/>
        <w:ind w:right="-118"/>
        <w:jc w:val="both"/>
        <w:textAlignment w:val="baseline"/>
        <w:rPr>
          <w:rFonts w:ascii="Arial" w:hAnsi="Arial" w:cs="Arial"/>
          <w:b/>
          <w:sz w:val="16"/>
          <w:szCs w:val="16"/>
        </w:rPr>
      </w:pPr>
      <w:r w:rsidRPr="00C305DF">
        <w:rPr>
          <w:rFonts w:ascii="Arial" w:eastAsia="Calibri" w:hAnsi="Arial" w:cs="Arial"/>
          <w:b/>
          <w:sz w:val="16"/>
          <w:szCs w:val="16"/>
        </w:rPr>
        <w:t>CONHECIMENTOS ESPECÍFICOS</w:t>
      </w:r>
      <w:r>
        <w:rPr>
          <w:rFonts w:ascii="Arial" w:eastAsia="Calibri" w:hAnsi="Arial" w:cs="Arial"/>
          <w:b/>
          <w:sz w:val="16"/>
          <w:szCs w:val="16"/>
        </w:rPr>
        <w:t xml:space="preserve"> (GENERALISTA)</w:t>
      </w:r>
    </w:p>
    <w:p w:rsidR="00C305DF" w:rsidRPr="00C305DF" w:rsidRDefault="00C305DF" w:rsidP="00C305DF">
      <w:pPr>
        <w:spacing w:after="0" w:afterAutospacing="0"/>
        <w:jc w:val="both"/>
        <w:rPr>
          <w:rFonts w:ascii="Arial" w:eastAsia="Times New Roman" w:hAnsi="Arial" w:cs="Arial"/>
          <w:sz w:val="16"/>
          <w:szCs w:val="16"/>
          <w:lang w:eastAsia="pt-BR"/>
        </w:rPr>
      </w:pPr>
      <w:r w:rsidRPr="00C305DF">
        <w:rPr>
          <w:rFonts w:ascii="Arial" w:eastAsia="Times New Roman" w:hAnsi="Arial" w:cs="Arial"/>
          <w:sz w:val="16"/>
          <w:szCs w:val="16"/>
          <w:lang w:eastAsia="pt-BR"/>
        </w:rPr>
        <w:t xml:space="preserve">Sistema Único de Saúde: princípios básicos, limites, perspectivas, diretrizes e bases da implantação. Organização da Atenção Básica no Sistema Único de Saúde. Epidemiologia, história natural e prevenção de doenças. Reforma Sanitária e Modelos Assistenciais de Saúde – Vigilância em Saúde. Indicadores de nível de saúde da população. Políticas de descentralização e atenção primária à Saúde. Estratégias de ações de promoção, proteção e recuperação da saúde. Programa de Saúde da Família – PSF. Preenchimento de Declaração de Óbito. Doenças de notificação compulsória no Estado de São Paulo. Código de Ética Médica. Portaria 336 GM/MS. Lei Federal nº 10.216/2001. Art. 196 a 200 da Constituição Federal. Lei nº 8.080 de 19/09/90. Lei nº 8.142 de 28/12/90. Decreto nº 7.508 de 28 de junho de 2011. Portaria nº 399/GM de 22 de fevereiro de 2006. Portaria Norma Operacional Básica do Sistema Único de Saúde – NOB-SUS de 1996. Norma Operacional da Assistência à Saúde/SUS – NOAS-SUS 01/02. Epidemiologia, fisiopatologia, diagnóstico, clínica, tratamento e prevenção das doenças cardiovasculares: insuficiência cardíaca, insuficiência coronariana, arritmias cardíacas, doença reumática, tromboses venosas, hipertensão arterial. Insuficiência respiratória aguda e crônica, asma, doença pulmonar obstrutiva crônica, pneumonia, tuberculose, </w:t>
      </w:r>
      <w:proofErr w:type="spellStart"/>
      <w:r w:rsidRPr="00C305DF">
        <w:rPr>
          <w:rFonts w:ascii="Arial" w:eastAsia="Times New Roman" w:hAnsi="Arial" w:cs="Arial"/>
          <w:sz w:val="16"/>
          <w:szCs w:val="16"/>
          <w:lang w:eastAsia="pt-BR"/>
        </w:rPr>
        <w:t>trombo-embolismo</w:t>
      </w:r>
      <w:proofErr w:type="spellEnd"/>
      <w:r w:rsidRPr="00C305DF">
        <w:rPr>
          <w:rFonts w:ascii="Arial" w:eastAsia="Times New Roman" w:hAnsi="Arial" w:cs="Arial"/>
          <w:sz w:val="16"/>
          <w:szCs w:val="16"/>
          <w:lang w:eastAsia="pt-BR"/>
        </w:rPr>
        <w:t xml:space="preserve"> pulmonar, </w:t>
      </w:r>
      <w:proofErr w:type="spellStart"/>
      <w:r w:rsidRPr="00C305DF">
        <w:rPr>
          <w:rFonts w:ascii="Arial" w:eastAsia="Times New Roman" w:hAnsi="Arial" w:cs="Arial"/>
          <w:sz w:val="16"/>
          <w:szCs w:val="16"/>
          <w:lang w:eastAsia="pt-BR"/>
        </w:rPr>
        <w:t>pneumopatia</w:t>
      </w:r>
      <w:proofErr w:type="spellEnd"/>
      <w:r w:rsidRPr="00C305DF">
        <w:rPr>
          <w:rFonts w:ascii="Arial" w:eastAsia="Times New Roman" w:hAnsi="Arial" w:cs="Arial"/>
          <w:sz w:val="16"/>
          <w:szCs w:val="16"/>
          <w:lang w:eastAsia="pt-BR"/>
        </w:rPr>
        <w:t xml:space="preserve"> intersticial, neoplasias. Gastrite e úlcera péptica, </w:t>
      </w:r>
      <w:proofErr w:type="spellStart"/>
      <w:r w:rsidRPr="00C305DF">
        <w:rPr>
          <w:rFonts w:ascii="Arial" w:eastAsia="Times New Roman" w:hAnsi="Arial" w:cs="Arial"/>
          <w:sz w:val="16"/>
          <w:szCs w:val="16"/>
          <w:lang w:eastAsia="pt-BR"/>
        </w:rPr>
        <w:t>colicistopatias</w:t>
      </w:r>
      <w:proofErr w:type="spellEnd"/>
      <w:r w:rsidRPr="00C305DF">
        <w:rPr>
          <w:rFonts w:ascii="Arial" w:eastAsia="Times New Roman" w:hAnsi="Arial" w:cs="Arial"/>
          <w:sz w:val="16"/>
          <w:szCs w:val="16"/>
          <w:lang w:eastAsia="pt-BR"/>
        </w:rPr>
        <w:t xml:space="preserve">, diarreia aguda e crônica, pancreatites, hepatites, insuficiência hepática, parasitoses intestinais, doenças intestinais inflamatórias, doença </w:t>
      </w:r>
      <w:proofErr w:type="spellStart"/>
      <w:r w:rsidRPr="00C305DF">
        <w:rPr>
          <w:rFonts w:ascii="Arial" w:eastAsia="Times New Roman" w:hAnsi="Arial" w:cs="Arial"/>
          <w:sz w:val="16"/>
          <w:szCs w:val="16"/>
          <w:lang w:eastAsia="pt-BR"/>
        </w:rPr>
        <w:t>diverticular</w:t>
      </w:r>
      <w:proofErr w:type="spellEnd"/>
      <w:r w:rsidRPr="00C305DF">
        <w:rPr>
          <w:rFonts w:ascii="Arial" w:eastAsia="Times New Roman" w:hAnsi="Arial" w:cs="Arial"/>
          <w:sz w:val="16"/>
          <w:szCs w:val="16"/>
          <w:lang w:eastAsia="pt-BR"/>
        </w:rPr>
        <w:t xml:space="preserve"> de cólon, Insuficiência renal aguda e crônica, </w:t>
      </w:r>
      <w:proofErr w:type="spellStart"/>
      <w:r w:rsidRPr="00C305DF">
        <w:rPr>
          <w:rFonts w:ascii="Arial" w:eastAsia="Times New Roman" w:hAnsi="Arial" w:cs="Arial"/>
          <w:sz w:val="16"/>
          <w:szCs w:val="16"/>
          <w:lang w:eastAsia="pt-BR"/>
        </w:rPr>
        <w:t>glomerulonefrites</w:t>
      </w:r>
      <w:proofErr w:type="spellEnd"/>
      <w:r w:rsidRPr="00C305DF">
        <w:rPr>
          <w:rFonts w:ascii="Arial" w:eastAsia="Times New Roman" w:hAnsi="Arial" w:cs="Arial"/>
          <w:sz w:val="16"/>
          <w:szCs w:val="16"/>
          <w:lang w:eastAsia="pt-BR"/>
        </w:rPr>
        <w:t xml:space="preserve">, distúrbios hidroeletrolíticos e do sistema ácido base, </w:t>
      </w:r>
      <w:proofErr w:type="spellStart"/>
      <w:r w:rsidRPr="00C305DF">
        <w:rPr>
          <w:rFonts w:ascii="Arial" w:eastAsia="Times New Roman" w:hAnsi="Arial" w:cs="Arial"/>
          <w:sz w:val="16"/>
          <w:szCs w:val="16"/>
          <w:lang w:eastAsia="pt-BR"/>
        </w:rPr>
        <w:t>nefrolitíase</w:t>
      </w:r>
      <w:proofErr w:type="spellEnd"/>
      <w:r w:rsidRPr="00C305DF">
        <w:rPr>
          <w:rFonts w:ascii="Arial" w:eastAsia="Times New Roman" w:hAnsi="Arial" w:cs="Arial"/>
          <w:sz w:val="16"/>
          <w:szCs w:val="16"/>
          <w:lang w:eastAsia="pt-BR"/>
        </w:rPr>
        <w:t xml:space="preserve">, infecções urinárias. </w:t>
      </w:r>
      <w:proofErr w:type="spellStart"/>
      <w:r w:rsidRPr="00C305DF">
        <w:rPr>
          <w:rFonts w:ascii="Arial" w:eastAsia="Times New Roman" w:hAnsi="Arial" w:cs="Arial"/>
          <w:sz w:val="16"/>
          <w:szCs w:val="16"/>
          <w:lang w:eastAsia="pt-BR"/>
        </w:rPr>
        <w:t>Hipovitaminoses</w:t>
      </w:r>
      <w:proofErr w:type="spellEnd"/>
      <w:r w:rsidRPr="00C305DF">
        <w:rPr>
          <w:rFonts w:ascii="Arial" w:eastAsia="Times New Roman" w:hAnsi="Arial" w:cs="Arial"/>
          <w:sz w:val="16"/>
          <w:szCs w:val="16"/>
          <w:lang w:eastAsia="pt-BR"/>
        </w:rPr>
        <w:t xml:space="preserve">, desnutrição, diabetes mellitus, </w:t>
      </w:r>
      <w:proofErr w:type="spellStart"/>
      <w:r w:rsidRPr="00C305DF">
        <w:rPr>
          <w:rFonts w:ascii="Arial" w:eastAsia="Times New Roman" w:hAnsi="Arial" w:cs="Arial"/>
          <w:sz w:val="16"/>
          <w:szCs w:val="16"/>
          <w:lang w:eastAsia="pt-BR"/>
        </w:rPr>
        <w:t>hipotiroidismo</w:t>
      </w:r>
      <w:proofErr w:type="spellEnd"/>
      <w:r w:rsidRPr="00C305DF">
        <w:rPr>
          <w:rFonts w:ascii="Arial" w:eastAsia="Times New Roman" w:hAnsi="Arial" w:cs="Arial"/>
          <w:sz w:val="16"/>
          <w:szCs w:val="16"/>
          <w:lang w:eastAsia="pt-BR"/>
        </w:rPr>
        <w:t xml:space="preserve">, </w:t>
      </w:r>
      <w:proofErr w:type="spellStart"/>
      <w:r w:rsidRPr="00C305DF">
        <w:rPr>
          <w:rFonts w:ascii="Arial" w:eastAsia="Times New Roman" w:hAnsi="Arial" w:cs="Arial"/>
          <w:sz w:val="16"/>
          <w:szCs w:val="16"/>
          <w:lang w:eastAsia="pt-BR"/>
        </w:rPr>
        <w:t>hipertiroidismo</w:t>
      </w:r>
      <w:proofErr w:type="spellEnd"/>
      <w:r w:rsidRPr="00C305DF">
        <w:rPr>
          <w:rFonts w:ascii="Arial" w:eastAsia="Times New Roman" w:hAnsi="Arial" w:cs="Arial"/>
          <w:sz w:val="16"/>
          <w:szCs w:val="16"/>
          <w:lang w:eastAsia="pt-BR"/>
        </w:rPr>
        <w:t xml:space="preserve">, doenças da hipófise e da adrenal. Anemias </w:t>
      </w:r>
      <w:proofErr w:type="spellStart"/>
      <w:r w:rsidRPr="00C305DF">
        <w:rPr>
          <w:rFonts w:ascii="Arial" w:eastAsia="Times New Roman" w:hAnsi="Arial" w:cs="Arial"/>
          <w:sz w:val="16"/>
          <w:szCs w:val="16"/>
          <w:lang w:eastAsia="pt-BR"/>
        </w:rPr>
        <w:t>hipocrônicas</w:t>
      </w:r>
      <w:proofErr w:type="spellEnd"/>
      <w:r w:rsidRPr="00C305DF">
        <w:rPr>
          <w:rFonts w:ascii="Arial" w:eastAsia="Times New Roman" w:hAnsi="Arial" w:cs="Arial"/>
          <w:sz w:val="16"/>
          <w:szCs w:val="16"/>
          <w:lang w:eastAsia="pt-BR"/>
        </w:rPr>
        <w:t xml:space="preserve">, </w:t>
      </w:r>
      <w:proofErr w:type="spellStart"/>
      <w:r w:rsidRPr="00C305DF">
        <w:rPr>
          <w:rFonts w:ascii="Arial" w:eastAsia="Times New Roman" w:hAnsi="Arial" w:cs="Arial"/>
          <w:sz w:val="16"/>
          <w:szCs w:val="16"/>
          <w:lang w:eastAsia="pt-BR"/>
        </w:rPr>
        <w:t>macrociticas</w:t>
      </w:r>
      <w:proofErr w:type="spellEnd"/>
      <w:r w:rsidRPr="00C305DF">
        <w:rPr>
          <w:rFonts w:ascii="Arial" w:eastAsia="Times New Roman" w:hAnsi="Arial" w:cs="Arial"/>
          <w:sz w:val="16"/>
          <w:szCs w:val="16"/>
          <w:lang w:eastAsia="pt-BR"/>
        </w:rPr>
        <w:t xml:space="preserve"> e </w:t>
      </w:r>
      <w:proofErr w:type="spellStart"/>
      <w:r w:rsidRPr="00C305DF">
        <w:rPr>
          <w:rFonts w:ascii="Arial" w:eastAsia="Times New Roman" w:hAnsi="Arial" w:cs="Arial"/>
          <w:sz w:val="16"/>
          <w:szCs w:val="16"/>
          <w:lang w:eastAsia="pt-BR"/>
        </w:rPr>
        <w:t>homolíticas</w:t>
      </w:r>
      <w:proofErr w:type="spellEnd"/>
      <w:r w:rsidRPr="00C305DF">
        <w:rPr>
          <w:rFonts w:ascii="Arial" w:eastAsia="Times New Roman" w:hAnsi="Arial" w:cs="Arial"/>
          <w:sz w:val="16"/>
          <w:szCs w:val="16"/>
          <w:lang w:eastAsia="pt-BR"/>
        </w:rPr>
        <w:t xml:space="preserve">, anemia </w:t>
      </w:r>
      <w:proofErr w:type="spellStart"/>
      <w:r w:rsidRPr="00C305DF">
        <w:rPr>
          <w:rFonts w:ascii="Arial" w:eastAsia="Times New Roman" w:hAnsi="Arial" w:cs="Arial"/>
          <w:sz w:val="16"/>
          <w:szCs w:val="16"/>
          <w:lang w:eastAsia="pt-BR"/>
        </w:rPr>
        <w:t>aplástica</w:t>
      </w:r>
      <w:proofErr w:type="spellEnd"/>
      <w:r w:rsidRPr="00C305DF">
        <w:rPr>
          <w:rFonts w:ascii="Arial" w:eastAsia="Times New Roman" w:hAnsi="Arial" w:cs="Arial"/>
          <w:sz w:val="16"/>
          <w:szCs w:val="16"/>
          <w:lang w:eastAsia="pt-BR"/>
        </w:rPr>
        <w:t xml:space="preserve">, leucopenia, púrpuras, distúrbios da coagulação, leucemias e linfomas, acidentes de transfusão. </w:t>
      </w:r>
      <w:proofErr w:type="spellStart"/>
      <w:r w:rsidRPr="00C305DF">
        <w:rPr>
          <w:rFonts w:ascii="Arial" w:eastAsia="Times New Roman" w:hAnsi="Arial" w:cs="Arial"/>
          <w:sz w:val="16"/>
          <w:szCs w:val="16"/>
          <w:lang w:eastAsia="pt-BR"/>
        </w:rPr>
        <w:t>Osteoartrose</w:t>
      </w:r>
      <w:proofErr w:type="spellEnd"/>
      <w:r w:rsidRPr="00C305DF">
        <w:rPr>
          <w:rFonts w:ascii="Arial" w:eastAsia="Times New Roman" w:hAnsi="Arial" w:cs="Arial"/>
          <w:sz w:val="16"/>
          <w:szCs w:val="16"/>
          <w:lang w:eastAsia="pt-BR"/>
        </w:rPr>
        <w:t xml:space="preserve">, doença </w:t>
      </w:r>
      <w:proofErr w:type="spellStart"/>
      <w:r w:rsidRPr="00C305DF">
        <w:rPr>
          <w:rFonts w:ascii="Arial" w:eastAsia="Times New Roman" w:hAnsi="Arial" w:cs="Arial"/>
          <w:sz w:val="16"/>
          <w:szCs w:val="16"/>
          <w:lang w:eastAsia="pt-BR"/>
        </w:rPr>
        <w:t>reumatóide</w:t>
      </w:r>
      <w:proofErr w:type="spellEnd"/>
      <w:r w:rsidRPr="00C305DF">
        <w:rPr>
          <w:rFonts w:ascii="Arial" w:eastAsia="Times New Roman" w:hAnsi="Arial" w:cs="Arial"/>
          <w:sz w:val="16"/>
          <w:szCs w:val="16"/>
          <w:lang w:eastAsia="pt-BR"/>
        </w:rPr>
        <w:t xml:space="preserve"> juvenil, gota, </w:t>
      </w:r>
      <w:proofErr w:type="spellStart"/>
      <w:r w:rsidRPr="00C305DF">
        <w:rPr>
          <w:rFonts w:ascii="Arial" w:eastAsia="Times New Roman" w:hAnsi="Arial" w:cs="Arial"/>
          <w:sz w:val="16"/>
          <w:szCs w:val="16"/>
          <w:lang w:eastAsia="pt-BR"/>
        </w:rPr>
        <w:t>lupus</w:t>
      </w:r>
      <w:proofErr w:type="spellEnd"/>
      <w:r w:rsidRPr="00C305DF">
        <w:rPr>
          <w:rFonts w:ascii="Arial" w:eastAsia="Times New Roman" w:hAnsi="Arial" w:cs="Arial"/>
          <w:sz w:val="16"/>
          <w:szCs w:val="16"/>
          <w:lang w:eastAsia="pt-BR"/>
        </w:rPr>
        <w:t xml:space="preserve"> eritematoso sistêmico, artrite infecciosa, doenças do colágeno; Neurológicas: coma, cefaleias, epilepsia, acidente vascular cerebral, meningites, neuropatias periféricas, encefalopatias. Alcoolismo, abstinência alcoólica, surtos psicóticos, pânico, depressão. Infecciosas e transmissíveis: sarampo, varicela, rubéola, poliomielite, difteria, tétano, coqueluche, raiva, febre </w:t>
      </w:r>
      <w:proofErr w:type="spellStart"/>
      <w:r w:rsidRPr="00C305DF">
        <w:rPr>
          <w:rFonts w:ascii="Arial" w:eastAsia="Times New Roman" w:hAnsi="Arial" w:cs="Arial"/>
          <w:sz w:val="16"/>
          <w:szCs w:val="16"/>
          <w:lang w:eastAsia="pt-BR"/>
        </w:rPr>
        <w:t>tifóide</w:t>
      </w:r>
      <w:proofErr w:type="spellEnd"/>
      <w:r w:rsidRPr="00C305DF">
        <w:rPr>
          <w:rFonts w:ascii="Arial" w:eastAsia="Times New Roman" w:hAnsi="Arial" w:cs="Arial"/>
          <w:sz w:val="16"/>
          <w:szCs w:val="16"/>
          <w:lang w:eastAsia="pt-BR"/>
        </w:rPr>
        <w:t xml:space="preserve">, hanseníase, doenças sexualmente transmissíveis, AIDS, doença de Chagas, esquistossomose, leishmaniose, </w:t>
      </w:r>
      <w:proofErr w:type="spellStart"/>
      <w:r w:rsidRPr="00C305DF">
        <w:rPr>
          <w:rFonts w:ascii="Arial" w:eastAsia="Times New Roman" w:hAnsi="Arial" w:cs="Arial"/>
          <w:sz w:val="16"/>
          <w:szCs w:val="16"/>
          <w:lang w:eastAsia="pt-BR"/>
        </w:rPr>
        <w:t>lepstopirose</w:t>
      </w:r>
      <w:proofErr w:type="spellEnd"/>
      <w:r w:rsidRPr="00C305DF">
        <w:rPr>
          <w:rFonts w:ascii="Arial" w:eastAsia="Times New Roman" w:hAnsi="Arial" w:cs="Arial"/>
          <w:sz w:val="16"/>
          <w:szCs w:val="16"/>
          <w:lang w:eastAsia="pt-BR"/>
        </w:rPr>
        <w:t xml:space="preserve">, malária, tracoma, </w:t>
      </w:r>
      <w:proofErr w:type="spellStart"/>
      <w:r w:rsidRPr="00C305DF">
        <w:rPr>
          <w:rFonts w:ascii="Arial" w:eastAsia="Times New Roman" w:hAnsi="Arial" w:cs="Arial"/>
          <w:sz w:val="16"/>
          <w:szCs w:val="16"/>
          <w:lang w:eastAsia="pt-BR"/>
        </w:rPr>
        <w:t>estreptococciais</w:t>
      </w:r>
      <w:proofErr w:type="spellEnd"/>
      <w:r w:rsidRPr="00C305DF">
        <w:rPr>
          <w:rFonts w:ascii="Arial" w:eastAsia="Times New Roman" w:hAnsi="Arial" w:cs="Arial"/>
          <w:sz w:val="16"/>
          <w:szCs w:val="16"/>
          <w:lang w:eastAsia="pt-BR"/>
        </w:rPr>
        <w:t xml:space="preserve">, </w:t>
      </w:r>
      <w:proofErr w:type="spellStart"/>
      <w:r w:rsidRPr="00C305DF">
        <w:rPr>
          <w:rFonts w:ascii="Arial" w:eastAsia="Times New Roman" w:hAnsi="Arial" w:cs="Arial"/>
          <w:sz w:val="16"/>
          <w:szCs w:val="16"/>
          <w:lang w:eastAsia="pt-BR"/>
        </w:rPr>
        <w:t>estafilococciais</w:t>
      </w:r>
      <w:proofErr w:type="spellEnd"/>
      <w:r w:rsidRPr="00C305DF">
        <w:rPr>
          <w:rFonts w:ascii="Arial" w:eastAsia="Times New Roman" w:hAnsi="Arial" w:cs="Arial"/>
          <w:sz w:val="16"/>
          <w:szCs w:val="16"/>
          <w:lang w:eastAsia="pt-BR"/>
        </w:rPr>
        <w:t xml:space="preserve">, doença meningocócica, </w:t>
      </w:r>
      <w:r w:rsidRPr="00C305DF">
        <w:rPr>
          <w:rFonts w:ascii="Arial" w:eastAsia="Times New Roman" w:hAnsi="Arial" w:cs="Arial"/>
          <w:sz w:val="16"/>
          <w:szCs w:val="16"/>
          <w:lang w:eastAsia="pt-BR"/>
        </w:rPr>
        <w:lastRenderedPageBreak/>
        <w:t xml:space="preserve">infecções por anaeróbicos, toxoplasmose, viroses. Escabiose, pediculose, </w:t>
      </w:r>
      <w:proofErr w:type="spellStart"/>
      <w:r w:rsidRPr="00C305DF">
        <w:rPr>
          <w:rFonts w:ascii="Arial" w:eastAsia="Times New Roman" w:hAnsi="Arial" w:cs="Arial"/>
          <w:sz w:val="16"/>
          <w:szCs w:val="16"/>
          <w:lang w:eastAsia="pt-BR"/>
        </w:rPr>
        <w:t>dermatofitoses</w:t>
      </w:r>
      <w:proofErr w:type="spellEnd"/>
      <w:r w:rsidRPr="00C305DF">
        <w:rPr>
          <w:rFonts w:ascii="Arial" w:eastAsia="Times New Roman" w:hAnsi="Arial" w:cs="Arial"/>
          <w:sz w:val="16"/>
          <w:szCs w:val="16"/>
          <w:lang w:eastAsia="pt-BR"/>
        </w:rPr>
        <w:t xml:space="preserve">, eczema, dermatite de contato, </w:t>
      </w:r>
      <w:proofErr w:type="spellStart"/>
      <w:r w:rsidRPr="00C305DF">
        <w:rPr>
          <w:rFonts w:ascii="Arial" w:eastAsia="Times New Roman" w:hAnsi="Arial" w:cs="Arial"/>
          <w:sz w:val="16"/>
          <w:szCs w:val="16"/>
          <w:lang w:eastAsia="pt-BR"/>
        </w:rPr>
        <w:t>onicomicoses</w:t>
      </w:r>
      <w:proofErr w:type="spellEnd"/>
      <w:r w:rsidRPr="00C305DF">
        <w:rPr>
          <w:rFonts w:ascii="Arial" w:eastAsia="Times New Roman" w:hAnsi="Arial" w:cs="Arial"/>
          <w:sz w:val="16"/>
          <w:szCs w:val="16"/>
          <w:lang w:eastAsia="pt-BR"/>
        </w:rPr>
        <w:t xml:space="preserve"> urticária, </w:t>
      </w:r>
      <w:proofErr w:type="spellStart"/>
      <w:r w:rsidRPr="00C305DF">
        <w:rPr>
          <w:rFonts w:ascii="Arial" w:eastAsia="Times New Roman" w:hAnsi="Arial" w:cs="Arial"/>
          <w:sz w:val="16"/>
          <w:szCs w:val="16"/>
          <w:lang w:eastAsia="pt-BR"/>
        </w:rPr>
        <w:t>anafiloxia</w:t>
      </w:r>
      <w:proofErr w:type="spellEnd"/>
      <w:r w:rsidRPr="00C305DF">
        <w:rPr>
          <w:rFonts w:ascii="Arial" w:eastAsia="Times New Roman" w:hAnsi="Arial" w:cs="Arial"/>
          <w:sz w:val="16"/>
          <w:szCs w:val="16"/>
          <w:lang w:eastAsia="pt-BR"/>
        </w:rPr>
        <w:t>, intoxicações exógenas agudas. Urgência e emergência em Clínica Médica, urgência e emergência do trauma.</w:t>
      </w:r>
    </w:p>
    <w:p w:rsidR="00F83BC4" w:rsidRPr="00C305DF" w:rsidRDefault="00F83BC4" w:rsidP="00F83BC4">
      <w:pPr>
        <w:spacing w:after="0" w:afterAutospacing="0"/>
        <w:jc w:val="both"/>
        <w:rPr>
          <w:rFonts w:ascii="Arial" w:hAnsi="Arial" w:cs="Arial"/>
          <w:b/>
          <w:sz w:val="16"/>
          <w:szCs w:val="16"/>
        </w:rPr>
      </w:pPr>
    </w:p>
    <w:p w:rsidR="00F83BC4" w:rsidRPr="00C305DF" w:rsidRDefault="00F83BC4" w:rsidP="00F83BC4">
      <w:pPr>
        <w:spacing w:after="0" w:afterAutospacing="0"/>
        <w:jc w:val="both"/>
        <w:rPr>
          <w:rFonts w:ascii="Arial" w:hAnsi="Arial" w:cs="Arial"/>
          <w:b/>
          <w:sz w:val="16"/>
          <w:szCs w:val="16"/>
        </w:rPr>
      </w:pPr>
      <w:r w:rsidRPr="00C305DF">
        <w:rPr>
          <w:rFonts w:ascii="Arial" w:hAnsi="Arial" w:cs="Arial"/>
          <w:b/>
          <w:sz w:val="16"/>
          <w:szCs w:val="16"/>
        </w:rPr>
        <w:t xml:space="preserve">PARA O CARGO DE </w:t>
      </w:r>
      <w:r w:rsidR="00450C1F" w:rsidRPr="00C305DF">
        <w:rPr>
          <w:rFonts w:ascii="Arial" w:hAnsi="Arial" w:cs="Arial"/>
          <w:b/>
          <w:sz w:val="16"/>
          <w:szCs w:val="16"/>
        </w:rPr>
        <w:t>MÉDICO GINECOLOGISTA</w:t>
      </w:r>
    </w:p>
    <w:p w:rsidR="00F83BC4" w:rsidRPr="00C305DF" w:rsidRDefault="00E34F5D" w:rsidP="00F83BC4">
      <w:pPr>
        <w:overflowPunct w:val="0"/>
        <w:autoSpaceDE w:val="0"/>
        <w:autoSpaceDN w:val="0"/>
        <w:adjustRightInd w:val="0"/>
        <w:spacing w:after="0" w:afterAutospacing="0"/>
        <w:ind w:right="-118"/>
        <w:jc w:val="both"/>
        <w:textAlignment w:val="baseline"/>
        <w:rPr>
          <w:rFonts w:ascii="Arial" w:hAnsi="Arial" w:cs="Arial"/>
          <w:b/>
          <w:sz w:val="16"/>
          <w:szCs w:val="16"/>
        </w:rPr>
      </w:pPr>
      <w:r w:rsidRPr="00C305DF">
        <w:rPr>
          <w:rFonts w:ascii="Arial" w:eastAsia="Calibri" w:hAnsi="Arial" w:cs="Arial"/>
          <w:b/>
          <w:sz w:val="16"/>
          <w:szCs w:val="16"/>
        </w:rPr>
        <w:t>CONHECIMENTOS ESPECÍFICOS</w:t>
      </w:r>
      <w:r>
        <w:rPr>
          <w:rFonts w:ascii="Arial" w:eastAsia="Calibri" w:hAnsi="Arial" w:cs="Arial"/>
          <w:b/>
          <w:sz w:val="16"/>
          <w:szCs w:val="16"/>
        </w:rPr>
        <w:t xml:space="preserve"> (GENERALISTA)</w:t>
      </w:r>
    </w:p>
    <w:p w:rsidR="00C305DF" w:rsidRPr="00C305DF" w:rsidRDefault="00C305DF" w:rsidP="00C305DF">
      <w:pPr>
        <w:spacing w:after="0" w:afterAutospacing="0"/>
        <w:jc w:val="both"/>
        <w:rPr>
          <w:rFonts w:ascii="Arial" w:eastAsia="Times New Roman" w:hAnsi="Arial" w:cs="Arial"/>
          <w:sz w:val="16"/>
          <w:szCs w:val="16"/>
          <w:lang w:eastAsia="pt-BR"/>
        </w:rPr>
      </w:pPr>
      <w:r w:rsidRPr="00C305DF">
        <w:rPr>
          <w:rFonts w:ascii="Arial" w:eastAsia="Times New Roman" w:hAnsi="Arial" w:cs="Arial"/>
          <w:sz w:val="16"/>
          <w:szCs w:val="16"/>
          <w:lang w:eastAsia="pt-BR"/>
        </w:rPr>
        <w:t xml:space="preserve">Sistema Único de Saúde: princípios básicos, limites, perspectivas, diretrizes e bases da implantação. Organização da Atenção Básica no Sistema Único de Saúde. Epidemiologia, história natural e prevenção de doenças. Reforma Sanitária e Modelos Assistenciais de Saúde – Vigilância em Saúde. Indicadores de nível de saúde da população. Políticas de descentralização e atenção primária à Saúde. Estratégias de ações de promoção, proteção e recuperação da saúde. Programa de Saúde da Família – PSF. Preenchimento de Declaração de Óbito. Doenças de notificação compulsória no Estado de São Paulo. Código de Ética Médica. Portaria 336 GM/MS. Lei Federal nº 10.216/2001. Art. 196 a 200 da Constituição Federal. Lei nº 8.080 de 19/09/90. Lei nº 8.142 de 28/12/90. Decreto nº 7.508 de 28 de junho de 2011. Portaria nº 399/GM de 22 de fevereiro de 2006. Portaria Norma Operacional Básica do Sistema Único de Saúde – NOB-SUS de 1996. Norma Operacional da Assistência à Saúde/SUS – NOAS-SUS 01/02. Epidemiologia, fisiopatologia, diagnóstico, clínica, tratamento e prevenção das doenças cardiovasculares: insuficiência cardíaca, insuficiência coronariana, arritmias cardíacas, doença reumática, tromboses venosas, hipertensão arterial. Insuficiência respiratória aguda e crônica, asma, doença pulmonar obstrutiva crônica, pneumonia, tuberculose, </w:t>
      </w:r>
      <w:proofErr w:type="spellStart"/>
      <w:r w:rsidRPr="00C305DF">
        <w:rPr>
          <w:rFonts w:ascii="Arial" w:eastAsia="Times New Roman" w:hAnsi="Arial" w:cs="Arial"/>
          <w:sz w:val="16"/>
          <w:szCs w:val="16"/>
          <w:lang w:eastAsia="pt-BR"/>
        </w:rPr>
        <w:t>trombo-embolismo</w:t>
      </w:r>
      <w:proofErr w:type="spellEnd"/>
      <w:r w:rsidRPr="00C305DF">
        <w:rPr>
          <w:rFonts w:ascii="Arial" w:eastAsia="Times New Roman" w:hAnsi="Arial" w:cs="Arial"/>
          <w:sz w:val="16"/>
          <w:szCs w:val="16"/>
          <w:lang w:eastAsia="pt-BR"/>
        </w:rPr>
        <w:t xml:space="preserve"> pulmonar, </w:t>
      </w:r>
      <w:proofErr w:type="spellStart"/>
      <w:r w:rsidRPr="00C305DF">
        <w:rPr>
          <w:rFonts w:ascii="Arial" w:eastAsia="Times New Roman" w:hAnsi="Arial" w:cs="Arial"/>
          <w:sz w:val="16"/>
          <w:szCs w:val="16"/>
          <w:lang w:eastAsia="pt-BR"/>
        </w:rPr>
        <w:t>pneumopatia</w:t>
      </w:r>
      <w:proofErr w:type="spellEnd"/>
      <w:r w:rsidRPr="00C305DF">
        <w:rPr>
          <w:rFonts w:ascii="Arial" w:eastAsia="Times New Roman" w:hAnsi="Arial" w:cs="Arial"/>
          <w:sz w:val="16"/>
          <w:szCs w:val="16"/>
          <w:lang w:eastAsia="pt-BR"/>
        </w:rPr>
        <w:t xml:space="preserve"> intersticial, neoplasias. Gastrite e úlcera péptica, </w:t>
      </w:r>
      <w:proofErr w:type="spellStart"/>
      <w:r w:rsidRPr="00C305DF">
        <w:rPr>
          <w:rFonts w:ascii="Arial" w:eastAsia="Times New Roman" w:hAnsi="Arial" w:cs="Arial"/>
          <w:sz w:val="16"/>
          <w:szCs w:val="16"/>
          <w:lang w:eastAsia="pt-BR"/>
        </w:rPr>
        <w:t>colicistopatias</w:t>
      </w:r>
      <w:proofErr w:type="spellEnd"/>
      <w:r w:rsidRPr="00C305DF">
        <w:rPr>
          <w:rFonts w:ascii="Arial" w:eastAsia="Times New Roman" w:hAnsi="Arial" w:cs="Arial"/>
          <w:sz w:val="16"/>
          <w:szCs w:val="16"/>
          <w:lang w:eastAsia="pt-BR"/>
        </w:rPr>
        <w:t xml:space="preserve">, diarreia aguda e crônica, pancreatites, hepatites, insuficiência hepática, parasitoses intestinais, doenças intestinais inflamatórias, doença </w:t>
      </w:r>
      <w:proofErr w:type="spellStart"/>
      <w:r w:rsidRPr="00C305DF">
        <w:rPr>
          <w:rFonts w:ascii="Arial" w:eastAsia="Times New Roman" w:hAnsi="Arial" w:cs="Arial"/>
          <w:sz w:val="16"/>
          <w:szCs w:val="16"/>
          <w:lang w:eastAsia="pt-BR"/>
        </w:rPr>
        <w:t>diverticular</w:t>
      </w:r>
      <w:proofErr w:type="spellEnd"/>
      <w:r w:rsidRPr="00C305DF">
        <w:rPr>
          <w:rFonts w:ascii="Arial" w:eastAsia="Times New Roman" w:hAnsi="Arial" w:cs="Arial"/>
          <w:sz w:val="16"/>
          <w:szCs w:val="16"/>
          <w:lang w:eastAsia="pt-BR"/>
        </w:rPr>
        <w:t xml:space="preserve"> de cólon, Insuficiência renal aguda e crônica, </w:t>
      </w:r>
      <w:proofErr w:type="spellStart"/>
      <w:r w:rsidRPr="00C305DF">
        <w:rPr>
          <w:rFonts w:ascii="Arial" w:eastAsia="Times New Roman" w:hAnsi="Arial" w:cs="Arial"/>
          <w:sz w:val="16"/>
          <w:szCs w:val="16"/>
          <w:lang w:eastAsia="pt-BR"/>
        </w:rPr>
        <w:t>glomerulonefrites</w:t>
      </w:r>
      <w:proofErr w:type="spellEnd"/>
      <w:r w:rsidRPr="00C305DF">
        <w:rPr>
          <w:rFonts w:ascii="Arial" w:eastAsia="Times New Roman" w:hAnsi="Arial" w:cs="Arial"/>
          <w:sz w:val="16"/>
          <w:szCs w:val="16"/>
          <w:lang w:eastAsia="pt-BR"/>
        </w:rPr>
        <w:t xml:space="preserve">, distúrbios hidroeletrolíticos e do sistema ácido base, </w:t>
      </w:r>
      <w:proofErr w:type="spellStart"/>
      <w:r w:rsidRPr="00C305DF">
        <w:rPr>
          <w:rFonts w:ascii="Arial" w:eastAsia="Times New Roman" w:hAnsi="Arial" w:cs="Arial"/>
          <w:sz w:val="16"/>
          <w:szCs w:val="16"/>
          <w:lang w:eastAsia="pt-BR"/>
        </w:rPr>
        <w:t>nefrolitíase</w:t>
      </w:r>
      <w:proofErr w:type="spellEnd"/>
      <w:r w:rsidRPr="00C305DF">
        <w:rPr>
          <w:rFonts w:ascii="Arial" w:eastAsia="Times New Roman" w:hAnsi="Arial" w:cs="Arial"/>
          <w:sz w:val="16"/>
          <w:szCs w:val="16"/>
          <w:lang w:eastAsia="pt-BR"/>
        </w:rPr>
        <w:t xml:space="preserve">, infecções urinárias. </w:t>
      </w:r>
      <w:proofErr w:type="spellStart"/>
      <w:r w:rsidRPr="00C305DF">
        <w:rPr>
          <w:rFonts w:ascii="Arial" w:eastAsia="Times New Roman" w:hAnsi="Arial" w:cs="Arial"/>
          <w:sz w:val="16"/>
          <w:szCs w:val="16"/>
          <w:lang w:eastAsia="pt-BR"/>
        </w:rPr>
        <w:t>Hipovitaminoses</w:t>
      </w:r>
      <w:proofErr w:type="spellEnd"/>
      <w:r w:rsidRPr="00C305DF">
        <w:rPr>
          <w:rFonts w:ascii="Arial" w:eastAsia="Times New Roman" w:hAnsi="Arial" w:cs="Arial"/>
          <w:sz w:val="16"/>
          <w:szCs w:val="16"/>
          <w:lang w:eastAsia="pt-BR"/>
        </w:rPr>
        <w:t xml:space="preserve">, desnutrição, diabetes mellitus, </w:t>
      </w:r>
      <w:proofErr w:type="spellStart"/>
      <w:r w:rsidRPr="00C305DF">
        <w:rPr>
          <w:rFonts w:ascii="Arial" w:eastAsia="Times New Roman" w:hAnsi="Arial" w:cs="Arial"/>
          <w:sz w:val="16"/>
          <w:szCs w:val="16"/>
          <w:lang w:eastAsia="pt-BR"/>
        </w:rPr>
        <w:t>hipotiroidismo</w:t>
      </w:r>
      <w:proofErr w:type="spellEnd"/>
      <w:r w:rsidRPr="00C305DF">
        <w:rPr>
          <w:rFonts w:ascii="Arial" w:eastAsia="Times New Roman" w:hAnsi="Arial" w:cs="Arial"/>
          <w:sz w:val="16"/>
          <w:szCs w:val="16"/>
          <w:lang w:eastAsia="pt-BR"/>
        </w:rPr>
        <w:t xml:space="preserve">, </w:t>
      </w:r>
      <w:proofErr w:type="spellStart"/>
      <w:r w:rsidRPr="00C305DF">
        <w:rPr>
          <w:rFonts w:ascii="Arial" w:eastAsia="Times New Roman" w:hAnsi="Arial" w:cs="Arial"/>
          <w:sz w:val="16"/>
          <w:szCs w:val="16"/>
          <w:lang w:eastAsia="pt-BR"/>
        </w:rPr>
        <w:t>hipertiroidismo</w:t>
      </w:r>
      <w:proofErr w:type="spellEnd"/>
      <w:r w:rsidRPr="00C305DF">
        <w:rPr>
          <w:rFonts w:ascii="Arial" w:eastAsia="Times New Roman" w:hAnsi="Arial" w:cs="Arial"/>
          <w:sz w:val="16"/>
          <w:szCs w:val="16"/>
          <w:lang w:eastAsia="pt-BR"/>
        </w:rPr>
        <w:t xml:space="preserve">, doenças da hipófise e da adrenal. Anemias </w:t>
      </w:r>
      <w:proofErr w:type="spellStart"/>
      <w:r w:rsidRPr="00C305DF">
        <w:rPr>
          <w:rFonts w:ascii="Arial" w:eastAsia="Times New Roman" w:hAnsi="Arial" w:cs="Arial"/>
          <w:sz w:val="16"/>
          <w:szCs w:val="16"/>
          <w:lang w:eastAsia="pt-BR"/>
        </w:rPr>
        <w:t>hipocrônicas</w:t>
      </w:r>
      <w:proofErr w:type="spellEnd"/>
      <w:r w:rsidRPr="00C305DF">
        <w:rPr>
          <w:rFonts w:ascii="Arial" w:eastAsia="Times New Roman" w:hAnsi="Arial" w:cs="Arial"/>
          <w:sz w:val="16"/>
          <w:szCs w:val="16"/>
          <w:lang w:eastAsia="pt-BR"/>
        </w:rPr>
        <w:t xml:space="preserve">, </w:t>
      </w:r>
      <w:proofErr w:type="spellStart"/>
      <w:r w:rsidRPr="00C305DF">
        <w:rPr>
          <w:rFonts w:ascii="Arial" w:eastAsia="Times New Roman" w:hAnsi="Arial" w:cs="Arial"/>
          <w:sz w:val="16"/>
          <w:szCs w:val="16"/>
          <w:lang w:eastAsia="pt-BR"/>
        </w:rPr>
        <w:t>macrociticas</w:t>
      </w:r>
      <w:proofErr w:type="spellEnd"/>
      <w:r w:rsidRPr="00C305DF">
        <w:rPr>
          <w:rFonts w:ascii="Arial" w:eastAsia="Times New Roman" w:hAnsi="Arial" w:cs="Arial"/>
          <w:sz w:val="16"/>
          <w:szCs w:val="16"/>
          <w:lang w:eastAsia="pt-BR"/>
        </w:rPr>
        <w:t xml:space="preserve"> e </w:t>
      </w:r>
      <w:proofErr w:type="spellStart"/>
      <w:r w:rsidRPr="00C305DF">
        <w:rPr>
          <w:rFonts w:ascii="Arial" w:eastAsia="Times New Roman" w:hAnsi="Arial" w:cs="Arial"/>
          <w:sz w:val="16"/>
          <w:szCs w:val="16"/>
          <w:lang w:eastAsia="pt-BR"/>
        </w:rPr>
        <w:t>homolíticas</w:t>
      </w:r>
      <w:proofErr w:type="spellEnd"/>
      <w:r w:rsidRPr="00C305DF">
        <w:rPr>
          <w:rFonts w:ascii="Arial" w:eastAsia="Times New Roman" w:hAnsi="Arial" w:cs="Arial"/>
          <w:sz w:val="16"/>
          <w:szCs w:val="16"/>
          <w:lang w:eastAsia="pt-BR"/>
        </w:rPr>
        <w:t xml:space="preserve">, anemia </w:t>
      </w:r>
      <w:proofErr w:type="spellStart"/>
      <w:r w:rsidRPr="00C305DF">
        <w:rPr>
          <w:rFonts w:ascii="Arial" w:eastAsia="Times New Roman" w:hAnsi="Arial" w:cs="Arial"/>
          <w:sz w:val="16"/>
          <w:szCs w:val="16"/>
          <w:lang w:eastAsia="pt-BR"/>
        </w:rPr>
        <w:t>aplástica</w:t>
      </w:r>
      <w:proofErr w:type="spellEnd"/>
      <w:r w:rsidRPr="00C305DF">
        <w:rPr>
          <w:rFonts w:ascii="Arial" w:eastAsia="Times New Roman" w:hAnsi="Arial" w:cs="Arial"/>
          <w:sz w:val="16"/>
          <w:szCs w:val="16"/>
          <w:lang w:eastAsia="pt-BR"/>
        </w:rPr>
        <w:t xml:space="preserve">, leucopenia, púrpuras, distúrbios da coagulação, leucemias e linfomas, acidentes de transfusão. </w:t>
      </w:r>
      <w:proofErr w:type="spellStart"/>
      <w:r w:rsidRPr="00C305DF">
        <w:rPr>
          <w:rFonts w:ascii="Arial" w:eastAsia="Times New Roman" w:hAnsi="Arial" w:cs="Arial"/>
          <w:sz w:val="16"/>
          <w:szCs w:val="16"/>
          <w:lang w:eastAsia="pt-BR"/>
        </w:rPr>
        <w:t>Osteoartrose</w:t>
      </w:r>
      <w:proofErr w:type="spellEnd"/>
      <w:r w:rsidRPr="00C305DF">
        <w:rPr>
          <w:rFonts w:ascii="Arial" w:eastAsia="Times New Roman" w:hAnsi="Arial" w:cs="Arial"/>
          <w:sz w:val="16"/>
          <w:szCs w:val="16"/>
          <w:lang w:eastAsia="pt-BR"/>
        </w:rPr>
        <w:t xml:space="preserve">, doença </w:t>
      </w:r>
      <w:proofErr w:type="spellStart"/>
      <w:r w:rsidRPr="00C305DF">
        <w:rPr>
          <w:rFonts w:ascii="Arial" w:eastAsia="Times New Roman" w:hAnsi="Arial" w:cs="Arial"/>
          <w:sz w:val="16"/>
          <w:szCs w:val="16"/>
          <w:lang w:eastAsia="pt-BR"/>
        </w:rPr>
        <w:t>reumatóide</w:t>
      </w:r>
      <w:proofErr w:type="spellEnd"/>
      <w:r w:rsidRPr="00C305DF">
        <w:rPr>
          <w:rFonts w:ascii="Arial" w:eastAsia="Times New Roman" w:hAnsi="Arial" w:cs="Arial"/>
          <w:sz w:val="16"/>
          <w:szCs w:val="16"/>
          <w:lang w:eastAsia="pt-BR"/>
        </w:rPr>
        <w:t xml:space="preserve"> juvenil, gota, </w:t>
      </w:r>
      <w:proofErr w:type="spellStart"/>
      <w:r w:rsidRPr="00C305DF">
        <w:rPr>
          <w:rFonts w:ascii="Arial" w:eastAsia="Times New Roman" w:hAnsi="Arial" w:cs="Arial"/>
          <w:sz w:val="16"/>
          <w:szCs w:val="16"/>
          <w:lang w:eastAsia="pt-BR"/>
        </w:rPr>
        <w:t>lupus</w:t>
      </w:r>
      <w:proofErr w:type="spellEnd"/>
      <w:r w:rsidRPr="00C305DF">
        <w:rPr>
          <w:rFonts w:ascii="Arial" w:eastAsia="Times New Roman" w:hAnsi="Arial" w:cs="Arial"/>
          <w:sz w:val="16"/>
          <w:szCs w:val="16"/>
          <w:lang w:eastAsia="pt-BR"/>
        </w:rPr>
        <w:t xml:space="preserve"> eritematoso sistêmico, artrite infecciosa, doenças do colágeno; Neurológicas: coma, cefaleias, epilepsia, acidente vascular cerebral, meningites, neuropatias periféricas, encefalopatias. Alcoolismo, abstinência alcoólica, surtos psicóticos, pânico, depressão. Infecciosas e transmissíveis: sarampo, varicela, rubéola, poliomielite, difteria, tétano, coqueluche, raiva, febre </w:t>
      </w:r>
      <w:proofErr w:type="spellStart"/>
      <w:r w:rsidRPr="00C305DF">
        <w:rPr>
          <w:rFonts w:ascii="Arial" w:eastAsia="Times New Roman" w:hAnsi="Arial" w:cs="Arial"/>
          <w:sz w:val="16"/>
          <w:szCs w:val="16"/>
          <w:lang w:eastAsia="pt-BR"/>
        </w:rPr>
        <w:t>tifóide</w:t>
      </w:r>
      <w:proofErr w:type="spellEnd"/>
      <w:r w:rsidRPr="00C305DF">
        <w:rPr>
          <w:rFonts w:ascii="Arial" w:eastAsia="Times New Roman" w:hAnsi="Arial" w:cs="Arial"/>
          <w:sz w:val="16"/>
          <w:szCs w:val="16"/>
          <w:lang w:eastAsia="pt-BR"/>
        </w:rPr>
        <w:t xml:space="preserve">, hanseníase, doenças sexualmente transmissíveis, AIDS, doença de Chagas, esquistossomose, leishmaniose, </w:t>
      </w:r>
      <w:proofErr w:type="spellStart"/>
      <w:r w:rsidRPr="00C305DF">
        <w:rPr>
          <w:rFonts w:ascii="Arial" w:eastAsia="Times New Roman" w:hAnsi="Arial" w:cs="Arial"/>
          <w:sz w:val="16"/>
          <w:szCs w:val="16"/>
          <w:lang w:eastAsia="pt-BR"/>
        </w:rPr>
        <w:t>lepstopirose</w:t>
      </w:r>
      <w:proofErr w:type="spellEnd"/>
      <w:r w:rsidRPr="00C305DF">
        <w:rPr>
          <w:rFonts w:ascii="Arial" w:eastAsia="Times New Roman" w:hAnsi="Arial" w:cs="Arial"/>
          <w:sz w:val="16"/>
          <w:szCs w:val="16"/>
          <w:lang w:eastAsia="pt-BR"/>
        </w:rPr>
        <w:t xml:space="preserve">, malária, tracoma, </w:t>
      </w:r>
      <w:proofErr w:type="spellStart"/>
      <w:r w:rsidRPr="00C305DF">
        <w:rPr>
          <w:rFonts w:ascii="Arial" w:eastAsia="Times New Roman" w:hAnsi="Arial" w:cs="Arial"/>
          <w:sz w:val="16"/>
          <w:szCs w:val="16"/>
          <w:lang w:eastAsia="pt-BR"/>
        </w:rPr>
        <w:t>estreptococciais</w:t>
      </w:r>
      <w:proofErr w:type="spellEnd"/>
      <w:r w:rsidRPr="00C305DF">
        <w:rPr>
          <w:rFonts w:ascii="Arial" w:eastAsia="Times New Roman" w:hAnsi="Arial" w:cs="Arial"/>
          <w:sz w:val="16"/>
          <w:szCs w:val="16"/>
          <w:lang w:eastAsia="pt-BR"/>
        </w:rPr>
        <w:t xml:space="preserve">, </w:t>
      </w:r>
      <w:proofErr w:type="spellStart"/>
      <w:r w:rsidRPr="00C305DF">
        <w:rPr>
          <w:rFonts w:ascii="Arial" w:eastAsia="Times New Roman" w:hAnsi="Arial" w:cs="Arial"/>
          <w:sz w:val="16"/>
          <w:szCs w:val="16"/>
          <w:lang w:eastAsia="pt-BR"/>
        </w:rPr>
        <w:t>estafilococciais</w:t>
      </w:r>
      <w:proofErr w:type="spellEnd"/>
      <w:r w:rsidRPr="00C305DF">
        <w:rPr>
          <w:rFonts w:ascii="Arial" w:eastAsia="Times New Roman" w:hAnsi="Arial" w:cs="Arial"/>
          <w:sz w:val="16"/>
          <w:szCs w:val="16"/>
          <w:lang w:eastAsia="pt-BR"/>
        </w:rPr>
        <w:t xml:space="preserve">, doença meningocócica, infecções por anaeróbicos, toxoplasmose, viroses. Escabiose, pediculose, </w:t>
      </w:r>
      <w:proofErr w:type="spellStart"/>
      <w:r w:rsidRPr="00C305DF">
        <w:rPr>
          <w:rFonts w:ascii="Arial" w:eastAsia="Times New Roman" w:hAnsi="Arial" w:cs="Arial"/>
          <w:sz w:val="16"/>
          <w:szCs w:val="16"/>
          <w:lang w:eastAsia="pt-BR"/>
        </w:rPr>
        <w:t>dermatofitoses</w:t>
      </w:r>
      <w:proofErr w:type="spellEnd"/>
      <w:r w:rsidRPr="00C305DF">
        <w:rPr>
          <w:rFonts w:ascii="Arial" w:eastAsia="Times New Roman" w:hAnsi="Arial" w:cs="Arial"/>
          <w:sz w:val="16"/>
          <w:szCs w:val="16"/>
          <w:lang w:eastAsia="pt-BR"/>
        </w:rPr>
        <w:t xml:space="preserve">, eczema, dermatite de contato, </w:t>
      </w:r>
      <w:proofErr w:type="spellStart"/>
      <w:r w:rsidRPr="00C305DF">
        <w:rPr>
          <w:rFonts w:ascii="Arial" w:eastAsia="Times New Roman" w:hAnsi="Arial" w:cs="Arial"/>
          <w:sz w:val="16"/>
          <w:szCs w:val="16"/>
          <w:lang w:eastAsia="pt-BR"/>
        </w:rPr>
        <w:t>onicomicoses</w:t>
      </w:r>
      <w:proofErr w:type="spellEnd"/>
      <w:r w:rsidRPr="00C305DF">
        <w:rPr>
          <w:rFonts w:ascii="Arial" w:eastAsia="Times New Roman" w:hAnsi="Arial" w:cs="Arial"/>
          <w:sz w:val="16"/>
          <w:szCs w:val="16"/>
          <w:lang w:eastAsia="pt-BR"/>
        </w:rPr>
        <w:t xml:space="preserve"> urticária, </w:t>
      </w:r>
      <w:proofErr w:type="spellStart"/>
      <w:r w:rsidRPr="00C305DF">
        <w:rPr>
          <w:rFonts w:ascii="Arial" w:eastAsia="Times New Roman" w:hAnsi="Arial" w:cs="Arial"/>
          <w:sz w:val="16"/>
          <w:szCs w:val="16"/>
          <w:lang w:eastAsia="pt-BR"/>
        </w:rPr>
        <w:t>anafiloxia</w:t>
      </w:r>
      <w:proofErr w:type="spellEnd"/>
      <w:r w:rsidRPr="00C305DF">
        <w:rPr>
          <w:rFonts w:ascii="Arial" w:eastAsia="Times New Roman" w:hAnsi="Arial" w:cs="Arial"/>
          <w:sz w:val="16"/>
          <w:szCs w:val="16"/>
          <w:lang w:eastAsia="pt-BR"/>
        </w:rPr>
        <w:t>, intoxicações exógenas agudas. Urgência e emergência em Clínica Médica, urgência e emergência do trauma.</w:t>
      </w:r>
    </w:p>
    <w:p w:rsidR="00F83BC4" w:rsidRPr="00C305DF" w:rsidRDefault="00F83BC4" w:rsidP="00F83BC4">
      <w:pPr>
        <w:spacing w:after="0" w:afterAutospacing="0"/>
        <w:jc w:val="both"/>
        <w:rPr>
          <w:rFonts w:ascii="Arial" w:hAnsi="Arial" w:cs="Arial"/>
          <w:b/>
          <w:sz w:val="16"/>
          <w:szCs w:val="16"/>
        </w:rPr>
      </w:pPr>
    </w:p>
    <w:p w:rsidR="00F83BC4" w:rsidRPr="00C305DF" w:rsidRDefault="00F83BC4" w:rsidP="00F83BC4">
      <w:pPr>
        <w:spacing w:after="0" w:afterAutospacing="0"/>
        <w:jc w:val="both"/>
        <w:rPr>
          <w:rFonts w:ascii="Arial" w:hAnsi="Arial" w:cs="Arial"/>
          <w:b/>
          <w:sz w:val="16"/>
          <w:szCs w:val="16"/>
        </w:rPr>
      </w:pPr>
      <w:r w:rsidRPr="00C305DF">
        <w:rPr>
          <w:rFonts w:ascii="Arial" w:hAnsi="Arial" w:cs="Arial"/>
          <w:b/>
          <w:sz w:val="16"/>
          <w:szCs w:val="16"/>
        </w:rPr>
        <w:t>PARA O CARGO DE MÉDICO NEUROLOGISTA</w:t>
      </w:r>
    </w:p>
    <w:p w:rsidR="00F83BC4" w:rsidRPr="00C305DF" w:rsidRDefault="00E34F5D" w:rsidP="00F83BC4">
      <w:pPr>
        <w:overflowPunct w:val="0"/>
        <w:autoSpaceDE w:val="0"/>
        <w:autoSpaceDN w:val="0"/>
        <w:adjustRightInd w:val="0"/>
        <w:spacing w:after="0" w:afterAutospacing="0"/>
        <w:ind w:right="-118"/>
        <w:jc w:val="both"/>
        <w:textAlignment w:val="baseline"/>
        <w:rPr>
          <w:rFonts w:ascii="Arial" w:hAnsi="Arial" w:cs="Arial"/>
          <w:b/>
          <w:sz w:val="16"/>
          <w:szCs w:val="16"/>
        </w:rPr>
      </w:pPr>
      <w:r w:rsidRPr="00C305DF">
        <w:rPr>
          <w:rFonts w:ascii="Arial" w:eastAsia="Calibri" w:hAnsi="Arial" w:cs="Arial"/>
          <w:b/>
          <w:sz w:val="16"/>
          <w:szCs w:val="16"/>
        </w:rPr>
        <w:t>CONHECIMENTOS ESPECÍFICOS</w:t>
      </w:r>
      <w:r>
        <w:rPr>
          <w:rFonts w:ascii="Arial" w:eastAsia="Calibri" w:hAnsi="Arial" w:cs="Arial"/>
          <w:b/>
          <w:sz w:val="16"/>
          <w:szCs w:val="16"/>
        </w:rPr>
        <w:t xml:space="preserve"> (GENERALISTA)</w:t>
      </w:r>
    </w:p>
    <w:p w:rsidR="00C305DF" w:rsidRPr="00C305DF" w:rsidRDefault="00C305DF" w:rsidP="00C305DF">
      <w:pPr>
        <w:spacing w:after="0" w:afterAutospacing="0"/>
        <w:jc w:val="both"/>
        <w:rPr>
          <w:rFonts w:ascii="Arial" w:eastAsia="Times New Roman" w:hAnsi="Arial" w:cs="Arial"/>
          <w:sz w:val="16"/>
          <w:szCs w:val="16"/>
          <w:lang w:eastAsia="pt-BR"/>
        </w:rPr>
      </w:pPr>
      <w:r w:rsidRPr="00C305DF">
        <w:rPr>
          <w:rFonts w:ascii="Arial" w:eastAsia="Times New Roman" w:hAnsi="Arial" w:cs="Arial"/>
          <w:sz w:val="16"/>
          <w:szCs w:val="16"/>
          <w:lang w:eastAsia="pt-BR"/>
        </w:rPr>
        <w:t xml:space="preserve">Sistema Único de Saúde: princípios básicos, limites, perspectivas, diretrizes e bases da implantação. Organização da Atenção Básica no Sistema Único de Saúde. Epidemiologia, história natural e prevenção de doenças. Reforma Sanitária e Modelos Assistenciais de Saúde – Vigilância em Saúde. Indicadores de nível de saúde da população. Políticas de descentralização e atenção primária à Saúde. Estratégias de ações de promoção, proteção e recuperação da saúde. Programa de Saúde da Família – PSF. Preenchimento de Declaração de Óbito. Doenças de notificação compulsória no Estado de São Paulo. Código de Ética Médica. Portaria 336 GM/MS. Lei Federal nº 10.216/2001. Art. 196 a 200 da Constituição Federal. Lei nº 8.080 de 19/09/90. Lei nº 8.142 de 28/12/90. Decreto nº 7.508 de 28 de junho de 2011. Portaria nº 399/GM de 22 de fevereiro de 2006. Portaria Norma Operacional Básica do Sistema Único de Saúde – NOB-SUS de 1996. Norma Operacional da Assistência à Saúde/SUS – NOAS-SUS 01/02. Epidemiologia, fisiopatologia, diagnóstico, clínica, tratamento e prevenção das doenças cardiovasculares: insuficiência cardíaca, insuficiência coronariana, arritmias cardíacas, doença reumática, tromboses venosas, hipertensão arterial. Insuficiência respiratória aguda e crônica, asma, doença pulmonar obstrutiva crônica, pneumonia, tuberculose, </w:t>
      </w:r>
      <w:proofErr w:type="spellStart"/>
      <w:r w:rsidRPr="00C305DF">
        <w:rPr>
          <w:rFonts w:ascii="Arial" w:eastAsia="Times New Roman" w:hAnsi="Arial" w:cs="Arial"/>
          <w:sz w:val="16"/>
          <w:szCs w:val="16"/>
          <w:lang w:eastAsia="pt-BR"/>
        </w:rPr>
        <w:t>trombo-embolismo</w:t>
      </w:r>
      <w:proofErr w:type="spellEnd"/>
      <w:r w:rsidRPr="00C305DF">
        <w:rPr>
          <w:rFonts w:ascii="Arial" w:eastAsia="Times New Roman" w:hAnsi="Arial" w:cs="Arial"/>
          <w:sz w:val="16"/>
          <w:szCs w:val="16"/>
          <w:lang w:eastAsia="pt-BR"/>
        </w:rPr>
        <w:t xml:space="preserve"> pulmonar, </w:t>
      </w:r>
      <w:proofErr w:type="spellStart"/>
      <w:r w:rsidRPr="00C305DF">
        <w:rPr>
          <w:rFonts w:ascii="Arial" w:eastAsia="Times New Roman" w:hAnsi="Arial" w:cs="Arial"/>
          <w:sz w:val="16"/>
          <w:szCs w:val="16"/>
          <w:lang w:eastAsia="pt-BR"/>
        </w:rPr>
        <w:t>pneumopatia</w:t>
      </w:r>
      <w:proofErr w:type="spellEnd"/>
      <w:r w:rsidRPr="00C305DF">
        <w:rPr>
          <w:rFonts w:ascii="Arial" w:eastAsia="Times New Roman" w:hAnsi="Arial" w:cs="Arial"/>
          <w:sz w:val="16"/>
          <w:szCs w:val="16"/>
          <w:lang w:eastAsia="pt-BR"/>
        </w:rPr>
        <w:t xml:space="preserve"> intersticial, neoplasias. Gastrite e úlcera péptica, </w:t>
      </w:r>
      <w:proofErr w:type="spellStart"/>
      <w:r w:rsidRPr="00C305DF">
        <w:rPr>
          <w:rFonts w:ascii="Arial" w:eastAsia="Times New Roman" w:hAnsi="Arial" w:cs="Arial"/>
          <w:sz w:val="16"/>
          <w:szCs w:val="16"/>
          <w:lang w:eastAsia="pt-BR"/>
        </w:rPr>
        <w:t>colicistopatias</w:t>
      </w:r>
      <w:proofErr w:type="spellEnd"/>
      <w:r w:rsidRPr="00C305DF">
        <w:rPr>
          <w:rFonts w:ascii="Arial" w:eastAsia="Times New Roman" w:hAnsi="Arial" w:cs="Arial"/>
          <w:sz w:val="16"/>
          <w:szCs w:val="16"/>
          <w:lang w:eastAsia="pt-BR"/>
        </w:rPr>
        <w:t xml:space="preserve">, diarreia aguda e crônica, pancreatites, hepatites, insuficiência hepática, parasitoses intestinais, doenças intestinais inflamatórias, doença </w:t>
      </w:r>
      <w:proofErr w:type="spellStart"/>
      <w:r w:rsidRPr="00C305DF">
        <w:rPr>
          <w:rFonts w:ascii="Arial" w:eastAsia="Times New Roman" w:hAnsi="Arial" w:cs="Arial"/>
          <w:sz w:val="16"/>
          <w:szCs w:val="16"/>
          <w:lang w:eastAsia="pt-BR"/>
        </w:rPr>
        <w:t>diverticular</w:t>
      </w:r>
      <w:proofErr w:type="spellEnd"/>
      <w:r w:rsidRPr="00C305DF">
        <w:rPr>
          <w:rFonts w:ascii="Arial" w:eastAsia="Times New Roman" w:hAnsi="Arial" w:cs="Arial"/>
          <w:sz w:val="16"/>
          <w:szCs w:val="16"/>
          <w:lang w:eastAsia="pt-BR"/>
        </w:rPr>
        <w:t xml:space="preserve"> de cólon, Insuficiência renal aguda e crônica, </w:t>
      </w:r>
      <w:proofErr w:type="spellStart"/>
      <w:r w:rsidRPr="00C305DF">
        <w:rPr>
          <w:rFonts w:ascii="Arial" w:eastAsia="Times New Roman" w:hAnsi="Arial" w:cs="Arial"/>
          <w:sz w:val="16"/>
          <w:szCs w:val="16"/>
          <w:lang w:eastAsia="pt-BR"/>
        </w:rPr>
        <w:t>glomerulonefrites</w:t>
      </w:r>
      <w:proofErr w:type="spellEnd"/>
      <w:r w:rsidRPr="00C305DF">
        <w:rPr>
          <w:rFonts w:ascii="Arial" w:eastAsia="Times New Roman" w:hAnsi="Arial" w:cs="Arial"/>
          <w:sz w:val="16"/>
          <w:szCs w:val="16"/>
          <w:lang w:eastAsia="pt-BR"/>
        </w:rPr>
        <w:t xml:space="preserve">, distúrbios hidroeletrolíticos e do sistema ácido base, </w:t>
      </w:r>
      <w:proofErr w:type="spellStart"/>
      <w:r w:rsidRPr="00C305DF">
        <w:rPr>
          <w:rFonts w:ascii="Arial" w:eastAsia="Times New Roman" w:hAnsi="Arial" w:cs="Arial"/>
          <w:sz w:val="16"/>
          <w:szCs w:val="16"/>
          <w:lang w:eastAsia="pt-BR"/>
        </w:rPr>
        <w:t>nefrolitíase</w:t>
      </w:r>
      <w:proofErr w:type="spellEnd"/>
      <w:r w:rsidRPr="00C305DF">
        <w:rPr>
          <w:rFonts w:ascii="Arial" w:eastAsia="Times New Roman" w:hAnsi="Arial" w:cs="Arial"/>
          <w:sz w:val="16"/>
          <w:szCs w:val="16"/>
          <w:lang w:eastAsia="pt-BR"/>
        </w:rPr>
        <w:t xml:space="preserve">, infecções urinárias. </w:t>
      </w:r>
      <w:proofErr w:type="spellStart"/>
      <w:r w:rsidRPr="00C305DF">
        <w:rPr>
          <w:rFonts w:ascii="Arial" w:eastAsia="Times New Roman" w:hAnsi="Arial" w:cs="Arial"/>
          <w:sz w:val="16"/>
          <w:szCs w:val="16"/>
          <w:lang w:eastAsia="pt-BR"/>
        </w:rPr>
        <w:t>Hipovitaminoses</w:t>
      </w:r>
      <w:proofErr w:type="spellEnd"/>
      <w:r w:rsidRPr="00C305DF">
        <w:rPr>
          <w:rFonts w:ascii="Arial" w:eastAsia="Times New Roman" w:hAnsi="Arial" w:cs="Arial"/>
          <w:sz w:val="16"/>
          <w:szCs w:val="16"/>
          <w:lang w:eastAsia="pt-BR"/>
        </w:rPr>
        <w:t xml:space="preserve">, desnutrição, diabetes mellitus, </w:t>
      </w:r>
      <w:proofErr w:type="spellStart"/>
      <w:r w:rsidRPr="00C305DF">
        <w:rPr>
          <w:rFonts w:ascii="Arial" w:eastAsia="Times New Roman" w:hAnsi="Arial" w:cs="Arial"/>
          <w:sz w:val="16"/>
          <w:szCs w:val="16"/>
          <w:lang w:eastAsia="pt-BR"/>
        </w:rPr>
        <w:t>hipotiroidismo</w:t>
      </w:r>
      <w:proofErr w:type="spellEnd"/>
      <w:r w:rsidRPr="00C305DF">
        <w:rPr>
          <w:rFonts w:ascii="Arial" w:eastAsia="Times New Roman" w:hAnsi="Arial" w:cs="Arial"/>
          <w:sz w:val="16"/>
          <w:szCs w:val="16"/>
          <w:lang w:eastAsia="pt-BR"/>
        </w:rPr>
        <w:t xml:space="preserve">, </w:t>
      </w:r>
      <w:proofErr w:type="spellStart"/>
      <w:r w:rsidRPr="00C305DF">
        <w:rPr>
          <w:rFonts w:ascii="Arial" w:eastAsia="Times New Roman" w:hAnsi="Arial" w:cs="Arial"/>
          <w:sz w:val="16"/>
          <w:szCs w:val="16"/>
          <w:lang w:eastAsia="pt-BR"/>
        </w:rPr>
        <w:t>hipertiroidismo</w:t>
      </w:r>
      <w:proofErr w:type="spellEnd"/>
      <w:r w:rsidRPr="00C305DF">
        <w:rPr>
          <w:rFonts w:ascii="Arial" w:eastAsia="Times New Roman" w:hAnsi="Arial" w:cs="Arial"/>
          <w:sz w:val="16"/>
          <w:szCs w:val="16"/>
          <w:lang w:eastAsia="pt-BR"/>
        </w:rPr>
        <w:t xml:space="preserve">, doenças da hipófise e da adrenal. Anemias </w:t>
      </w:r>
      <w:proofErr w:type="spellStart"/>
      <w:r w:rsidRPr="00C305DF">
        <w:rPr>
          <w:rFonts w:ascii="Arial" w:eastAsia="Times New Roman" w:hAnsi="Arial" w:cs="Arial"/>
          <w:sz w:val="16"/>
          <w:szCs w:val="16"/>
          <w:lang w:eastAsia="pt-BR"/>
        </w:rPr>
        <w:t>hipocrônicas</w:t>
      </w:r>
      <w:proofErr w:type="spellEnd"/>
      <w:r w:rsidRPr="00C305DF">
        <w:rPr>
          <w:rFonts w:ascii="Arial" w:eastAsia="Times New Roman" w:hAnsi="Arial" w:cs="Arial"/>
          <w:sz w:val="16"/>
          <w:szCs w:val="16"/>
          <w:lang w:eastAsia="pt-BR"/>
        </w:rPr>
        <w:t xml:space="preserve">, </w:t>
      </w:r>
      <w:proofErr w:type="spellStart"/>
      <w:r w:rsidRPr="00C305DF">
        <w:rPr>
          <w:rFonts w:ascii="Arial" w:eastAsia="Times New Roman" w:hAnsi="Arial" w:cs="Arial"/>
          <w:sz w:val="16"/>
          <w:szCs w:val="16"/>
          <w:lang w:eastAsia="pt-BR"/>
        </w:rPr>
        <w:t>macrociticas</w:t>
      </w:r>
      <w:proofErr w:type="spellEnd"/>
      <w:r w:rsidRPr="00C305DF">
        <w:rPr>
          <w:rFonts w:ascii="Arial" w:eastAsia="Times New Roman" w:hAnsi="Arial" w:cs="Arial"/>
          <w:sz w:val="16"/>
          <w:szCs w:val="16"/>
          <w:lang w:eastAsia="pt-BR"/>
        </w:rPr>
        <w:t xml:space="preserve"> e </w:t>
      </w:r>
      <w:proofErr w:type="spellStart"/>
      <w:r w:rsidRPr="00C305DF">
        <w:rPr>
          <w:rFonts w:ascii="Arial" w:eastAsia="Times New Roman" w:hAnsi="Arial" w:cs="Arial"/>
          <w:sz w:val="16"/>
          <w:szCs w:val="16"/>
          <w:lang w:eastAsia="pt-BR"/>
        </w:rPr>
        <w:t>homolíticas</w:t>
      </w:r>
      <w:proofErr w:type="spellEnd"/>
      <w:r w:rsidRPr="00C305DF">
        <w:rPr>
          <w:rFonts w:ascii="Arial" w:eastAsia="Times New Roman" w:hAnsi="Arial" w:cs="Arial"/>
          <w:sz w:val="16"/>
          <w:szCs w:val="16"/>
          <w:lang w:eastAsia="pt-BR"/>
        </w:rPr>
        <w:t xml:space="preserve">, anemia </w:t>
      </w:r>
      <w:proofErr w:type="spellStart"/>
      <w:r w:rsidRPr="00C305DF">
        <w:rPr>
          <w:rFonts w:ascii="Arial" w:eastAsia="Times New Roman" w:hAnsi="Arial" w:cs="Arial"/>
          <w:sz w:val="16"/>
          <w:szCs w:val="16"/>
          <w:lang w:eastAsia="pt-BR"/>
        </w:rPr>
        <w:t>aplástica</w:t>
      </w:r>
      <w:proofErr w:type="spellEnd"/>
      <w:r w:rsidRPr="00C305DF">
        <w:rPr>
          <w:rFonts w:ascii="Arial" w:eastAsia="Times New Roman" w:hAnsi="Arial" w:cs="Arial"/>
          <w:sz w:val="16"/>
          <w:szCs w:val="16"/>
          <w:lang w:eastAsia="pt-BR"/>
        </w:rPr>
        <w:t xml:space="preserve">, leucopenia, púrpuras, distúrbios da coagulação, leucemias e linfomas, acidentes de transfusão. </w:t>
      </w:r>
      <w:proofErr w:type="spellStart"/>
      <w:r w:rsidRPr="00C305DF">
        <w:rPr>
          <w:rFonts w:ascii="Arial" w:eastAsia="Times New Roman" w:hAnsi="Arial" w:cs="Arial"/>
          <w:sz w:val="16"/>
          <w:szCs w:val="16"/>
          <w:lang w:eastAsia="pt-BR"/>
        </w:rPr>
        <w:t>Osteoartrose</w:t>
      </w:r>
      <w:proofErr w:type="spellEnd"/>
      <w:r w:rsidRPr="00C305DF">
        <w:rPr>
          <w:rFonts w:ascii="Arial" w:eastAsia="Times New Roman" w:hAnsi="Arial" w:cs="Arial"/>
          <w:sz w:val="16"/>
          <w:szCs w:val="16"/>
          <w:lang w:eastAsia="pt-BR"/>
        </w:rPr>
        <w:t xml:space="preserve">, doença </w:t>
      </w:r>
      <w:proofErr w:type="spellStart"/>
      <w:r w:rsidRPr="00C305DF">
        <w:rPr>
          <w:rFonts w:ascii="Arial" w:eastAsia="Times New Roman" w:hAnsi="Arial" w:cs="Arial"/>
          <w:sz w:val="16"/>
          <w:szCs w:val="16"/>
          <w:lang w:eastAsia="pt-BR"/>
        </w:rPr>
        <w:t>reumatóide</w:t>
      </w:r>
      <w:proofErr w:type="spellEnd"/>
      <w:r w:rsidRPr="00C305DF">
        <w:rPr>
          <w:rFonts w:ascii="Arial" w:eastAsia="Times New Roman" w:hAnsi="Arial" w:cs="Arial"/>
          <w:sz w:val="16"/>
          <w:szCs w:val="16"/>
          <w:lang w:eastAsia="pt-BR"/>
        </w:rPr>
        <w:t xml:space="preserve"> juvenil, gota, </w:t>
      </w:r>
      <w:proofErr w:type="spellStart"/>
      <w:r w:rsidRPr="00C305DF">
        <w:rPr>
          <w:rFonts w:ascii="Arial" w:eastAsia="Times New Roman" w:hAnsi="Arial" w:cs="Arial"/>
          <w:sz w:val="16"/>
          <w:szCs w:val="16"/>
          <w:lang w:eastAsia="pt-BR"/>
        </w:rPr>
        <w:t>lupus</w:t>
      </w:r>
      <w:proofErr w:type="spellEnd"/>
      <w:r w:rsidRPr="00C305DF">
        <w:rPr>
          <w:rFonts w:ascii="Arial" w:eastAsia="Times New Roman" w:hAnsi="Arial" w:cs="Arial"/>
          <w:sz w:val="16"/>
          <w:szCs w:val="16"/>
          <w:lang w:eastAsia="pt-BR"/>
        </w:rPr>
        <w:t xml:space="preserve"> eritematoso sistêmico, artrite infecciosa, doenças do colágeno; Neurológicas: coma, cefaleias, epilepsia, acidente vascular cerebral, meningites, neuropatias periféricas, encefalopatias. Alcoolismo, abstinência alcoólica, surtos psicóticos, pânico, depressão. Infecciosas e transmissíveis: sarampo, varicela, rubéola, poliomielite, difteria, tétano, coqueluche, raiva, febre </w:t>
      </w:r>
      <w:proofErr w:type="spellStart"/>
      <w:r w:rsidRPr="00C305DF">
        <w:rPr>
          <w:rFonts w:ascii="Arial" w:eastAsia="Times New Roman" w:hAnsi="Arial" w:cs="Arial"/>
          <w:sz w:val="16"/>
          <w:szCs w:val="16"/>
          <w:lang w:eastAsia="pt-BR"/>
        </w:rPr>
        <w:t>tifóide</w:t>
      </w:r>
      <w:proofErr w:type="spellEnd"/>
      <w:r w:rsidRPr="00C305DF">
        <w:rPr>
          <w:rFonts w:ascii="Arial" w:eastAsia="Times New Roman" w:hAnsi="Arial" w:cs="Arial"/>
          <w:sz w:val="16"/>
          <w:szCs w:val="16"/>
          <w:lang w:eastAsia="pt-BR"/>
        </w:rPr>
        <w:t xml:space="preserve">, hanseníase, doenças sexualmente transmissíveis, AIDS, doença de Chagas, esquistossomose, leishmaniose, </w:t>
      </w:r>
      <w:proofErr w:type="spellStart"/>
      <w:r w:rsidRPr="00C305DF">
        <w:rPr>
          <w:rFonts w:ascii="Arial" w:eastAsia="Times New Roman" w:hAnsi="Arial" w:cs="Arial"/>
          <w:sz w:val="16"/>
          <w:szCs w:val="16"/>
          <w:lang w:eastAsia="pt-BR"/>
        </w:rPr>
        <w:t>lepstopirose</w:t>
      </w:r>
      <w:proofErr w:type="spellEnd"/>
      <w:r w:rsidRPr="00C305DF">
        <w:rPr>
          <w:rFonts w:ascii="Arial" w:eastAsia="Times New Roman" w:hAnsi="Arial" w:cs="Arial"/>
          <w:sz w:val="16"/>
          <w:szCs w:val="16"/>
          <w:lang w:eastAsia="pt-BR"/>
        </w:rPr>
        <w:t xml:space="preserve">, malária, tracoma, </w:t>
      </w:r>
      <w:proofErr w:type="spellStart"/>
      <w:r w:rsidRPr="00C305DF">
        <w:rPr>
          <w:rFonts w:ascii="Arial" w:eastAsia="Times New Roman" w:hAnsi="Arial" w:cs="Arial"/>
          <w:sz w:val="16"/>
          <w:szCs w:val="16"/>
          <w:lang w:eastAsia="pt-BR"/>
        </w:rPr>
        <w:t>estreptococciais</w:t>
      </w:r>
      <w:proofErr w:type="spellEnd"/>
      <w:r w:rsidRPr="00C305DF">
        <w:rPr>
          <w:rFonts w:ascii="Arial" w:eastAsia="Times New Roman" w:hAnsi="Arial" w:cs="Arial"/>
          <w:sz w:val="16"/>
          <w:szCs w:val="16"/>
          <w:lang w:eastAsia="pt-BR"/>
        </w:rPr>
        <w:t xml:space="preserve">, </w:t>
      </w:r>
      <w:proofErr w:type="spellStart"/>
      <w:r w:rsidRPr="00C305DF">
        <w:rPr>
          <w:rFonts w:ascii="Arial" w:eastAsia="Times New Roman" w:hAnsi="Arial" w:cs="Arial"/>
          <w:sz w:val="16"/>
          <w:szCs w:val="16"/>
          <w:lang w:eastAsia="pt-BR"/>
        </w:rPr>
        <w:t>estafilococciais</w:t>
      </w:r>
      <w:proofErr w:type="spellEnd"/>
      <w:r w:rsidRPr="00C305DF">
        <w:rPr>
          <w:rFonts w:ascii="Arial" w:eastAsia="Times New Roman" w:hAnsi="Arial" w:cs="Arial"/>
          <w:sz w:val="16"/>
          <w:szCs w:val="16"/>
          <w:lang w:eastAsia="pt-BR"/>
        </w:rPr>
        <w:t xml:space="preserve">, doença meningocócica, infecções por anaeróbicos, toxoplasmose, viroses. Escabiose, pediculose, </w:t>
      </w:r>
      <w:proofErr w:type="spellStart"/>
      <w:r w:rsidRPr="00C305DF">
        <w:rPr>
          <w:rFonts w:ascii="Arial" w:eastAsia="Times New Roman" w:hAnsi="Arial" w:cs="Arial"/>
          <w:sz w:val="16"/>
          <w:szCs w:val="16"/>
          <w:lang w:eastAsia="pt-BR"/>
        </w:rPr>
        <w:t>dermatofitoses</w:t>
      </w:r>
      <w:proofErr w:type="spellEnd"/>
      <w:r w:rsidRPr="00C305DF">
        <w:rPr>
          <w:rFonts w:ascii="Arial" w:eastAsia="Times New Roman" w:hAnsi="Arial" w:cs="Arial"/>
          <w:sz w:val="16"/>
          <w:szCs w:val="16"/>
          <w:lang w:eastAsia="pt-BR"/>
        </w:rPr>
        <w:t xml:space="preserve">, eczema, dermatite de contato, </w:t>
      </w:r>
      <w:proofErr w:type="spellStart"/>
      <w:r w:rsidRPr="00C305DF">
        <w:rPr>
          <w:rFonts w:ascii="Arial" w:eastAsia="Times New Roman" w:hAnsi="Arial" w:cs="Arial"/>
          <w:sz w:val="16"/>
          <w:szCs w:val="16"/>
          <w:lang w:eastAsia="pt-BR"/>
        </w:rPr>
        <w:t>onicomicoses</w:t>
      </w:r>
      <w:proofErr w:type="spellEnd"/>
      <w:r w:rsidRPr="00C305DF">
        <w:rPr>
          <w:rFonts w:ascii="Arial" w:eastAsia="Times New Roman" w:hAnsi="Arial" w:cs="Arial"/>
          <w:sz w:val="16"/>
          <w:szCs w:val="16"/>
          <w:lang w:eastAsia="pt-BR"/>
        </w:rPr>
        <w:t xml:space="preserve"> urticária, </w:t>
      </w:r>
      <w:proofErr w:type="spellStart"/>
      <w:r w:rsidRPr="00C305DF">
        <w:rPr>
          <w:rFonts w:ascii="Arial" w:eastAsia="Times New Roman" w:hAnsi="Arial" w:cs="Arial"/>
          <w:sz w:val="16"/>
          <w:szCs w:val="16"/>
          <w:lang w:eastAsia="pt-BR"/>
        </w:rPr>
        <w:t>anafiloxia</w:t>
      </w:r>
      <w:proofErr w:type="spellEnd"/>
      <w:r w:rsidRPr="00C305DF">
        <w:rPr>
          <w:rFonts w:ascii="Arial" w:eastAsia="Times New Roman" w:hAnsi="Arial" w:cs="Arial"/>
          <w:sz w:val="16"/>
          <w:szCs w:val="16"/>
          <w:lang w:eastAsia="pt-BR"/>
        </w:rPr>
        <w:t>, intoxicações exógenas agudas. Urgência e emergência em Clínica Médica, urgência e emergência do trauma.</w:t>
      </w:r>
    </w:p>
    <w:p w:rsidR="00F83BC4" w:rsidRPr="00C305DF" w:rsidRDefault="00F83BC4" w:rsidP="00F83BC4">
      <w:pPr>
        <w:spacing w:after="0" w:afterAutospacing="0"/>
        <w:jc w:val="both"/>
        <w:rPr>
          <w:rFonts w:ascii="Arial" w:hAnsi="Arial" w:cs="Arial"/>
          <w:b/>
          <w:sz w:val="16"/>
          <w:szCs w:val="16"/>
        </w:rPr>
      </w:pPr>
    </w:p>
    <w:p w:rsidR="00F83BC4" w:rsidRPr="00C305DF" w:rsidRDefault="00F83BC4" w:rsidP="00F83BC4">
      <w:pPr>
        <w:spacing w:after="0" w:afterAutospacing="0"/>
        <w:jc w:val="both"/>
        <w:rPr>
          <w:rFonts w:ascii="Arial" w:hAnsi="Arial" w:cs="Arial"/>
          <w:b/>
          <w:sz w:val="16"/>
          <w:szCs w:val="16"/>
        </w:rPr>
      </w:pPr>
      <w:r w:rsidRPr="00C305DF">
        <w:rPr>
          <w:rFonts w:ascii="Arial" w:hAnsi="Arial" w:cs="Arial"/>
          <w:b/>
          <w:sz w:val="16"/>
          <w:szCs w:val="16"/>
        </w:rPr>
        <w:t>PARA O CARGO DE MÉDICO OFTALMOLOGISTA</w:t>
      </w:r>
    </w:p>
    <w:p w:rsidR="00F83BC4" w:rsidRPr="00C305DF" w:rsidRDefault="00E34F5D" w:rsidP="00F83BC4">
      <w:pPr>
        <w:overflowPunct w:val="0"/>
        <w:autoSpaceDE w:val="0"/>
        <w:autoSpaceDN w:val="0"/>
        <w:adjustRightInd w:val="0"/>
        <w:spacing w:after="0" w:afterAutospacing="0"/>
        <w:ind w:right="-118"/>
        <w:jc w:val="both"/>
        <w:textAlignment w:val="baseline"/>
        <w:rPr>
          <w:rFonts w:ascii="Arial" w:hAnsi="Arial" w:cs="Arial"/>
          <w:b/>
          <w:sz w:val="16"/>
          <w:szCs w:val="16"/>
        </w:rPr>
      </w:pPr>
      <w:r w:rsidRPr="00C305DF">
        <w:rPr>
          <w:rFonts w:ascii="Arial" w:eastAsia="Calibri" w:hAnsi="Arial" w:cs="Arial"/>
          <w:b/>
          <w:sz w:val="16"/>
          <w:szCs w:val="16"/>
        </w:rPr>
        <w:t>CONHECIMENTOS ESPECÍFICOS</w:t>
      </w:r>
      <w:r>
        <w:rPr>
          <w:rFonts w:ascii="Arial" w:eastAsia="Calibri" w:hAnsi="Arial" w:cs="Arial"/>
          <w:b/>
          <w:sz w:val="16"/>
          <w:szCs w:val="16"/>
        </w:rPr>
        <w:t xml:space="preserve"> (GENERALISTA)</w:t>
      </w:r>
    </w:p>
    <w:p w:rsidR="00C305DF" w:rsidRPr="00C305DF" w:rsidRDefault="00C305DF" w:rsidP="00C305DF">
      <w:pPr>
        <w:spacing w:after="0" w:afterAutospacing="0"/>
        <w:jc w:val="both"/>
        <w:rPr>
          <w:rFonts w:ascii="Arial" w:eastAsia="Times New Roman" w:hAnsi="Arial" w:cs="Arial"/>
          <w:sz w:val="16"/>
          <w:szCs w:val="16"/>
          <w:lang w:eastAsia="pt-BR"/>
        </w:rPr>
      </w:pPr>
      <w:r w:rsidRPr="00C305DF">
        <w:rPr>
          <w:rFonts w:ascii="Arial" w:eastAsia="Times New Roman" w:hAnsi="Arial" w:cs="Arial"/>
          <w:sz w:val="16"/>
          <w:szCs w:val="16"/>
          <w:lang w:eastAsia="pt-BR"/>
        </w:rPr>
        <w:t xml:space="preserve">Sistema Único de Saúde: princípios básicos, limites, perspectivas, diretrizes e bases da implantação. Organização da Atenção Básica no Sistema Único de Saúde. Epidemiologia, história natural e prevenção de doenças. Reforma Sanitária e Modelos Assistenciais de Saúde – Vigilância em Saúde. Indicadores de nível de saúde da população. Políticas de descentralização e atenção primária à Saúde. Estratégias de ações de promoção, proteção e recuperação da saúde. Programa de Saúde da Família – PSF. Preenchimento de Declaração de Óbito. Doenças de notificação compulsória no Estado de São Paulo. Código de Ética Médica. Portaria 336 GM/MS. Lei Federal nº 10.216/2001. Art. 196 a 200 da Constituição Federal. Lei nº 8.080 de 19/09/90. Lei nº 8.142 de 28/12/90. Decreto nº 7.508 de 28 de junho de 2011. Portaria nº 399/GM de 22 de fevereiro de 2006. Portaria Norma Operacional Básica do Sistema Único de Saúde – NOB-SUS de 1996. Norma Operacional da Assistência à Saúde/SUS – NOAS-SUS 01/02. Epidemiologia, fisiopatologia, diagnóstico, clínica, tratamento e prevenção das doenças cardiovasculares: insuficiência cardíaca, insuficiência coronariana, arritmias cardíacas, doença reumática, tromboses venosas, hipertensão arterial. Insuficiência respiratória aguda e crônica, asma, doença pulmonar obstrutiva crônica, pneumonia, tuberculose, </w:t>
      </w:r>
      <w:proofErr w:type="spellStart"/>
      <w:r w:rsidRPr="00C305DF">
        <w:rPr>
          <w:rFonts w:ascii="Arial" w:eastAsia="Times New Roman" w:hAnsi="Arial" w:cs="Arial"/>
          <w:sz w:val="16"/>
          <w:szCs w:val="16"/>
          <w:lang w:eastAsia="pt-BR"/>
        </w:rPr>
        <w:t>trombo-embolismo</w:t>
      </w:r>
      <w:proofErr w:type="spellEnd"/>
      <w:r w:rsidRPr="00C305DF">
        <w:rPr>
          <w:rFonts w:ascii="Arial" w:eastAsia="Times New Roman" w:hAnsi="Arial" w:cs="Arial"/>
          <w:sz w:val="16"/>
          <w:szCs w:val="16"/>
          <w:lang w:eastAsia="pt-BR"/>
        </w:rPr>
        <w:t xml:space="preserve"> pulmonar, </w:t>
      </w:r>
      <w:proofErr w:type="spellStart"/>
      <w:r w:rsidRPr="00C305DF">
        <w:rPr>
          <w:rFonts w:ascii="Arial" w:eastAsia="Times New Roman" w:hAnsi="Arial" w:cs="Arial"/>
          <w:sz w:val="16"/>
          <w:szCs w:val="16"/>
          <w:lang w:eastAsia="pt-BR"/>
        </w:rPr>
        <w:t>pneumopatia</w:t>
      </w:r>
      <w:proofErr w:type="spellEnd"/>
      <w:r w:rsidRPr="00C305DF">
        <w:rPr>
          <w:rFonts w:ascii="Arial" w:eastAsia="Times New Roman" w:hAnsi="Arial" w:cs="Arial"/>
          <w:sz w:val="16"/>
          <w:szCs w:val="16"/>
          <w:lang w:eastAsia="pt-BR"/>
        </w:rPr>
        <w:t xml:space="preserve"> intersticial, neoplasias. Gastrite e úlcera péptica, </w:t>
      </w:r>
      <w:proofErr w:type="spellStart"/>
      <w:r w:rsidRPr="00C305DF">
        <w:rPr>
          <w:rFonts w:ascii="Arial" w:eastAsia="Times New Roman" w:hAnsi="Arial" w:cs="Arial"/>
          <w:sz w:val="16"/>
          <w:szCs w:val="16"/>
          <w:lang w:eastAsia="pt-BR"/>
        </w:rPr>
        <w:t>colicistopatias</w:t>
      </w:r>
      <w:proofErr w:type="spellEnd"/>
      <w:r w:rsidRPr="00C305DF">
        <w:rPr>
          <w:rFonts w:ascii="Arial" w:eastAsia="Times New Roman" w:hAnsi="Arial" w:cs="Arial"/>
          <w:sz w:val="16"/>
          <w:szCs w:val="16"/>
          <w:lang w:eastAsia="pt-BR"/>
        </w:rPr>
        <w:t xml:space="preserve">, diarreia aguda e crônica, pancreatites, hepatites, insuficiência hepática, parasitoses intestinais, doenças intestinais inflamatórias, doença </w:t>
      </w:r>
      <w:proofErr w:type="spellStart"/>
      <w:r w:rsidRPr="00C305DF">
        <w:rPr>
          <w:rFonts w:ascii="Arial" w:eastAsia="Times New Roman" w:hAnsi="Arial" w:cs="Arial"/>
          <w:sz w:val="16"/>
          <w:szCs w:val="16"/>
          <w:lang w:eastAsia="pt-BR"/>
        </w:rPr>
        <w:t>diverticular</w:t>
      </w:r>
      <w:proofErr w:type="spellEnd"/>
      <w:r w:rsidRPr="00C305DF">
        <w:rPr>
          <w:rFonts w:ascii="Arial" w:eastAsia="Times New Roman" w:hAnsi="Arial" w:cs="Arial"/>
          <w:sz w:val="16"/>
          <w:szCs w:val="16"/>
          <w:lang w:eastAsia="pt-BR"/>
        </w:rPr>
        <w:t xml:space="preserve"> de cólon, Insuficiência renal aguda e crônica, </w:t>
      </w:r>
      <w:proofErr w:type="spellStart"/>
      <w:r w:rsidRPr="00C305DF">
        <w:rPr>
          <w:rFonts w:ascii="Arial" w:eastAsia="Times New Roman" w:hAnsi="Arial" w:cs="Arial"/>
          <w:sz w:val="16"/>
          <w:szCs w:val="16"/>
          <w:lang w:eastAsia="pt-BR"/>
        </w:rPr>
        <w:t>glomerulonefrites</w:t>
      </w:r>
      <w:proofErr w:type="spellEnd"/>
      <w:r w:rsidRPr="00C305DF">
        <w:rPr>
          <w:rFonts w:ascii="Arial" w:eastAsia="Times New Roman" w:hAnsi="Arial" w:cs="Arial"/>
          <w:sz w:val="16"/>
          <w:szCs w:val="16"/>
          <w:lang w:eastAsia="pt-BR"/>
        </w:rPr>
        <w:t xml:space="preserve">, distúrbios hidroeletrolíticos e do sistema ácido base, </w:t>
      </w:r>
      <w:proofErr w:type="spellStart"/>
      <w:r w:rsidRPr="00C305DF">
        <w:rPr>
          <w:rFonts w:ascii="Arial" w:eastAsia="Times New Roman" w:hAnsi="Arial" w:cs="Arial"/>
          <w:sz w:val="16"/>
          <w:szCs w:val="16"/>
          <w:lang w:eastAsia="pt-BR"/>
        </w:rPr>
        <w:t>nefrolitíase</w:t>
      </w:r>
      <w:proofErr w:type="spellEnd"/>
      <w:r w:rsidRPr="00C305DF">
        <w:rPr>
          <w:rFonts w:ascii="Arial" w:eastAsia="Times New Roman" w:hAnsi="Arial" w:cs="Arial"/>
          <w:sz w:val="16"/>
          <w:szCs w:val="16"/>
          <w:lang w:eastAsia="pt-BR"/>
        </w:rPr>
        <w:t xml:space="preserve">, infecções urinárias. </w:t>
      </w:r>
      <w:proofErr w:type="spellStart"/>
      <w:r w:rsidRPr="00C305DF">
        <w:rPr>
          <w:rFonts w:ascii="Arial" w:eastAsia="Times New Roman" w:hAnsi="Arial" w:cs="Arial"/>
          <w:sz w:val="16"/>
          <w:szCs w:val="16"/>
          <w:lang w:eastAsia="pt-BR"/>
        </w:rPr>
        <w:t>Hipovitaminoses</w:t>
      </w:r>
      <w:proofErr w:type="spellEnd"/>
      <w:r w:rsidRPr="00C305DF">
        <w:rPr>
          <w:rFonts w:ascii="Arial" w:eastAsia="Times New Roman" w:hAnsi="Arial" w:cs="Arial"/>
          <w:sz w:val="16"/>
          <w:szCs w:val="16"/>
          <w:lang w:eastAsia="pt-BR"/>
        </w:rPr>
        <w:t xml:space="preserve">, desnutrição, diabetes mellitus, </w:t>
      </w:r>
      <w:proofErr w:type="spellStart"/>
      <w:r w:rsidRPr="00C305DF">
        <w:rPr>
          <w:rFonts w:ascii="Arial" w:eastAsia="Times New Roman" w:hAnsi="Arial" w:cs="Arial"/>
          <w:sz w:val="16"/>
          <w:szCs w:val="16"/>
          <w:lang w:eastAsia="pt-BR"/>
        </w:rPr>
        <w:t>hipotiroidismo</w:t>
      </w:r>
      <w:proofErr w:type="spellEnd"/>
      <w:r w:rsidRPr="00C305DF">
        <w:rPr>
          <w:rFonts w:ascii="Arial" w:eastAsia="Times New Roman" w:hAnsi="Arial" w:cs="Arial"/>
          <w:sz w:val="16"/>
          <w:szCs w:val="16"/>
          <w:lang w:eastAsia="pt-BR"/>
        </w:rPr>
        <w:t xml:space="preserve">, </w:t>
      </w:r>
      <w:proofErr w:type="spellStart"/>
      <w:r w:rsidRPr="00C305DF">
        <w:rPr>
          <w:rFonts w:ascii="Arial" w:eastAsia="Times New Roman" w:hAnsi="Arial" w:cs="Arial"/>
          <w:sz w:val="16"/>
          <w:szCs w:val="16"/>
          <w:lang w:eastAsia="pt-BR"/>
        </w:rPr>
        <w:t>hipertiroidismo</w:t>
      </w:r>
      <w:proofErr w:type="spellEnd"/>
      <w:r w:rsidRPr="00C305DF">
        <w:rPr>
          <w:rFonts w:ascii="Arial" w:eastAsia="Times New Roman" w:hAnsi="Arial" w:cs="Arial"/>
          <w:sz w:val="16"/>
          <w:szCs w:val="16"/>
          <w:lang w:eastAsia="pt-BR"/>
        </w:rPr>
        <w:t xml:space="preserve">, doenças da hipófise e da adrenal. Anemias </w:t>
      </w:r>
      <w:proofErr w:type="spellStart"/>
      <w:r w:rsidRPr="00C305DF">
        <w:rPr>
          <w:rFonts w:ascii="Arial" w:eastAsia="Times New Roman" w:hAnsi="Arial" w:cs="Arial"/>
          <w:sz w:val="16"/>
          <w:szCs w:val="16"/>
          <w:lang w:eastAsia="pt-BR"/>
        </w:rPr>
        <w:t>hipocrônicas</w:t>
      </w:r>
      <w:proofErr w:type="spellEnd"/>
      <w:r w:rsidRPr="00C305DF">
        <w:rPr>
          <w:rFonts w:ascii="Arial" w:eastAsia="Times New Roman" w:hAnsi="Arial" w:cs="Arial"/>
          <w:sz w:val="16"/>
          <w:szCs w:val="16"/>
          <w:lang w:eastAsia="pt-BR"/>
        </w:rPr>
        <w:t xml:space="preserve">, </w:t>
      </w:r>
      <w:proofErr w:type="spellStart"/>
      <w:r w:rsidRPr="00C305DF">
        <w:rPr>
          <w:rFonts w:ascii="Arial" w:eastAsia="Times New Roman" w:hAnsi="Arial" w:cs="Arial"/>
          <w:sz w:val="16"/>
          <w:szCs w:val="16"/>
          <w:lang w:eastAsia="pt-BR"/>
        </w:rPr>
        <w:t>macrociticas</w:t>
      </w:r>
      <w:proofErr w:type="spellEnd"/>
      <w:r w:rsidRPr="00C305DF">
        <w:rPr>
          <w:rFonts w:ascii="Arial" w:eastAsia="Times New Roman" w:hAnsi="Arial" w:cs="Arial"/>
          <w:sz w:val="16"/>
          <w:szCs w:val="16"/>
          <w:lang w:eastAsia="pt-BR"/>
        </w:rPr>
        <w:t xml:space="preserve"> e </w:t>
      </w:r>
      <w:proofErr w:type="spellStart"/>
      <w:r w:rsidRPr="00C305DF">
        <w:rPr>
          <w:rFonts w:ascii="Arial" w:eastAsia="Times New Roman" w:hAnsi="Arial" w:cs="Arial"/>
          <w:sz w:val="16"/>
          <w:szCs w:val="16"/>
          <w:lang w:eastAsia="pt-BR"/>
        </w:rPr>
        <w:t>homolíticas</w:t>
      </w:r>
      <w:proofErr w:type="spellEnd"/>
      <w:r w:rsidRPr="00C305DF">
        <w:rPr>
          <w:rFonts w:ascii="Arial" w:eastAsia="Times New Roman" w:hAnsi="Arial" w:cs="Arial"/>
          <w:sz w:val="16"/>
          <w:szCs w:val="16"/>
          <w:lang w:eastAsia="pt-BR"/>
        </w:rPr>
        <w:t xml:space="preserve">, anemia </w:t>
      </w:r>
      <w:proofErr w:type="spellStart"/>
      <w:r w:rsidRPr="00C305DF">
        <w:rPr>
          <w:rFonts w:ascii="Arial" w:eastAsia="Times New Roman" w:hAnsi="Arial" w:cs="Arial"/>
          <w:sz w:val="16"/>
          <w:szCs w:val="16"/>
          <w:lang w:eastAsia="pt-BR"/>
        </w:rPr>
        <w:t>aplástica</w:t>
      </w:r>
      <w:proofErr w:type="spellEnd"/>
      <w:r w:rsidRPr="00C305DF">
        <w:rPr>
          <w:rFonts w:ascii="Arial" w:eastAsia="Times New Roman" w:hAnsi="Arial" w:cs="Arial"/>
          <w:sz w:val="16"/>
          <w:szCs w:val="16"/>
          <w:lang w:eastAsia="pt-BR"/>
        </w:rPr>
        <w:t xml:space="preserve">, leucopenia, púrpuras, distúrbios da coagulação, leucemias e linfomas, acidentes de transfusão. </w:t>
      </w:r>
      <w:proofErr w:type="spellStart"/>
      <w:r w:rsidRPr="00C305DF">
        <w:rPr>
          <w:rFonts w:ascii="Arial" w:eastAsia="Times New Roman" w:hAnsi="Arial" w:cs="Arial"/>
          <w:sz w:val="16"/>
          <w:szCs w:val="16"/>
          <w:lang w:eastAsia="pt-BR"/>
        </w:rPr>
        <w:t>Osteoartrose</w:t>
      </w:r>
      <w:proofErr w:type="spellEnd"/>
      <w:r w:rsidRPr="00C305DF">
        <w:rPr>
          <w:rFonts w:ascii="Arial" w:eastAsia="Times New Roman" w:hAnsi="Arial" w:cs="Arial"/>
          <w:sz w:val="16"/>
          <w:szCs w:val="16"/>
          <w:lang w:eastAsia="pt-BR"/>
        </w:rPr>
        <w:t xml:space="preserve">, doença </w:t>
      </w:r>
      <w:proofErr w:type="spellStart"/>
      <w:r w:rsidRPr="00C305DF">
        <w:rPr>
          <w:rFonts w:ascii="Arial" w:eastAsia="Times New Roman" w:hAnsi="Arial" w:cs="Arial"/>
          <w:sz w:val="16"/>
          <w:szCs w:val="16"/>
          <w:lang w:eastAsia="pt-BR"/>
        </w:rPr>
        <w:t>reumatóide</w:t>
      </w:r>
      <w:proofErr w:type="spellEnd"/>
      <w:r w:rsidRPr="00C305DF">
        <w:rPr>
          <w:rFonts w:ascii="Arial" w:eastAsia="Times New Roman" w:hAnsi="Arial" w:cs="Arial"/>
          <w:sz w:val="16"/>
          <w:szCs w:val="16"/>
          <w:lang w:eastAsia="pt-BR"/>
        </w:rPr>
        <w:t xml:space="preserve"> juvenil, gota, </w:t>
      </w:r>
      <w:proofErr w:type="spellStart"/>
      <w:r w:rsidRPr="00C305DF">
        <w:rPr>
          <w:rFonts w:ascii="Arial" w:eastAsia="Times New Roman" w:hAnsi="Arial" w:cs="Arial"/>
          <w:sz w:val="16"/>
          <w:szCs w:val="16"/>
          <w:lang w:eastAsia="pt-BR"/>
        </w:rPr>
        <w:t>lupus</w:t>
      </w:r>
      <w:proofErr w:type="spellEnd"/>
      <w:r w:rsidRPr="00C305DF">
        <w:rPr>
          <w:rFonts w:ascii="Arial" w:eastAsia="Times New Roman" w:hAnsi="Arial" w:cs="Arial"/>
          <w:sz w:val="16"/>
          <w:szCs w:val="16"/>
          <w:lang w:eastAsia="pt-BR"/>
        </w:rPr>
        <w:t xml:space="preserve"> eritematoso sistêmico, artrite infecciosa, doenças do colágeno; Neurológicas: coma, cefaleias, epilepsia, acidente vascular cerebral, meningites, neuropatias periféricas, encefalopatias. Alcoolismo, abstinência alcoólica, surtos psicóticos, pânico, depressão. Infecciosas e transmissíveis: sarampo, varicela, rubéola, poliomielite, difteria, tétano, coqueluche, raiva, febre </w:t>
      </w:r>
      <w:proofErr w:type="spellStart"/>
      <w:r w:rsidRPr="00C305DF">
        <w:rPr>
          <w:rFonts w:ascii="Arial" w:eastAsia="Times New Roman" w:hAnsi="Arial" w:cs="Arial"/>
          <w:sz w:val="16"/>
          <w:szCs w:val="16"/>
          <w:lang w:eastAsia="pt-BR"/>
        </w:rPr>
        <w:t>tifóide</w:t>
      </w:r>
      <w:proofErr w:type="spellEnd"/>
      <w:r w:rsidRPr="00C305DF">
        <w:rPr>
          <w:rFonts w:ascii="Arial" w:eastAsia="Times New Roman" w:hAnsi="Arial" w:cs="Arial"/>
          <w:sz w:val="16"/>
          <w:szCs w:val="16"/>
          <w:lang w:eastAsia="pt-BR"/>
        </w:rPr>
        <w:t xml:space="preserve">, hanseníase, doenças sexualmente transmissíveis, AIDS, doença de Chagas, esquistossomose, leishmaniose, </w:t>
      </w:r>
      <w:proofErr w:type="spellStart"/>
      <w:r w:rsidRPr="00C305DF">
        <w:rPr>
          <w:rFonts w:ascii="Arial" w:eastAsia="Times New Roman" w:hAnsi="Arial" w:cs="Arial"/>
          <w:sz w:val="16"/>
          <w:szCs w:val="16"/>
          <w:lang w:eastAsia="pt-BR"/>
        </w:rPr>
        <w:t>lepstopirose</w:t>
      </w:r>
      <w:proofErr w:type="spellEnd"/>
      <w:r w:rsidRPr="00C305DF">
        <w:rPr>
          <w:rFonts w:ascii="Arial" w:eastAsia="Times New Roman" w:hAnsi="Arial" w:cs="Arial"/>
          <w:sz w:val="16"/>
          <w:szCs w:val="16"/>
          <w:lang w:eastAsia="pt-BR"/>
        </w:rPr>
        <w:t xml:space="preserve">, malária, tracoma, </w:t>
      </w:r>
      <w:proofErr w:type="spellStart"/>
      <w:r w:rsidRPr="00C305DF">
        <w:rPr>
          <w:rFonts w:ascii="Arial" w:eastAsia="Times New Roman" w:hAnsi="Arial" w:cs="Arial"/>
          <w:sz w:val="16"/>
          <w:szCs w:val="16"/>
          <w:lang w:eastAsia="pt-BR"/>
        </w:rPr>
        <w:t>estreptococciais</w:t>
      </w:r>
      <w:proofErr w:type="spellEnd"/>
      <w:r w:rsidRPr="00C305DF">
        <w:rPr>
          <w:rFonts w:ascii="Arial" w:eastAsia="Times New Roman" w:hAnsi="Arial" w:cs="Arial"/>
          <w:sz w:val="16"/>
          <w:szCs w:val="16"/>
          <w:lang w:eastAsia="pt-BR"/>
        </w:rPr>
        <w:t xml:space="preserve">, </w:t>
      </w:r>
      <w:proofErr w:type="spellStart"/>
      <w:r w:rsidRPr="00C305DF">
        <w:rPr>
          <w:rFonts w:ascii="Arial" w:eastAsia="Times New Roman" w:hAnsi="Arial" w:cs="Arial"/>
          <w:sz w:val="16"/>
          <w:szCs w:val="16"/>
          <w:lang w:eastAsia="pt-BR"/>
        </w:rPr>
        <w:t>estafilococciais</w:t>
      </w:r>
      <w:proofErr w:type="spellEnd"/>
      <w:r w:rsidRPr="00C305DF">
        <w:rPr>
          <w:rFonts w:ascii="Arial" w:eastAsia="Times New Roman" w:hAnsi="Arial" w:cs="Arial"/>
          <w:sz w:val="16"/>
          <w:szCs w:val="16"/>
          <w:lang w:eastAsia="pt-BR"/>
        </w:rPr>
        <w:t xml:space="preserve">, doença meningocócica, infecções por anaeróbicos, toxoplasmose, viroses. Escabiose, pediculose, </w:t>
      </w:r>
      <w:proofErr w:type="spellStart"/>
      <w:r w:rsidRPr="00C305DF">
        <w:rPr>
          <w:rFonts w:ascii="Arial" w:eastAsia="Times New Roman" w:hAnsi="Arial" w:cs="Arial"/>
          <w:sz w:val="16"/>
          <w:szCs w:val="16"/>
          <w:lang w:eastAsia="pt-BR"/>
        </w:rPr>
        <w:t>dermatofitoses</w:t>
      </w:r>
      <w:proofErr w:type="spellEnd"/>
      <w:r w:rsidRPr="00C305DF">
        <w:rPr>
          <w:rFonts w:ascii="Arial" w:eastAsia="Times New Roman" w:hAnsi="Arial" w:cs="Arial"/>
          <w:sz w:val="16"/>
          <w:szCs w:val="16"/>
          <w:lang w:eastAsia="pt-BR"/>
        </w:rPr>
        <w:t xml:space="preserve">, eczema, dermatite de contato, </w:t>
      </w:r>
      <w:proofErr w:type="spellStart"/>
      <w:r w:rsidRPr="00C305DF">
        <w:rPr>
          <w:rFonts w:ascii="Arial" w:eastAsia="Times New Roman" w:hAnsi="Arial" w:cs="Arial"/>
          <w:sz w:val="16"/>
          <w:szCs w:val="16"/>
          <w:lang w:eastAsia="pt-BR"/>
        </w:rPr>
        <w:t>onicomicoses</w:t>
      </w:r>
      <w:proofErr w:type="spellEnd"/>
      <w:r w:rsidRPr="00C305DF">
        <w:rPr>
          <w:rFonts w:ascii="Arial" w:eastAsia="Times New Roman" w:hAnsi="Arial" w:cs="Arial"/>
          <w:sz w:val="16"/>
          <w:szCs w:val="16"/>
          <w:lang w:eastAsia="pt-BR"/>
        </w:rPr>
        <w:t xml:space="preserve"> urticária, </w:t>
      </w:r>
      <w:proofErr w:type="spellStart"/>
      <w:r w:rsidRPr="00C305DF">
        <w:rPr>
          <w:rFonts w:ascii="Arial" w:eastAsia="Times New Roman" w:hAnsi="Arial" w:cs="Arial"/>
          <w:sz w:val="16"/>
          <w:szCs w:val="16"/>
          <w:lang w:eastAsia="pt-BR"/>
        </w:rPr>
        <w:t>anafiloxia</w:t>
      </w:r>
      <w:proofErr w:type="spellEnd"/>
      <w:r w:rsidRPr="00C305DF">
        <w:rPr>
          <w:rFonts w:ascii="Arial" w:eastAsia="Times New Roman" w:hAnsi="Arial" w:cs="Arial"/>
          <w:sz w:val="16"/>
          <w:szCs w:val="16"/>
          <w:lang w:eastAsia="pt-BR"/>
        </w:rPr>
        <w:t>, intoxicações exógenas agudas. Urgência e emergência em Clínica Médica, urgência e emergência do trauma.</w:t>
      </w:r>
    </w:p>
    <w:p w:rsidR="00F83BC4" w:rsidRPr="00C305DF" w:rsidRDefault="00F83BC4" w:rsidP="00F83BC4">
      <w:pPr>
        <w:spacing w:after="0" w:afterAutospacing="0"/>
        <w:jc w:val="both"/>
        <w:rPr>
          <w:rFonts w:ascii="Arial" w:hAnsi="Arial" w:cs="Arial"/>
          <w:b/>
          <w:sz w:val="16"/>
          <w:szCs w:val="16"/>
        </w:rPr>
      </w:pPr>
    </w:p>
    <w:p w:rsidR="00F83BC4" w:rsidRPr="00C305DF" w:rsidRDefault="00F83BC4" w:rsidP="00F83BC4">
      <w:pPr>
        <w:spacing w:after="0" w:afterAutospacing="0"/>
        <w:jc w:val="both"/>
        <w:rPr>
          <w:rFonts w:ascii="Arial" w:hAnsi="Arial" w:cs="Arial"/>
          <w:b/>
          <w:sz w:val="16"/>
          <w:szCs w:val="16"/>
        </w:rPr>
      </w:pPr>
      <w:r w:rsidRPr="00C305DF">
        <w:rPr>
          <w:rFonts w:ascii="Arial" w:hAnsi="Arial" w:cs="Arial"/>
          <w:b/>
          <w:sz w:val="16"/>
          <w:szCs w:val="16"/>
        </w:rPr>
        <w:t>PARA O CARGO DE MÉDICO ORTOPEDISTA</w:t>
      </w:r>
    </w:p>
    <w:p w:rsidR="00F83BC4" w:rsidRPr="00C305DF" w:rsidRDefault="00E34F5D" w:rsidP="00F83BC4">
      <w:pPr>
        <w:overflowPunct w:val="0"/>
        <w:autoSpaceDE w:val="0"/>
        <w:autoSpaceDN w:val="0"/>
        <w:adjustRightInd w:val="0"/>
        <w:spacing w:after="0" w:afterAutospacing="0"/>
        <w:ind w:right="-118"/>
        <w:jc w:val="both"/>
        <w:textAlignment w:val="baseline"/>
        <w:rPr>
          <w:rFonts w:ascii="Arial" w:hAnsi="Arial" w:cs="Arial"/>
          <w:b/>
          <w:sz w:val="16"/>
          <w:szCs w:val="16"/>
        </w:rPr>
      </w:pPr>
      <w:r w:rsidRPr="00C305DF">
        <w:rPr>
          <w:rFonts w:ascii="Arial" w:eastAsia="Calibri" w:hAnsi="Arial" w:cs="Arial"/>
          <w:b/>
          <w:sz w:val="16"/>
          <w:szCs w:val="16"/>
        </w:rPr>
        <w:t>CONHECIMENTOS ESPECÍFICOS</w:t>
      </w:r>
      <w:r>
        <w:rPr>
          <w:rFonts w:ascii="Arial" w:eastAsia="Calibri" w:hAnsi="Arial" w:cs="Arial"/>
          <w:b/>
          <w:sz w:val="16"/>
          <w:szCs w:val="16"/>
        </w:rPr>
        <w:t xml:space="preserve"> (GENERALISTA)</w:t>
      </w:r>
    </w:p>
    <w:p w:rsidR="00C305DF" w:rsidRPr="00C305DF" w:rsidRDefault="00C305DF" w:rsidP="00C305DF">
      <w:pPr>
        <w:spacing w:after="0" w:afterAutospacing="0"/>
        <w:jc w:val="both"/>
        <w:rPr>
          <w:rFonts w:ascii="Arial" w:eastAsia="Times New Roman" w:hAnsi="Arial" w:cs="Arial"/>
          <w:sz w:val="16"/>
          <w:szCs w:val="16"/>
          <w:lang w:eastAsia="pt-BR"/>
        </w:rPr>
      </w:pPr>
      <w:r w:rsidRPr="00C305DF">
        <w:rPr>
          <w:rFonts w:ascii="Arial" w:eastAsia="Times New Roman" w:hAnsi="Arial" w:cs="Arial"/>
          <w:sz w:val="16"/>
          <w:szCs w:val="16"/>
          <w:lang w:eastAsia="pt-BR"/>
        </w:rPr>
        <w:t xml:space="preserve">Sistema Único de Saúde: princípios básicos, limites, perspectivas, diretrizes e bases da implantação. Organização da Atenção Básica no Sistema Único de Saúde. Epidemiologia, história natural e prevenção de doenças. Reforma Sanitária e Modelos Assistenciais de Saúde – Vigilância em Saúde. Indicadores de nível de saúde da população. Políticas de descentralização e atenção primária à Saúde. Estratégias de ações de </w:t>
      </w:r>
      <w:r w:rsidRPr="00C305DF">
        <w:rPr>
          <w:rFonts w:ascii="Arial" w:eastAsia="Times New Roman" w:hAnsi="Arial" w:cs="Arial"/>
          <w:sz w:val="16"/>
          <w:szCs w:val="16"/>
          <w:lang w:eastAsia="pt-BR"/>
        </w:rPr>
        <w:lastRenderedPageBreak/>
        <w:t xml:space="preserve">promoção, proteção e recuperação da saúde. Programa de Saúde da Família – PSF. Preenchimento de Declaração de Óbito. Doenças de notificação compulsória no Estado de São Paulo. Código de Ética Médica. Portaria 336 GM/MS. Lei Federal nº 10.216/2001. Art. 196 a 200 da Constituição Federal. Lei nº 8.080 de 19/09/90. Lei nº 8.142 de 28/12/90. Decreto nº 7.508 de 28 de junho de 2011. Portaria nº 399/GM de 22 de fevereiro de 2006. Portaria Norma Operacional Básica do Sistema Único de Saúde – NOB-SUS de 1996. Norma Operacional da Assistência à Saúde/SUS – NOAS-SUS 01/02. Epidemiologia, fisiopatologia, diagnóstico, clínica, tratamento e prevenção das doenças cardiovasculares: insuficiência cardíaca, insuficiência coronariana, arritmias cardíacas, doença reumática, tromboses venosas, hipertensão arterial. Insuficiência respiratória aguda e crônica, asma, doença pulmonar obstrutiva crônica, pneumonia, tuberculose, </w:t>
      </w:r>
      <w:proofErr w:type="spellStart"/>
      <w:r w:rsidRPr="00C305DF">
        <w:rPr>
          <w:rFonts w:ascii="Arial" w:eastAsia="Times New Roman" w:hAnsi="Arial" w:cs="Arial"/>
          <w:sz w:val="16"/>
          <w:szCs w:val="16"/>
          <w:lang w:eastAsia="pt-BR"/>
        </w:rPr>
        <w:t>trombo-embolismo</w:t>
      </w:r>
      <w:proofErr w:type="spellEnd"/>
      <w:r w:rsidRPr="00C305DF">
        <w:rPr>
          <w:rFonts w:ascii="Arial" w:eastAsia="Times New Roman" w:hAnsi="Arial" w:cs="Arial"/>
          <w:sz w:val="16"/>
          <w:szCs w:val="16"/>
          <w:lang w:eastAsia="pt-BR"/>
        </w:rPr>
        <w:t xml:space="preserve"> pulmonar, </w:t>
      </w:r>
      <w:proofErr w:type="spellStart"/>
      <w:r w:rsidRPr="00C305DF">
        <w:rPr>
          <w:rFonts w:ascii="Arial" w:eastAsia="Times New Roman" w:hAnsi="Arial" w:cs="Arial"/>
          <w:sz w:val="16"/>
          <w:szCs w:val="16"/>
          <w:lang w:eastAsia="pt-BR"/>
        </w:rPr>
        <w:t>pneumopatia</w:t>
      </w:r>
      <w:proofErr w:type="spellEnd"/>
      <w:r w:rsidRPr="00C305DF">
        <w:rPr>
          <w:rFonts w:ascii="Arial" w:eastAsia="Times New Roman" w:hAnsi="Arial" w:cs="Arial"/>
          <w:sz w:val="16"/>
          <w:szCs w:val="16"/>
          <w:lang w:eastAsia="pt-BR"/>
        </w:rPr>
        <w:t xml:space="preserve"> intersticial, neoplasias. Gastrite e úlcera péptica, </w:t>
      </w:r>
      <w:proofErr w:type="spellStart"/>
      <w:r w:rsidRPr="00C305DF">
        <w:rPr>
          <w:rFonts w:ascii="Arial" w:eastAsia="Times New Roman" w:hAnsi="Arial" w:cs="Arial"/>
          <w:sz w:val="16"/>
          <w:szCs w:val="16"/>
          <w:lang w:eastAsia="pt-BR"/>
        </w:rPr>
        <w:t>colicistopatias</w:t>
      </w:r>
      <w:proofErr w:type="spellEnd"/>
      <w:r w:rsidRPr="00C305DF">
        <w:rPr>
          <w:rFonts w:ascii="Arial" w:eastAsia="Times New Roman" w:hAnsi="Arial" w:cs="Arial"/>
          <w:sz w:val="16"/>
          <w:szCs w:val="16"/>
          <w:lang w:eastAsia="pt-BR"/>
        </w:rPr>
        <w:t xml:space="preserve">, diarreia aguda e crônica, pancreatites, hepatites, insuficiência hepática, parasitoses intestinais, doenças intestinais inflamatórias, doença </w:t>
      </w:r>
      <w:proofErr w:type="spellStart"/>
      <w:r w:rsidRPr="00C305DF">
        <w:rPr>
          <w:rFonts w:ascii="Arial" w:eastAsia="Times New Roman" w:hAnsi="Arial" w:cs="Arial"/>
          <w:sz w:val="16"/>
          <w:szCs w:val="16"/>
          <w:lang w:eastAsia="pt-BR"/>
        </w:rPr>
        <w:t>diverticular</w:t>
      </w:r>
      <w:proofErr w:type="spellEnd"/>
      <w:r w:rsidRPr="00C305DF">
        <w:rPr>
          <w:rFonts w:ascii="Arial" w:eastAsia="Times New Roman" w:hAnsi="Arial" w:cs="Arial"/>
          <w:sz w:val="16"/>
          <w:szCs w:val="16"/>
          <w:lang w:eastAsia="pt-BR"/>
        </w:rPr>
        <w:t xml:space="preserve"> de cólon, Insuficiência renal aguda e crônica, </w:t>
      </w:r>
      <w:proofErr w:type="spellStart"/>
      <w:r w:rsidRPr="00C305DF">
        <w:rPr>
          <w:rFonts w:ascii="Arial" w:eastAsia="Times New Roman" w:hAnsi="Arial" w:cs="Arial"/>
          <w:sz w:val="16"/>
          <w:szCs w:val="16"/>
          <w:lang w:eastAsia="pt-BR"/>
        </w:rPr>
        <w:t>glomerulonefrites</w:t>
      </w:r>
      <w:proofErr w:type="spellEnd"/>
      <w:r w:rsidRPr="00C305DF">
        <w:rPr>
          <w:rFonts w:ascii="Arial" w:eastAsia="Times New Roman" w:hAnsi="Arial" w:cs="Arial"/>
          <w:sz w:val="16"/>
          <w:szCs w:val="16"/>
          <w:lang w:eastAsia="pt-BR"/>
        </w:rPr>
        <w:t xml:space="preserve">, distúrbios hidroeletrolíticos e do sistema ácido base, </w:t>
      </w:r>
      <w:proofErr w:type="spellStart"/>
      <w:r w:rsidRPr="00C305DF">
        <w:rPr>
          <w:rFonts w:ascii="Arial" w:eastAsia="Times New Roman" w:hAnsi="Arial" w:cs="Arial"/>
          <w:sz w:val="16"/>
          <w:szCs w:val="16"/>
          <w:lang w:eastAsia="pt-BR"/>
        </w:rPr>
        <w:t>nefrolitíase</w:t>
      </w:r>
      <w:proofErr w:type="spellEnd"/>
      <w:r w:rsidRPr="00C305DF">
        <w:rPr>
          <w:rFonts w:ascii="Arial" w:eastAsia="Times New Roman" w:hAnsi="Arial" w:cs="Arial"/>
          <w:sz w:val="16"/>
          <w:szCs w:val="16"/>
          <w:lang w:eastAsia="pt-BR"/>
        </w:rPr>
        <w:t xml:space="preserve">, infecções urinárias. </w:t>
      </w:r>
      <w:proofErr w:type="spellStart"/>
      <w:r w:rsidRPr="00C305DF">
        <w:rPr>
          <w:rFonts w:ascii="Arial" w:eastAsia="Times New Roman" w:hAnsi="Arial" w:cs="Arial"/>
          <w:sz w:val="16"/>
          <w:szCs w:val="16"/>
          <w:lang w:eastAsia="pt-BR"/>
        </w:rPr>
        <w:t>Hipovitaminoses</w:t>
      </w:r>
      <w:proofErr w:type="spellEnd"/>
      <w:r w:rsidRPr="00C305DF">
        <w:rPr>
          <w:rFonts w:ascii="Arial" w:eastAsia="Times New Roman" w:hAnsi="Arial" w:cs="Arial"/>
          <w:sz w:val="16"/>
          <w:szCs w:val="16"/>
          <w:lang w:eastAsia="pt-BR"/>
        </w:rPr>
        <w:t xml:space="preserve">, desnutrição, diabetes mellitus, </w:t>
      </w:r>
      <w:proofErr w:type="spellStart"/>
      <w:r w:rsidRPr="00C305DF">
        <w:rPr>
          <w:rFonts w:ascii="Arial" w:eastAsia="Times New Roman" w:hAnsi="Arial" w:cs="Arial"/>
          <w:sz w:val="16"/>
          <w:szCs w:val="16"/>
          <w:lang w:eastAsia="pt-BR"/>
        </w:rPr>
        <w:t>hipotiroidismo</w:t>
      </w:r>
      <w:proofErr w:type="spellEnd"/>
      <w:r w:rsidRPr="00C305DF">
        <w:rPr>
          <w:rFonts w:ascii="Arial" w:eastAsia="Times New Roman" w:hAnsi="Arial" w:cs="Arial"/>
          <w:sz w:val="16"/>
          <w:szCs w:val="16"/>
          <w:lang w:eastAsia="pt-BR"/>
        </w:rPr>
        <w:t xml:space="preserve">, </w:t>
      </w:r>
      <w:proofErr w:type="spellStart"/>
      <w:r w:rsidRPr="00C305DF">
        <w:rPr>
          <w:rFonts w:ascii="Arial" w:eastAsia="Times New Roman" w:hAnsi="Arial" w:cs="Arial"/>
          <w:sz w:val="16"/>
          <w:szCs w:val="16"/>
          <w:lang w:eastAsia="pt-BR"/>
        </w:rPr>
        <w:t>hipertiroidismo</w:t>
      </w:r>
      <w:proofErr w:type="spellEnd"/>
      <w:r w:rsidRPr="00C305DF">
        <w:rPr>
          <w:rFonts w:ascii="Arial" w:eastAsia="Times New Roman" w:hAnsi="Arial" w:cs="Arial"/>
          <w:sz w:val="16"/>
          <w:szCs w:val="16"/>
          <w:lang w:eastAsia="pt-BR"/>
        </w:rPr>
        <w:t xml:space="preserve">, doenças da hipófise e da adrenal. Anemias </w:t>
      </w:r>
      <w:proofErr w:type="spellStart"/>
      <w:r w:rsidRPr="00C305DF">
        <w:rPr>
          <w:rFonts w:ascii="Arial" w:eastAsia="Times New Roman" w:hAnsi="Arial" w:cs="Arial"/>
          <w:sz w:val="16"/>
          <w:szCs w:val="16"/>
          <w:lang w:eastAsia="pt-BR"/>
        </w:rPr>
        <w:t>hipocrônicas</w:t>
      </w:r>
      <w:proofErr w:type="spellEnd"/>
      <w:r w:rsidRPr="00C305DF">
        <w:rPr>
          <w:rFonts w:ascii="Arial" w:eastAsia="Times New Roman" w:hAnsi="Arial" w:cs="Arial"/>
          <w:sz w:val="16"/>
          <w:szCs w:val="16"/>
          <w:lang w:eastAsia="pt-BR"/>
        </w:rPr>
        <w:t xml:space="preserve">, </w:t>
      </w:r>
      <w:proofErr w:type="spellStart"/>
      <w:r w:rsidRPr="00C305DF">
        <w:rPr>
          <w:rFonts w:ascii="Arial" w:eastAsia="Times New Roman" w:hAnsi="Arial" w:cs="Arial"/>
          <w:sz w:val="16"/>
          <w:szCs w:val="16"/>
          <w:lang w:eastAsia="pt-BR"/>
        </w:rPr>
        <w:t>macrociticas</w:t>
      </w:r>
      <w:proofErr w:type="spellEnd"/>
      <w:r w:rsidRPr="00C305DF">
        <w:rPr>
          <w:rFonts w:ascii="Arial" w:eastAsia="Times New Roman" w:hAnsi="Arial" w:cs="Arial"/>
          <w:sz w:val="16"/>
          <w:szCs w:val="16"/>
          <w:lang w:eastAsia="pt-BR"/>
        </w:rPr>
        <w:t xml:space="preserve"> e </w:t>
      </w:r>
      <w:proofErr w:type="spellStart"/>
      <w:r w:rsidRPr="00C305DF">
        <w:rPr>
          <w:rFonts w:ascii="Arial" w:eastAsia="Times New Roman" w:hAnsi="Arial" w:cs="Arial"/>
          <w:sz w:val="16"/>
          <w:szCs w:val="16"/>
          <w:lang w:eastAsia="pt-BR"/>
        </w:rPr>
        <w:t>homolíticas</w:t>
      </w:r>
      <w:proofErr w:type="spellEnd"/>
      <w:r w:rsidRPr="00C305DF">
        <w:rPr>
          <w:rFonts w:ascii="Arial" w:eastAsia="Times New Roman" w:hAnsi="Arial" w:cs="Arial"/>
          <w:sz w:val="16"/>
          <w:szCs w:val="16"/>
          <w:lang w:eastAsia="pt-BR"/>
        </w:rPr>
        <w:t xml:space="preserve">, anemia </w:t>
      </w:r>
      <w:proofErr w:type="spellStart"/>
      <w:r w:rsidRPr="00C305DF">
        <w:rPr>
          <w:rFonts w:ascii="Arial" w:eastAsia="Times New Roman" w:hAnsi="Arial" w:cs="Arial"/>
          <w:sz w:val="16"/>
          <w:szCs w:val="16"/>
          <w:lang w:eastAsia="pt-BR"/>
        </w:rPr>
        <w:t>aplástica</w:t>
      </w:r>
      <w:proofErr w:type="spellEnd"/>
      <w:r w:rsidRPr="00C305DF">
        <w:rPr>
          <w:rFonts w:ascii="Arial" w:eastAsia="Times New Roman" w:hAnsi="Arial" w:cs="Arial"/>
          <w:sz w:val="16"/>
          <w:szCs w:val="16"/>
          <w:lang w:eastAsia="pt-BR"/>
        </w:rPr>
        <w:t xml:space="preserve">, leucopenia, púrpuras, distúrbios da coagulação, leucemias e linfomas, acidentes de transfusão. </w:t>
      </w:r>
      <w:proofErr w:type="spellStart"/>
      <w:r w:rsidRPr="00C305DF">
        <w:rPr>
          <w:rFonts w:ascii="Arial" w:eastAsia="Times New Roman" w:hAnsi="Arial" w:cs="Arial"/>
          <w:sz w:val="16"/>
          <w:szCs w:val="16"/>
          <w:lang w:eastAsia="pt-BR"/>
        </w:rPr>
        <w:t>Osteoartrose</w:t>
      </w:r>
      <w:proofErr w:type="spellEnd"/>
      <w:r w:rsidRPr="00C305DF">
        <w:rPr>
          <w:rFonts w:ascii="Arial" w:eastAsia="Times New Roman" w:hAnsi="Arial" w:cs="Arial"/>
          <w:sz w:val="16"/>
          <w:szCs w:val="16"/>
          <w:lang w:eastAsia="pt-BR"/>
        </w:rPr>
        <w:t xml:space="preserve">, doença </w:t>
      </w:r>
      <w:proofErr w:type="spellStart"/>
      <w:r w:rsidRPr="00C305DF">
        <w:rPr>
          <w:rFonts w:ascii="Arial" w:eastAsia="Times New Roman" w:hAnsi="Arial" w:cs="Arial"/>
          <w:sz w:val="16"/>
          <w:szCs w:val="16"/>
          <w:lang w:eastAsia="pt-BR"/>
        </w:rPr>
        <w:t>reumatóide</w:t>
      </w:r>
      <w:proofErr w:type="spellEnd"/>
      <w:r w:rsidRPr="00C305DF">
        <w:rPr>
          <w:rFonts w:ascii="Arial" w:eastAsia="Times New Roman" w:hAnsi="Arial" w:cs="Arial"/>
          <w:sz w:val="16"/>
          <w:szCs w:val="16"/>
          <w:lang w:eastAsia="pt-BR"/>
        </w:rPr>
        <w:t xml:space="preserve"> juvenil, gota, </w:t>
      </w:r>
      <w:proofErr w:type="spellStart"/>
      <w:r w:rsidRPr="00C305DF">
        <w:rPr>
          <w:rFonts w:ascii="Arial" w:eastAsia="Times New Roman" w:hAnsi="Arial" w:cs="Arial"/>
          <w:sz w:val="16"/>
          <w:szCs w:val="16"/>
          <w:lang w:eastAsia="pt-BR"/>
        </w:rPr>
        <w:t>lupus</w:t>
      </w:r>
      <w:proofErr w:type="spellEnd"/>
      <w:r w:rsidRPr="00C305DF">
        <w:rPr>
          <w:rFonts w:ascii="Arial" w:eastAsia="Times New Roman" w:hAnsi="Arial" w:cs="Arial"/>
          <w:sz w:val="16"/>
          <w:szCs w:val="16"/>
          <w:lang w:eastAsia="pt-BR"/>
        </w:rPr>
        <w:t xml:space="preserve"> eritematoso sistêmico, artrite infecciosa, doenças do colágeno; Neurológicas: coma, cefaleias, epilepsia, acidente vascular cerebral, meningites, neuropatias periféricas, encefalopatias. Alcoolismo, abstinência alcoólica, surtos psicóticos, pânico, depressão. Infecciosas e transmissíveis: sarampo, varicela, rubéola, poliomielite, difteria, tétano, coqueluche, raiva, febre </w:t>
      </w:r>
      <w:proofErr w:type="spellStart"/>
      <w:r w:rsidRPr="00C305DF">
        <w:rPr>
          <w:rFonts w:ascii="Arial" w:eastAsia="Times New Roman" w:hAnsi="Arial" w:cs="Arial"/>
          <w:sz w:val="16"/>
          <w:szCs w:val="16"/>
          <w:lang w:eastAsia="pt-BR"/>
        </w:rPr>
        <w:t>tifóide</w:t>
      </w:r>
      <w:proofErr w:type="spellEnd"/>
      <w:r w:rsidRPr="00C305DF">
        <w:rPr>
          <w:rFonts w:ascii="Arial" w:eastAsia="Times New Roman" w:hAnsi="Arial" w:cs="Arial"/>
          <w:sz w:val="16"/>
          <w:szCs w:val="16"/>
          <w:lang w:eastAsia="pt-BR"/>
        </w:rPr>
        <w:t xml:space="preserve">, hanseníase, doenças sexualmente transmissíveis, AIDS, doença de Chagas, esquistossomose, leishmaniose, </w:t>
      </w:r>
      <w:proofErr w:type="spellStart"/>
      <w:r w:rsidRPr="00C305DF">
        <w:rPr>
          <w:rFonts w:ascii="Arial" w:eastAsia="Times New Roman" w:hAnsi="Arial" w:cs="Arial"/>
          <w:sz w:val="16"/>
          <w:szCs w:val="16"/>
          <w:lang w:eastAsia="pt-BR"/>
        </w:rPr>
        <w:t>lepstopirose</w:t>
      </w:r>
      <w:proofErr w:type="spellEnd"/>
      <w:r w:rsidRPr="00C305DF">
        <w:rPr>
          <w:rFonts w:ascii="Arial" w:eastAsia="Times New Roman" w:hAnsi="Arial" w:cs="Arial"/>
          <w:sz w:val="16"/>
          <w:szCs w:val="16"/>
          <w:lang w:eastAsia="pt-BR"/>
        </w:rPr>
        <w:t xml:space="preserve">, malária, tracoma, </w:t>
      </w:r>
      <w:proofErr w:type="spellStart"/>
      <w:r w:rsidRPr="00C305DF">
        <w:rPr>
          <w:rFonts w:ascii="Arial" w:eastAsia="Times New Roman" w:hAnsi="Arial" w:cs="Arial"/>
          <w:sz w:val="16"/>
          <w:szCs w:val="16"/>
          <w:lang w:eastAsia="pt-BR"/>
        </w:rPr>
        <w:t>estreptococciais</w:t>
      </w:r>
      <w:proofErr w:type="spellEnd"/>
      <w:r w:rsidRPr="00C305DF">
        <w:rPr>
          <w:rFonts w:ascii="Arial" w:eastAsia="Times New Roman" w:hAnsi="Arial" w:cs="Arial"/>
          <w:sz w:val="16"/>
          <w:szCs w:val="16"/>
          <w:lang w:eastAsia="pt-BR"/>
        </w:rPr>
        <w:t xml:space="preserve">, </w:t>
      </w:r>
      <w:proofErr w:type="spellStart"/>
      <w:r w:rsidRPr="00C305DF">
        <w:rPr>
          <w:rFonts w:ascii="Arial" w:eastAsia="Times New Roman" w:hAnsi="Arial" w:cs="Arial"/>
          <w:sz w:val="16"/>
          <w:szCs w:val="16"/>
          <w:lang w:eastAsia="pt-BR"/>
        </w:rPr>
        <w:t>estafilococciais</w:t>
      </w:r>
      <w:proofErr w:type="spellEnd"/>
      <w:r w:rsidRPr="00C305DF">
        <w:rPr>
          <w:rFonts w:ascii="Arial" w:eastAsia="Times New Roman" w:hAnsi="Arial" w:cs="Arial"/>
          <w:sz w:val="16"/>
          <w:szCs w:val="16"/>
          <w:lang w:eastAsia="pt-BR"/>
        </w:rPr>
        <w:t xml:space="preserve">, doença meningocócica, infecções por anaeróbicos, toxoplasmose, viroses. Escabiose, pediculose, </w:t>
      </w:r>
      <w:proofErr w:type="spellStart"/>
      <w:r w:rsidRPr="00C305DF">
        <w:rPr>
          <w:rFonts w:ascii="Arial" w:eastAsia="Times New Roman" w:hAnsi="Arial" w:cs="Arial"/>
          <w:sz w:val="16"/>
          <w:szCs w:val="16"/>
          <w:lang w:eastAsia="pt-BR"/>
        </w:rPr>
        <w:t>dermatofitoses</w:t>
      </w:r>
      <w:proofErr w:type="spellEnd"/>
      <w:r w:rsidRPr="00C305DF">
        <w:rPr>
          <w:rFonts w:ascii="Arial" w:eastAsia="Times New Roman" w:hAnsi="Arial" w:cs="Arial"/>
          <w:sz w:val="16"/>
          <w:szCs w:val="16"/>
          <w:lang w:eastAsia="pt-BR"/>
        </w:rPr>
        <w:t xml:space="preserve">, eczema, dermatite de contato, </w:t>
      </w:r>
      <w:proofErr w:type="spellStart"/>
      <w:r w:rsidRPr="00C305DF">
        <w:rPr>
          <w:rFonts w:ascii="Arial" w:eastAsia="Times New Roman" w:hAnsi="Arial" w:cs="Arial"/>
          <w:sz w:val="16"/>
          <w:szCs w:val="16"/>
          <w:lang w:eastAsia="pt-BR"/>
        </w:rPr>
        <w:t>onicomicoses</w:t>
      </w:r>
      <w:proofErr w:type="spellEnd"/>
      <w:r w:rsidRPr="00C305DF">
        <w:rPr>
          <w:rFonts w:ascii="Arial" w:eastAsia="Times New Roman" w:hAnsi="Arial" w:cs="Arial"/>
          <w:sz w:val="16"/>
          <w:szCs w:val="16"/>
          <w:lang w:eastAsia="pt-BR"/>
        </w:rPr>
        <w:t xml:space="preserve"> urticária, </w:t>
      </w:r>
      <w:proofErr w:type="spellStart"/>
      <w:r w:rsidRPr="00C305DF">
        <w:rPr>
          <w:rFonts w:ascii="Arial" w:eastAsia="Times New Roman" w:hAnsi="Arial" w:cs="Arial"/>
          <w:sz w:val="16"/>
          <w:szCs w:val="16"/>
          <w:lang w:eastAsia="pt-BR"/>
        </w:rPr>
        <w:t>anafiloxia</w:t>
      </w:r>
      <w:proofErr w:type="spellEnd"/>
      <w:r w:rsidRPr="00C305DF">
        <w:rPr>
          <w:rFonts w:ascii="Arial" w:eastAsia="Times New Roman" w:hAnsi="Arial" w:cs="Arial"/>
          <w:sz w:val="16"/>
          <w:szCs w:val="16"/>
          <w:lang w:eastAsia="pt-BR"/>
        </w:rPr>
        <w:t>, intoxicações exógenas agudas. Urgência e emergência em Clínica Médica, urgência e emergência do trauma.</w:t>
      </w:r>
    </w:p>
    <w:p w:rsidR="00F83BC4" w:rsidRPr="00C305DF" w:rsidRDefault="00F83BC4" w:rsidP="00F83BC4">
      <w:pPr>
        <w:spacing w:after="0" w:afterAutospacing="0"/>
        <w:jc w:val="both"/>
        <w:rPr>
          <w:rFonts w:ascii="Arial" w:hAnsi="Arial" w:cs="Arial"/>
          <w:b/>
          <w:sz w:val="16"/>
          <w:szCs w:val="16"/>
        </w:rPr>
      </w:pPr>
    </w:p>
    <w:p w:rsidR="00F83BC4" w:rsidRPr="00C305DF" w:rsidRDefault="00F83BC4" w:rsidP="00F83BC4">
      <w:pPr>
        <w:spacing w:after="0" w:afterAutospacing="0"/>
        <w:jc w:val="both"/>
        <w:rPr>
          <w:rFonts w:ascii="Arial" w:hAnsi="Arial" w:cs="Arial"/>
          <w:b/>
          <w:sz w:val="16"/>
          <w:szCs w:val="16"/>
        </w:rPr>
      </w:pPr>
      <w:r w:rsidRPr="00C305DF">
        <w:rPr>
          <w:rFonts w:ascii="Arial" w:hAnsi="Arial" w:cs="Arial"/>
          <w:b/>
          <w:sz w:val="16"/>
          <w:szCs w:val="16"/>
        </w:rPr>
        <w:t>PARA O CARGO DE MÉDICO OTORRINOLARINGOLOGISTA</w:t>
      </w:r>
    </w:p>
    <w:p w:rsidR="00F83BC4" w:rsidRPr="00C305DF" w:rsidRDefault="00E34F5D" w:rsidP="00F83BC4">
      <w:pPr>
        <w:overflowPunct w:val="0"/>
        <w:autoSpaceDE w:val="0"/>
        <w:autoSpaceDN w:val="0"/>
        <w:adjustRightInd w:val="0"/>
        <w:spacing w:after="0" w:afterAutospacing="0"/>
        <w:ind w:right="-118"/>
        <w:jc w:val="both"/>
        <w:textAlignment w:val="baseline"/>
        <w:rPr>
          <w:rFonts w:ascii="Arial" w:hAnsi="Arial" w:cs="Arial"/>
          <w:b/>
          <w:sz w:val="16"/>
          <w:szCs w:val="16"/>
        </w:rPr>
      </w:pPr>
      <w:r w:rsidRPr="00C305DF">
        <w:rPr>
          <w:rFonts w:ascii="Arial" w:eastAsia="Calibri" w:hAnsi="Arial" w:cs="Arial"/>
          <w:b/>
          <w:sz w:val="16"/>
          <w:szCs w:val="16"/>
        </w:rPr>
        <w:t>CONHECIMENTOS ESPECÍFICOS</w:t>
      </w:r>
      <w:r>
        <w:rPr>
          <w:rFonts w:ascii="Arial" w:eastAsia="Calibri" w:hAnsi="Arial" w:cs="Arial"/>
          <w:b/>
          <w:sz w:val="16"/>
          <w:szCs w:val="16"/>
        </w:rPr>
        <w:t xml:space="preserve"> (GENERALISTA)</w:t>
      </w:r>
    </w:p>
    <w:p w:rsidR="00C305DF" w:rsidRPr="00C305DF" w:rsidRDefault="00C305DF" w:rsidP="00C305DF">
      <w:pPr>
        <w:spacing w:after="0" w:afterAutospacing="0"/>
        <w:jc w:val="both"/>
        <w:rPr>
          <w:rFonts w:ascii="Arial" w:eastAsia="Times New Roman" w:hAnsi="Arial" w:cs="Arial"/>
          <w:sz w:val="16"/>
          <w:szCs w:val="16"/>
          <w:lang w:eastAsia="pt-BR"/>
        </w:rPr>
      </w:pPr>
      <w:r w:rsidRPr="00C305DF">
        <w:rPr>
          <w:rFonts w:ascii="Arial" w:eastAsia="Times New Roman" w:hAnsi="Arial" w:cs="Arial"/>
          <w:sz w:val="16"/>
          <w:szCs w:val="16"/>
          <w:lang w:eastAsia="pt-BR"/>
        </w:rPr>
        <w:t xml:space="preserve">Sistema Único de Saúde: princípios básicos, limites, perspectivas, diretrizes e bases da implantação. Organização da Atenção Básica no Sistema Único de Saúde. Epidemiologia, história natural e prevenção de doenças. Reforma Sanitária e Modelos Assistenciais de Saúde – Vigilância em Saúde. Indicadores de nível de saúde da população. Políticas de descentralização e atenção primária à Saúde. Estratégias de ações de promoção, proteção e recuperação da saúde. Programa de Saúde da Família – PSF. Preenchimento de Declaração de Óbito. Doenças de notificação compulsória no Estado de São Paulo. Código de Ética Médica. Portaria 336 GM/MS. Lei Federal nº 10.216/2001. Art. 196 a 200 da Constituição Federal. Lei nº 8.080 de 19/09/90. Lei nº 8.142 de 28/12/90. Decreto nº 7.508 de 28 de junho de 2011. Portaria nº 399/GM de 22 de fevereiro de 2006. Portaria Norma Operacional Básica do Sistema Único de Saúde – NOB-SUS de 1996. Norma Operacional da Assistência à Saúde/SUS – NOAS-SUS 01/02. Epidemiologia, fisiopatologia, diagnóstico, clínica, tratamento e prevenção das doenças cardiovasculares: insuficiência cardíaca, insuficiência coronariana, arritmias cardíacas, doença reumática, tromboses venosas, hipertensão arterial. Insuficiência respiratória aguda e crônica, asma, doença pulmonar obstrutiva crônica, pneumonia, tuberculose, </w:t>
      </w:r>
      <w:proofErr w:type="spellStart"/>
      <w:r w:rsidRPr="00C305DF">
        <w:rPr>
          <w:rFonts w:ascii="Arial" w:eastAsia="Times New Roman" w:hAnsi="Arial" w:cs="Arial"/>
          <w:sz w:val="16"/>
          <w:szCs w:val="16"/>
          <w:lang w:eastAsia="pt-BR"/>
        </w:rPr>
        <w:t>trombo-embolismo</w:t>
      </w:r>
      <w:proofErr w:type="spellEnd"/>
      <w:r w:rsidRPr="00C305DF">
        <w:rPr>
          <w:rFonts w:ascii="Arial" w:eastAsia="Times New Roman" w:hAnsi="Arial" w:cs="Arial"/>
          <w:sz w:val="16"/>
          <w:szCs w:val="16"/>
          <w:lang w:eastAsia="pt-BR"/>
        </w:rPr>
        <w:t xml:space="preserve"> pulmonar, </w:t>
      </w:r>
      <w:proofErr w:type="spellStart"/>
      <w:r w:rsidRPr="00C305DF">
        <w:rPr>
          <w:rFonts w:ascii="Arial" w:eastAsia="Times New Roman" w:hAnsi="Arial" w:cs="Arial"/>
          <w:sz w:val="16"/>
          <w:szCs w:val="16"/>
          <w:lang w:eastAsia="pt-BR"/>
        </w:rPr>
        <w:t>pneumopatia</w:t>
      </w:r>
      <w:proofErr w:type="spellEnd"/>
      <w:r w:rsidRPr="00C305DF">
        <w:rPr>
          <w:rFonts w:ascii="Arial" w:eastAsia="Times New Roman" w:hAnsi="Arial" w:cs="Arial"/>
          <w:sz w:val="16"/>
          <w:szCs w:val="16"/>
          <w:lang w:eastAsia="pt-BR"/>
        </w:rPr>
        <w:t xml:space="preserve"> intersticial, neoplasias. Gastrite e úlcera péptica, </w:t>
      </w:r>
      <w:proofErr w:type="spellStart"/>
      <w:r w:rsidRPr="00C305DF">
        <w:rPr>
          <w:rFonts w:ascii="Arial" w:eastAsia="Times New Roman" w:hAnsi="Arial" w:cs="Arial"/>
          <w:sz w:val="16"/>
          <w:szCs w:val="16"/>
          <w:lang w:eastAsia="pt-BR"/>
        </w:rPr>
        <w:t>colicistopatias</w:t>
      </w:r>
      <w:proofErr w:type="spellEnd"/>
      <w:r w:rsidRPr="00C305DF">
        <w:rPr>
          <w:rFonts w:ascii="Arial" w:eastAsia="Times New Roman" w:hAnsi="Arial" w:cs="Arial"/>
          <w:sz w:val="16"/>
          <w:szCs w:val="16"/>
          <w:lang w:eastAsia="pt-BR"/>
        </w:rPr>
        <w:t xml:space="preserve">, diarreia aguda e crônica, pancreatites, hepatites, insuficiência hepática, parasitoses intestinais, doenças intestinais inflamatórias, doença </w:t>
      </w:r>
      <w:proofErr w:type="spellStart"/>
      <w:r w:rsidRPr="00C305DF">
        <w:rPr>
          <w:rFonts w:ascii="Arial" w:eastAsia="Times New Roman" w:hAnsi="Arial" w:cs="Arial"/>
          <w:sz w:val="16"/>
          <w:szCs w:val="16"/>
          <w:lang w:eastAsia="pt-BR"/>
        </w:rPr>
        <w:t>diverticular</w:t>
      </w:r>
      <w:proofErr w:type="spellEnd"/>
      <w:r w:rsidRPr="00C305DF">
        <w:rPr>
          <w:rFonts w:ascii="Arial" w:eastAsia="Times New Roman" w:hAnsi="Arial" w:cs="Arial"/>
          <w:sz w:val="16"/>
          <w:szCs w:val="16"/>
          <w:lang w:eastAsia="pt-BR"/>
        </w:rPr>
        <w:t xml:space="preserve"> de cólon, Insuficiência renal aguda e crônica, </w:t>
      </w:r>
      <w:proofErr w:type="spellStart"/>
      <w:r w:rsidRPr="00C305DF">
        <w:rPr>
          <w:rFonts w:ascii="Arial" w:eastAsia="Times New Roman" w:hAnsi="Arial" w:cs="Arial"/>
          <w:sz w:val="16"/>
          <w:szCs w:val="16"/>
          <w:lang w:eastAsia="pt-BR"/>
        </w:rPr>
        <w:t>glomerulonefrites</w:t>
      </w:r>
      <w:proofErr w:type="spellEnd"/>
      <w:r w:rsidRPr="00C305DF">
        <w:rPr>
          <w:rFonts w:ascii="Arial" w:eastAsia="Times New Roman" w:hAnsi="Arial" w:cs="Arial"/>
          <w:sz w:val="16"/>
          <w:szCs w:val="16"/>
          <w:lang w:eastAsia="pt-BR"/>
        </w:rPr>
        <w:t xml:space="preserve">, distúrbios hidroeletrolíticos e do sistema ácido base, </w:t>
      </w:r>
      <w:proofErr w:type="spellStart"/>
      <w:r w:rsidRPr="00C305DF">
        <w:rPr>
          <w:rFonts w:ascii="Arial" w:eastAsia="Times New Roman" w:hAnsi="Arial" w:cs="Arial"/>
          <w:sz w:val="16"/>
          <w:szCs w:val="16"/>
          <w:lang w:eastAsia="pt-BR"/>
        </w:rPr>
        <w:t>nefrolitíase</w:t>
      </w:r>
      <w:proofErr w:type="spellEnd"/>
      <w:r w:rsidRPr="00C305DF">
        <w:rPr>
          <w:rFonts w:ascii="Arial" w:eastAsia="Times New Roman" w:hAnsi="Arial" w:cs="Arial"/>
          <w:sz w:val="16"/>
          <w:szCs w:val="16"/>
          <w:lang w:eastAsia="pt-BR"/>
        </w:rPr>
        <w:t xml:space="preserve">, infecções urinárias. </w:t>
      </w:r>
      <w:proofErr w:type="spellStart"/>
      <w:r w:rsidRPr="00C305DF">
        <w:rPr>
          <w:rFonts w:ascii="Arial" w:eastAsia="Times New Roman" w:hAnsi="Arial" w:cs="Arial"/>
          <w:sz w:val="16"/>
          <w:szCs w:val="16"/>
          <w:lang w:eastAsia="pt-BR"/>
        </w:rPr>
        <w:t>Hipovitaminoses</w:t>
      </w:r>
      <w:proofErr w:type="spellEnd"/>
      <w:r w:rsidRPr="00C305DF">
        <w:rPr>
          <w:rFonts w:ascii="Arial" w:eastAsia="Times New Roman" w:hAnsi="Arial" w:cs="Arial"/>
          <w:sz w:val="16"/>
          <w:szCs w:val="16"/>
          <w:lang w:eastAsia="pt-BR"/>
        </w:rPr>
        <w:t xml:space="preserve">, desnutrição, diabetes mellitus, </w:t>
      </w:r>
      <w:proofErr w:type="spellStart"/>
      <w:r w:rsidRPr="00C305DF">
        <w:rPr>
          <w:rFonts w:ascii="Arial" w:eastAsia="Times New Roman" w:hAnsi="Arial" w:cs="Arial"/>
          <w:sz w:val="16"/>
          <w:szCs w:val="16"/>
          <w:lang w:eastAsia="pt-BR"/>
        </w:rPr>
        <w:t>hipotiroidismo</w:t>
      </w:r>
      <w:proofErr w:type="spellEnd"/>
      <w:r w:rsidRPr="00C305DF">
        <w:rPr>
          <w:rFonts w:ascii="Arial" w:eastAsia="Times New Roman" w:hAnsi="Arial" w:cs="Arial"/>
          <w:sz w:val="16"/>
          <w:szCs w:val="16"/>
          <w:lang w:eastAsia="pt-BR"/>
        </w:rPr>
        <w:t xml:space="preserve">, </w:t>
      </w:r>
      <w:proofErr w:type="spellStart"/>
      <w:r w:rsidRPr="00C305DF">
        <w:rPr>
          <w:rFonts w:ascii="Arial" w:eastAsia="Times New Roman" w:hAnsi="Arial" w:cs="Arial"/>
          <w:sz w:val="16"/>
          <w:szCs w:val="16"/>
          <w:lang w:eastAsia="pt-BR"/>
        </w:rPr>
        <w:t>hipertiroidismo</w:t>
      </w:r>
      <w:proofErr w:type="spellEnd"/>
      <w:r w:rsidRPr="00C305DF">
        <w:rPr>
          <w:rFonts w:ascii="Arial" w:eastAsia="Times New Roman" w:hAnsi="Arial" w:cs="Arial"/>
          <w:sz w:val="16"/>
          <w:szCs w:val="16"/>
          <w:lang w:eastAsia="pt-BR"/>
        </w:rPr>
        <w:t xml:space="preserve">, doenças da hipófise e da adrenal. Anemias </w:t>
      </w:r>
      <w:proofErr w:type="spellStart"/>
      <w:r w:rsidRPr="00C305DF">
        <w:rPr>
          <w:rFonts w:ascii="Arial" w:eastAsia="Times New Roman" w:hAnsi="Arial" w:cs="Arial"/>
          <w:sz w:val="16"/>
          <w:szCs w:val="16"/>
          <w:lang w:eastAsia="pt-BR"/>
        </w:rPr>
        <w:t>hipocrônicas</w:t>
      </w:r>
      <w:proofErr w:type="spellEnd"/>
      <w:r w:rsidRPr="00C305DF">
        <w:rPr>
          <w:rFonts w:ascii="Arial" w:eastAsia="Times New Roman" w:hAnsi="Arial" w:cs="Arial"/>
          <w:sz w:val="16"/>
          <w:szCs w:val="16"/>
          <w:lang w:eastAsia="pt-BR"/>
        </w:rPr>
        <w:t xml:space="preserve">, </w:t>
      </w:r>
      <w:proofErr w:type="spellStart"/>
      <w:r w:rsidRPr="00C305DF">
        <w:rPr>
          <w:rFonts w:ascii="Arial" w:eastAsia="Times New Roman" w:hAnsi="Arial" w:cs="Arial"/>
          <w:sz w:val="16"/>
          <w:szCs w:val="16"/>
          <w:lang w:eastAsia="pt-BR"/>
        </w:rPr>
        <w:t>macrociticas</w:t>
      </w:r>
      <w:proofErr w:type="spellEnd"/>
      <w:r w:rsidRPr="00C305DF">
        <w:rPr>
          <w:rFonts w:ascii="Arial" w:eastAsia="Times New Roman" w:hAnsi="Arial" w:cs="Arial"/>
          <w:sz w:val="16"/>
          <w:szCs w:val="16"/>
          <w:lang w:eastAsia="pt-BR"/>
        </w:rPr>
        <w:t xml:space="preserve"> e </w:t>
      </w:r>
      <w:proofErr w:type="spellStart"/>
      <w:r w:rsidRPr="00C305DF">
        <w:rPr>
          <w:rFonts w:ascii="Arial" w:eastAsia="Times New Roman" w:hAnsi="Arial" w:cs="Arial"/>
          <w:sz w:val="16"/>
          <w:szCs w:val="16"/>
          <w:lang w:eastAsia="pt-BR"/>
        </w:rPr>
        <w:t>homolíticas</w:t>
      </w:r>
      <w:proofErr w:type="spellEnd"/>
      <w:r w:rsidRPr="00C305DF">
        <w:rPr>
          <w:rFonts w:ascii="Arial" w:eastAsia="Times New Roman" w:hAnsi="Arial" w:cs="Arial"/>
          <w:sz w:val="16"/>
          <w:szCs w:val="16"/>
          <w:lang w:eastAsia="pt-BR"/>
        </w:rPr>
        <w:t xml:space="preserve">, anemia </w:t>
      </w:r>
      <w:proofErr w:type="spellStart"/>
      <w:r w:rsidRPr="00C305DF">
        <w:rPr>
          <w:rFonts w:ascii="Arial" w:eastAsia="Times New Roman" w:hAnsi="Arial" w:cs="Arial"/>
          <w:sz w:val="16"/>
          <w:szCs w:val="16"/>
          <w:lang w:eastAsia="pt-BR"/>
        </w:rPr>
        <w:t>aplástica</w:t>
      </w:r>
      <w:proofErr w:type="spellEnd"/>
      <w:r w:rsidRPr="00C305DF">
        <w:rPr>
          <w:rFonts w:ascii="Arial" w:eastAsia="Times New Roman" w:hAnsi="Arial" w:cs="Arial"/>
          <w:sz w:val="16"/>
          <w:szCs w:val="16"/>
          <w:lang w:eastAsia="pt-BR"/>
        </w:rPr>
        <w:t xml:space="preserve">, leucopenia, púrpuras, distúrbios da coagulação, leucemias e linfomas, acidentes de transfusão. </w:t>
      </w:r>
      <w:proofErr w:type="spellStart"/>
      <w:r w:rsidRPr="00C305DF">
        <w:rPr>
          <w:rFonts w:ascii="Arial" w:eastAsia="Times New Roman" w:hAnsi="Arial" w:cs="Arial"/>
          <w:sz w:val="16"/>
          <w:szCs w:val="16"/>
          <w:lang w:eastAsia="pt-BR"/>
        </w:rPr>
        <w:t>Osteoartrose</w:t>
      </w:r>
      <w:proofErr w:type="spellEnd"/>
      <w:r w:rsidRPr="00C305DF">
        <w:rPr>
          <w:rFonts w:ascii="Arial" w:eastAsia="Times New Roman" w:hAnsi="Arial" w:cs="Arial"/>
          <w:sz w:val="16"/>
          <w:szCs w:val="16"/>
          <w:lang w:eastAsia="pt-BR"/>
        </w:rPr>
        <w:t xml:space="preserve">, doença </w:t>
      </w:r>
      <w:proofErr w:type="spellStart"/>
      <w:r w:rsidRPr="00C305DF">
        <w:rPr>
          <w:rFonts w:ascii="Arial" w:eastAsia="Times New Roman" w:hAnsi="Arial" w:cs="Arial"/>
          <w:sz w:val="16"/>
          <w:szCs w:val="16"/>
          <w:lang w:eastAsia="pt-BR"/>
        </w:rPr>
        <w:t>reumatóide</w:t>
      </w:r>
      <w:proofErr w:type="spellEnd"/>
      <w:r w:rsidRPr="00C305DF">
        <w:rPr>
          <w:rFonts w:ascii="Arial" w:eastAsia="Times New Roman" w:hAnsi="Arial" w:cs="Arial"/>
          <w:sz w:val="16"/>
          <w:szCs w:val="16"/>
          <w:lang w:eastAsia="pt-BR"/>
        </w:rPr>
        <w:t xml:space="preserve"> juvenil, gota, </w:t>
      </w:r>
      <w:proofErr w:type="spellStart"/>
      <w:r w:rsidRPr="00C305DF">
        <w:rPr>
          <w:rFonts w:ascii="Arial" w:eastAsia="Times New Roman" w:hAnsi="Arial" w:cs="Arial"/>
          <w:sz w:val="16"/>
          <w:szCs w:val="16"/>
          <w:lang w:eastAsia="pt-BR"/>
        </w:rPr>
        <w:t>lupus</w:t>
      </w:r>
      <w:proofErr w:type="spellEnd"/>
      <w:r w:rsidRPr="00C305DF">
        <w:rPr>
          <w:rFonts w:ascii="Arial" w:eastAsia="Times New Roman" w:hAnsi="Arial" w:cs="Arial"/>
          <w:sz w:val="16"/>
          <w:szCs w:val="16"/>
          <w:lang w:eastAsia="pt-BR"/>
        </w:rPr>
        <w:t xml:space="preserve"> eritematoso sistêmico, artrite infecciosa, doenças do colágeno; Neurológicas: coma, cefaleias, epilepsia, acidente vascular cerebral, meningites, neuropatias periféricas, encefalopatias. Alcoolismo, abstinência alcoólica, surtos psicóticos, pânico, depressão. Infecciosas e transmissíveis: sarampo, varicela, rubéola, poliomielite, difteria, tétano, coqueluche, raiva, febre </w:t>
      </w:r>
      <w:proofErr w:type="spellStart"/>
      <w:r w:rsidRPr="00C305DF">
        <w:rPr>
          <w:rFonts w:ascii="Arial" w:eastAsia="Times New Roman" w:hAnsi="Arial" w:cs="Arial"/>
          <w:sz w:val="16"/>
          <w:szCs w:val="16"/>
          <w:lang w:eastAsia="pt-BR"/>
        </w:rPr>
        <w:t>tifóide</w:t>
      </w:r>
      <w:proofErr w:type="spellEnd"/>
      <w:r w:rsidRPr="00C305DF">
        <w:rPr>
          <w:rFonts w:ascii="Arial" w:eastAsia="Times New Roman" w:hAnsi="Arial" w:cs="Arial"/>
          <w:sz w:val="16"/>
          <w:szCs w:val="16"/>
          <w:lang w:eastAsia="pt-BR"/>
        </w:rPr>
        <w:t xml:space="preserve">, hanseníase, doenças sexualmente transmissíveis, AIDS, doença de Chagas, esquistossomose, leishmaniose, </w:t>
      </w:r>
      <w:proofErr w:type="spellStart"/>
      <w:r w:rsidRPr="00C305DF">
        <w:rPr>
          <w:rFonts w:ascii="Arial" w:eastAsia="Times New Roman" w:hAnsi="Arial" w:cs="Arial"/>
          <w:sz w:val="16"/>
          <w:szCs w:val="16"/>
          <w:lang w:eastAsia="pt-BR"/>
        </w:rPr>
        <w:t>lepstopirose</w:t>
      </w:r>
      <w:proofErr w:type="spellEnd"/>
      <w:r w:rsidRPr="00C305DF">
        <w:rPr>
          <w:rFonts w:ascii="Arial" w:eastAsia="Times New Roman" w:hAnsi="Arial" w:cs="Arial"/>
          <w:sz w:val="16"/>
          <w:szCs w:val="16"/>
          <w:lang w:eastAsia="pt-BR"/>
        </w:rPr>
        <w:t xml:space="preserve">, malária, tracoma, </w:t>
      </w:r>
      <w:proofErr w:type="spellStart"/>
      <w:r w:rsidRPr="00C305DF">
        <w:rPr>
          <w:rFonts w:ascii="Arial" w:eastAsia="Times New Roman" w:hAnsi="Arial" w:cs="Arial"/>
          <w:sz w:val="16"/>
          <w:szCs w:val="16"/>
          <w:lang w:eastAsia="pt-BR"/>
        </w:rPr>
        <w:t>estreptococciais</w:t>
      </w:r>
      <w:proofErr w:type="spellEnd"/>
      <w:r w:rsidRPr="00C305DF">
        <w:rPr>
          <w:rFonts w:ascii="Arial" w:eastAsia="Times New Roman" w:hAnsi="Arial" w:cs="Arial"/>
          <w:sz w:val="16"/>
          <w:szCs w:val="16"/>
          <w:lang w:eastAsia="pt-BR"/>
        </w:rPr>
        <w:t xml:space="preserve">, </w:t>
      </w:r>
      <w:proofErr w:type="spellStart"/>
      <w:r w:rsidRPr="00C305DF">
        <w:rPr>
          <w:rFonts w:ascii="Arial" w:eastAsia="Times New Roman" w:hAnsi="Arial" w:cs="Arial"/>
          <w:sz w:val="16"/>
          <w:szCs w:val="16"/>
          <w:lang w:eastAsia="pt-BR"/>
        </w:rPr>
        <w:t>estafilococciais</w:t>
      </w:r>
      <w:proofErr w:type="spellEnd"/>
      <w:r w:rsidRPr="00C305DF">
        <w:rPr>
          <w:rFonts w:ascii="Arial" w:eastAsia="Times New Roman" w:hAnsi="Arial" w:cs="Arial"/>
          <w:sz w:val="16"/>
          <w:szCs w:val="16"/>
          <w:lang w:eastAsia="pt-BR"/>
        </w:rPr>
        <w:t xml:space="preserve">, doença meningocócica, infecções por anaeróbicos, toxoplasmose, viroses. Escabiose, pediculose, </w:t>
      </w:r>
      <w:proofErr w:type="spellStart"/>
      <w:r w:rsidRPr="00C305DF">
        <w:rPr>
          <w:rFonts w:ascii="Arial" w:eastAsia="Times New Roman" w:hAnsi="Arial" w:cs="Arial"/>
          <w:sz w:val="16"/>
          <w:szCs w:val="16"/>
          <w:lang w:eastAsia="pt-BR"/>
        </w:rPr>
        <w:t>dermatofitoses</w:t>
      </w:r>
      <w:proofErr w:type="spellEnd"/>
      <w:r w:rsidRPr="00C305DF">
        <w:rPr>
          <w:rFonts w:ascii="Arial" w:eastAsia="Times New Roman" w:hAnsi="Arial" w:cs="Arial"/>
          <w:sz w:val="16"/>
          <w:szCs w:val="16"/>
          <w:lang w:eastAsia="pt-BR"/>
        </w:rPr>
        <w:t xml:space="preserve">, eczema, dermatite de contato, </w:t>
      </w:r>
      <w:proofErr w:type="spellStart"/>
      <w:r w:rsidRPr="00C305DF">
        <w:rPr>
          <w:rFonts w:ascii="Arial" w:eastAsia="Times New Roman" w:hAnsi="Arial" w:cs="Arial"/>
          <w:sz w:val="16"/>
          <w:szCs w:val="16"/>
          <w:lang w:eastAsia="pt-BR"/>
        </w:rPr>
        <w:t>onicomicoses</w:t>
      </w:r>
      <w:proofErr w:type="spellEnd"/>
      <w:r w:rsidRPr="00C305DF">
        <w:rPr>
          <w:rFonts w:ascii="Arial" w:eastAsia="Times New Roman" w:hAnsi="Arial" w:cs="Arial"/>
          <w:sz w:val="16"/>
          <w:szCs w:val="16"/>
          <w:lang w:eastAsia="pt-BR"/>
        </w:rPr>
        <w:t xml:space="preserve"> urticária, </w:t>
      </w:r>
      <w:proofErr w:type="spellStart"/>
      <w:r w:rsidRPr="00C305DF">
        <w:rPr>
          <w:rFonts w:ascii="Arial" w:eastAsia="Times New Roman" w:hAnsi="Arial" w:cs="Arial"/>
          <w:sz w:val="16"/>
          <w:szCs w:val="16"/>
          <w:lang w:eastAsia="pt-BR"/>
        </w:rPr>
        <w:t>anafiloxia</w:t>
      </w:r>
      <w:proofErr w:type="spellEnd"/>
      <w:r w:rsidRPr="00C305DF">
        <w:rPr>
          <w:rFonts w:ascii="Arial" w:eastAsia="Times New Roman" w:hAnsi="Arial" w:cs="Arial"/>
          <w:sz w:val="16"/>
          <w:szCs w:val="16"/>
          <w:lang w:eastAsia="pt-BR"/>
        </w:rPr>
        <w:t>, intoxicações exógenas agudas. Urgência e emergência em Clínica Médica, urgência e emergência do trauma.</w:t>
      </w:r>
    </w:p>
    <w:p w:rsidR="00F83BC4" w:rsidRPr="00C305DF" w:rsidRDefault="00F83BC4" w:rsidP="00F83BC4">
      <w:pPr>
        <w:spacing w:after="0" w:afterAutospacing="0"/>
        <w:jc w:val="both"/>
        <w:rPr>
          <w:rFonts w:ascii="Arial" w:hAnsi="Arial" w:cs="Arial"/>
          <w:b/>
          <w:sz w:val="16"/>
          <w:szCs w:val="16"/>
        </w:rPr>
      </w:pPr>
    </w:p>
    <w:p w:rsidR="00F83BC4" w:rsidRPr="00C305DF" w:rsidRDefault="00F83BC4" w:rsidP="00F83BC4">
      <w:pPr>
        <w:spacing w:after="0" w:afterAutospacing="0"/>
        <w:jc w:val="both"/>
        <w:rPr>
          <w:rFonts w:ascii="Arial" w:hAnsi="Arial" w:cs="Arial"/>
          <w:b/>
          <w:sz w:val="16"/>
          <w:szCs w:val="16"/>
        </w:rPr>
      </w:pPr>
      <w:r w:rsidRPr="00C305DF">
        <w:rPr>
          <w:rFonts w:ascii="Arial" w:hAnsi="Arial" w:cs="Arial"/>
          <w:b/>
          <w:sz w:val="16"/>
          <w:szCs w:val="16"/>
        </w:rPr>
        <w:t>PARA O CARGO DE MÉDICO PEDIATRA</w:t>
      </w:r>
    </w:p>
    <w:p w:rsidR="00F83BC4" w:rsidRPr="00C305DF" w:rsidRDefault="00E34F5D" w:rsidP="00F83BC4">
      <w:pPr>
        <w:overflowPunct w:val="0"/>
        <w:autoSpaceDE w:val="0"/>
        <w:autoSpaceDN w:val="0"/>
        <w:adjustRightInd w:val="0"/>
        <w:spacing w:after="0" w:afterAutospacing="0"/>
        <w:ind w:right="-118"/>
        <w:jc w:val="both"/>
        <w:textAlignment w:val="baseline"/>
        <w:rPr>
          <w:rFonts w:ascii="Arial" w:eastAsia="Calibri" w:hAnsi="Arial" w:cs="Arial"/>
          <w:b/>
          <w:sz w:val="16"/>
          <w:szCs w:val="16"/>
        </w:rPr>
      </w:pPr>
      <w:r w:rsidRPr="00C305DF">
        <w:rPr>
          <w:rFonts w:ascii="Arial" w:eastAsia="Calibri" w:hAnsi="Arial" w:cs="Arial"/>
          <w:b/>
          <w:sz w:val="16"/>
          <w:szCs w:val="16"/>
        </w:rPr>
        <w:t>CONHECIMENTOS ESPECÍFICOS</w:t>
      </w:r>
      <w:r>
        <w:rPr>
          <w:rFonts w:ascii="Arial" w:eastAsia="Calibri" w:hAnsi="Arial" w:cs="Arial"/>
          <w:b/>
          <w:sz w:val="16"/>
          <w:szCs w:val="16"/>
        </w:rPr>
        <w:t xml:space="preserve"> (GENERALISTA)</w:t>
      </w:r>
    </w:p>
    <w:p w:rsidR="00C305DF" w:rsidRPr="00C305DF" w:rsidRDefault="00C305DF" w:rsidP="00C305DF">
      <w:pPr>
        <w:spacing w:after="0" w:afterAutospacing="0"/>
        <w:jc w:val="both"/>
        <w:rPr>
          <w:rFonts w:ascii="Arial" w:eastAsia="Times New Roman" w:hAnsi="Arial" w:cs="Arial"/>
          <w:sz w:val="16"/>
          <w:szCs w:val="16"/>
          <w:lang w:eastAsia="pt-BR"/>
        </w:rPr>
      </w:pPr>
      <w:r w:rsidRPr="00C305DF">
        <w:rPr>
          <w:rFonts w:ascii="Arial" w:eastAsia="Times New Roman" w:hAnsi="Arial" w:cs="Arial"/>
          <w:sz w:val="16"/>
          <w:szCs w:val="16"/>
          <w:lang w:eastAsia="pt-BR"/>
        </w:rPr>
        <w:t xml:space="preserve">Sistema Único de Saúde: princípios básicos, limites, perspectivas, diretrizes e bases da implantação. Organização da Atenção Básica no Sistema Único de Saúde. Epidemiologia, história natural e prevenção de doenças. Reforma Sanitária e Modelos Assistenciais de Saúde – Vigilância em Saúde. Indicadores de nível de saúde da população. Políticas de descentralização e atenção primária à Saúde. Estratégias de ações de promoção, proteção e recuperação da saúde. Programa de Saúde da Família – PSF. Preenchimento de Declaração de Óbito. Doenças de notificação compulsória no Estado de São Paulo. Código de Ética Médica. Portaria 336 GM/MS. Lei Federal nº 10.216/2001. Art. 196 a 200 da Constituição Federal. Lei nº 8.080 de 19/09/90. Lei nº 8.142 de 28/12/90. Decreto nº 7.508 de 28 de junho de 2011. Portaria nº 399/GM de 22 de fevereiro de 2006. Portaria Norma Operacional Básica do Sistema Único de Saúde – NOB-SUS de 1996. Norma Operacional da Assistência à Saúde/SUS – NOAS-SUS 01/02. Epidemiologia, fisiopatologia, diagnóstico, clínica, tratamento e prevenção das doenças cardiovasculares: insuficiência cardíaca, insuficiência coronariana, arritmias cardíacas, doença reumática, tromboses venosas, hipertensão arterial. Insuficiência respiratória aguda e crônica, asma, doença pulmonar obstrutiva crônica, pneumonia, tuberculose, </w:t>
      </w:r>
      <w:proofErr w:type="spellStart"/>
      <w:r w:rsidRPr="00C305DF">
        <w:rPr>
          <w:rFonts w:ascii="Arial" w:eastAsia="Times New Roman" w:hAnsi="Arial" w:cs="Arial"/>
          <w:sz w:val="16"/>
          <w:szCs w:val="16"/>
          <w:lang w:eastAsia="pt-BR"/>
        </w:rPr>
        <w:t>trombo-embolismo</w:t>
      </w:r>
      <w:proofErr w:type="spellEnd"/>
      <w:r w:rsidRPr="00C305DF">
        <w:rPr>
          <w:rFonts w:ascii="Arial" w:eastAsia="Times New Roman" w:hAnsi="Arial" w:cs="Arial"/>
          <w:sz w:val="16"/>
          <w:szCs w:val="16"/>
          <w:lang w:eastAsia="pt-BR"/>
        </w:rPr>
        <w:t xml:space="preserve"> pulmonar, </w:t>
      </w:r>
      <w:proofErr w:type="spellStart"/>
      <w:r w:rsidRPr="00C305DF">
        <w:rPr>
          <w:rFonts w:ascii="Arial" w:eastAsia="Times New Roman" w:hAnsi="Arial" w:cs="Arial"/>
          <w:sz w:val="16"/>
          <w:szCs w:val="16"/>
          <w:lang w:eastAsia="pt-BR"/>
        </w:rPr>
        <w:t>pneumopatia</w:t>
      </w:r>
      <w:proofErr w:type="spellEnd"/>
      <w:r w:rsidRPr="00C305DF">
        <w:rPr>
          <w:rFonts w:ascii="Arial" w:eastAsia="Times New Roman" w:hAnsi="Arial" w:cs="Arial"/>
          <w:sz w:val="16"/>
          <w:szCs w:val="16"/>
          <w:lang w:eastAsia="pt-BR"/>
        </w:rPr>
        <w:t xml:space="preserve"> intersticial, neoplasias. Gastrite e úlcera péptica, </w:t>
      </w:r>
      <w:proofErr w:type="spellStart"/>
      <w:r w:rsidRPr="00C305DF">
        <w:rPr>
          <w:rFonts w:ascii="Arial" w:eastAsia="Times New Roman" w:hAnsi="Arial" w:cs="Arial"/>
          <w:sz w:val="16"/>
          <w:szCs w:val="16"/>
          <w:lang w:eastAsia="pt-BR"/>
        </w:rPr>
        <w:t>colicistopatias</w:t>
      </w:r>
      <w:proofErr w:type="spellEnd"/>
      <w:r w:rsidRPr="00C305DF">
        <w:rPr>
          <w:rFonts w:ascii="Arial" w:eastAsia="Times New Roman" w:hAnsi="Arial" w:cs="Arial"/>
          <w:sz w:val="16"/>
          <w:szCs w:val="16"/>
          <w:lang w:eastAsia="pt-BR"/>
        </w:rPr>
        <w:t xml:space="preserve">, diarreia aguda e crônica, pancreatites, hepatites, insuficiência hepática, parasitoses intestinais, doenças intestinais inflamatórias, doença </w:t>
      </w:r>
      <w:proofErr w:type="spellStart"/>
      <w:r w:rsidRPr="00C305DF">
        <w:rPr>
          <w:rFonts w:ascii="Arial" w:eastAsia="Times New Roman" w:hAnsi="Arial" w:cs="Arial"/>
          <w:sz w:val="16"/>
          <w:szCs w:val="16"/>
          <w:lang w:eastAsia="pt-BR"/>
        </w:rPr>
        <w:t>diverticular</w:t>
      </w:r>
      <w:proofErr w:type="spellEnd"/>
      <w:r w:rsidRPr="00C305DF">
        <w:rPr>
          <w:rFonts w:ascii="Arial" w:eastAsia="Times New Roman" w:hAnsi="Arial" w:cs="Arial"/>
          <w:sz w:val="16"/>
          <w:szCs w:val="16"/>
          <w:lang w:eastAsia="pt-BR"/>
        </w:rPr>
        <w:t xml:space="preserve"> de cólon, Insuficiência renal aguda e crônica, </w:t>
      </w:r>
      <w:proofErr w:type="spellStart"/>
      <w:r w:rsidRPr="00C305DF">
        <w:rPr>
          <w:rFonts w:ascii="Arial" w:eastAsia="Times New Roman" w:hAnsi="Arial" w:cs="Arial"/>
          <w:sz w:val="16"/>
          <w:szCs w:val="16"/>
          <w:lang w:eastAsia="pt-BR"/>
        </w:rPr>
        <w:t>glomerulonefrites</w:t>
      </w:r>
      <w:proofErr w:type="spellEnd"/>
      <w:r w:rsidRPr="00C305DF">
        <w:rPr>
          <w:rFonts w:ascii="Arial" w:eastAsia="Times New Roman" w:hAnsi="Arial" w:cs="Arial"/>
          <w:sz w:val="16"/>
          <w:szCs w:val="16"/>
          <w:lang w:eastAsia="pt-BR"/>
        </w:rPr>
        <w:t xml:space="preserve">, distúrbios hidroeletrolíticos e do sistema ácido base, </w:t>
      </w:r>
      <w:proofErr w:type="spellStart"/>
      <w:r w:rsidRPr="00C305DF">
        <w:rPr>
          <w:rFonts w:ascii="Arial" w:eastAsia="Times New Roman" w:hAnsi="Arial" w:cs="Arial"/>
          <w:sz w:val="16"/>
          <w:szCs w:val="16"/>
          <w:lang w:eastAsia="pt-BR"/>
        </w:rPr>
        <w:t>nefrolitíase</w:t>
      </w:r>
      <w:proofErr w:type="spellEnd"/>
      <w:r w:rsidRPr="00C305DF">
        <w:rPr>
          <w:rFonts w:ascii="Arial" w:eastAsia="Times New Roman" w:hAnsi="Arial" w:cs="Arial"/>
          <w:sz w:val="16"/>
          <w:szCs w:val="16"/>
          <w:lang w:eastAsia="pt-BR"/>
        </w:rPr>
        <w:t xml:space="preserve">, infecções urinárias. </w:t>
      </w:r>
      <w:proofErr w:type="spellStart"/>
      <w:r w:rsidRPr="00C305DF">
        <w:rPr>
          <w:rFonts w:ascii="Arial" w:eastAsia="Times New Roman" w:hAnsi="Arial" w:cs="Arial"/>
          <w:sz w:val="16"/>
          <w:szCs w:val="16"/>
          <w:lang w:eastAsia="pt-BR"/>
        </w:rPr>
        <w:t>Hipovitaminoses</w:t>
      </w:r>
      <w:proofErr w:type="spellEnd"/>
      <w:r w:rsidRPr="00C305DF">
        <w:rPr>
          <w:rFonts w:ascii="Arial" w:eastAsia="Times New Roman" w:hAnsi="Arial" w:cs="Arial"/>
          <w:sz w:val="16"/>
          <w:szCs w:val="16"/>
          <w:lang w:eastAsia="pt-BR"/>
        </w:rPr>
        <w:t xml:space="preserve">, desnutrição, diabetes mellitus, </w:t>
      </w:r>
      <w:proofErr w:type="spellStart"/>
      <w:r w:rsidRPr="00C305DF">
        <w:rPr>
          <w:rFonts w:ascii="Arial" w:eastAsia="Times New Roman" w:hAnsi="Arial" w:cs="Arial"/>
          <w:sz w:val="16"/>
          <w:szCs w:val="16"/>
          <w:lang w:eastAsia="pt-BR"/>
        </w:rPr>
        <w:t>hipotiroidismo</w:t>
      </w:r>
      <w:proofErr w:type="spellEnd"/>
      <w:r w:rsidRPr="00C305DF">
        <w:rPr>
          <w:rFonts w:ascii="Arial" w:eastAsia="Times New Roman" w:hAnsi="Arial" w:cs="Arial"/>
          <w:sz w:val="16"/>
          <w:szCs w:val="16"/>
          <w:lang w:eastAsia="pt-BR"/>
        </w:rPr>
        <w:t xml:space="preserve">, </w:t>
      </w:r>
      <w:proofErr w:type="spellStart"/>
      <w:r w:rsidRPr="00C305DF">
        <w:rPr>
          <w:rFonts w:ascii="Arial" w:eastAsia="Times New Roman" w:hAnsi="Arial" w:cs="Arial"/>
          <w:sz w:val="16"/>
          <w:szCs w:val="16"/>
          <w:lang w:eastAsia="pt-BR"/>
        </w:rPr>
        <w:t>hipertiroidismo</w:t>
      </w:r>
      <w:proofErr w:type="spellEnd"/>
      <w:r w:rsidRPr="00C305DF">
        <w:rPr>
          <w:rFonts w:ascii="Arial" w:eastAsia="Times New Roman" w:hAnsi="Arial" w:cs="Arial"/>
          <w:sz w:val="16"/>
          <w:szCs w:val="16"/>
          <w:lang w:eastAsia="pt-BR"/>
        </w:rPr>
        <w:t xml:space="preserve">, doenças da hipófise e da adrenal. Anemias </w:t>
      </w:r>
      <w:proofErr w:type="spellStart"/>
      <w:r w:rsidRPr="00C305DF">
        <w:rPr>
          <w:rFonts w:ascii="Arial" w:eastAsia="Times New Roman" w:hAnsi="Arial" w:cs="Arial"/>
          <w:sz w:val="16"/>
          <w:szCs w:val="16"/>
          <w:lang w:eastAsia="pt-BR"/>
        </w:rPr>
        <w:t>hipocrônicas</w:t>
      </w:r>
      <w:proofErr w:type="spellEnd"/>
      <w:r w:rsidRPr="00C305DF">
        <w:rPr>
          <w:rFonts w:ascii="Arial" w:eastAsia="Times New Roman" w:hAnsi="Arial" w:cs="Arial"/>
          <w:sz w:val="16"/>
          <w:szCs w:val="16"/>
          <w:lang w:eastAsia="pt-BR"/>
        </w:rPr>
        <w:t xml:space="preserve">, </w:t>
      </w:r>
      <w:proofErr w:type="spellStart"/>
      <w:r w:rsidRPr="00C305DF">
        <w:rPr>
          <w:rFonts w:ascii="Arial" w:eastAsia="Times New Roman" w:hAnsi="Arial" w:cs="Arial"/>
          <w:sz w:val="16"/>
          <w:szCs w:val="16"/>
          <w:lang w:eastAsia="pt-BR"/>
        </w:rPr>
        <w:t>macrociticas</w:t>
      </w:r>
      <w:proofErr w:type="spellEnd"/>
      <w:r w:rsidRPr="00C305DF">
        <w:rPr>
          <w:rFonts w:ascii="Arial" w:eastAsia="Times New Roman" w:hAnsi="Arial" w:cs="Arial"/>
          <w:sz w:val="16"/>
          <w:szCs w:val="16"/>
          <w:lang w:eastAsia="pt-BR"/>
        </w:rPr>
        <w:t xml:space="preserve"> e </w:t>
      </w:r>
      <w:proofErr w:type="spellStart"/>
      <w:r w:rsidRPr="00C305DF">
        <w:rPr>
          <w:rFonts w:ascii="Arial" w:eastAsia="Times New Roman" w:hAnsi="Arial" w:cs="Arial"/>
          <w:sz w:val="16"/>
          <w:szCs w:val="16"/>
          <w:lang w:eastAsia="pt-BR"/>
        </w:rPr>
        <w:t>homolíticas</w:t>
      </w:r>
      <w:proofErr w:type="spellEnd"/>
      <w:r w:rsidRPr="00C305DF">
        <w:rPr>
          <w:rFonts w:ascii="Arial" w:eastAsia="Times New Roman" w:hAnsi="Arial" w:cs="Arial"/>
          <w:sz w:val="16"/>
          <w:szCs w:val="16"/>
          <w:lang w:eastAsia="pt-BR"/>
        </w:rPr>
        <w:t xml:space="preserve">, anemia </w:t>
      </w:r>
      <w:proofErr w:type="spellStart"/>
      <w:r w:rsidRPr="00C305DF">
        <w:rPr>
          <w:rFonts w:ascii="Arial" w:eastAsia="Times New Roman" w:hAnsi="Arial" w:cs="Arial"/>
          <w:sz w:val="16"/>
          <w:szCs w:val="16"/>
          <w:lang w:eastAsia="pt-BR"/>
        </w:rPr>
        <w:t>aplástica</w:t>
      </w:r>
      <w:proofErr w:type="spellEnd"/>
      <w:r w:rsidRPr="00C305DF">
        <w:rPr>
          <w:rFonts w:ascii="Arial" w:eastAsia="Times New Roman" w:hAnsi="Arial" w:cs="Arial"/>
          <w:sz w:val="16"/>
          <w:szCs w:val="16"/>
          <w:lang w:eastAsia="pt-BR"/>
        </w:rPr>
        <w:t xml:space="preserve">, leucopenia, púrpuras, distúrbios da coagulação, leucemias e linfomas, acidentes de transfusão. </w:t>
      </w:r>
      <w:proofErr w:type="spellStart"/>
      <w:r w:rsidRPr="00C305DF">
        <w:rPr>
          <w:rFonts w:ascii="Arial" w:eastAsia="Times New Roman" w:hAnsi="Arial" w:cs="Arial"/>
          <w:sz w:val="16"/>
          <w:szCs w:val="16"/>
          <w:lang w:eastAsia="pt-BR"/>
        </w:rPr>
        <w:t>Osteoartrose</w:t>
      </w:r>
      <w:proofErr w:type="spellEnd"/>
      <w:r w:rsidRPr="00C305DF">
        <w:rPr>
          <w:rFonts w:ascii="Arial" w:eastAsia="Times New Roman" w:hAnsi="Arial" w:cs="Arial"/>
          <w:sz w:val="16"/>
          <w:szCs w:val="16"/>
          <w:lang w:eastAsia="pt-BR"/>
        </w:rPr>
        <w:t xml:space="preserve">, doença </w:t>
      </w:r>
      <w:proofErr w:type="spellStart"/>
      <w:r w:rsidRPr="00C305DF">
        <w:rPr>
          <w:rFonts w:ascii="Arial" w:eastAsia="Times New Roman" w:hAnsi="Arial" w:cs="Arial"/>
          <w:sz w:val="16"/>
          <w:szCs w:val="16"/>
          <w:lang w:eastAsia="pt-BR"/>
        </w:rPr>
        <w:t>reumatóide</w:t>
      </w:r>
      <w:proofErr w:type="spellEnd"/>
      <w:r w:rsidRPr="00C305DF">
        <w:rPr>
          <w:rFonts w:ascii="Arial" w:eastAsia="Times New Roman" w:hAnsi="Arial" w:cs="Arial"/>
          <w:sz w:val="16"/>
          <w:szCs w:val="16"/>
          <w:lang w:eastAsia="pt-BR"/>
        </w:rPr>
        <w:t xml:space="preserve"> juvenil, gota, </w:t>
      </w:r>
      <w:proofErr w:type="spellStart"/>
      <w:r w:rsidRPr="00C305DF">
        <w:rPr>
          <w:rFonts w:ascii="Arial" w:eastAsia="Times New Roman" w:hAnsi="Arial" w:cs="Arial"/>
          <w:sz w:val="16"/>
          <w:szCs w:val="16"/>
          <w:lang w:eastAsia="pt-BR"/>
        </w:rPr>
        <w:t>lupus</w:t>
      </w:r>
      <w:proofErr w:type="spellEnd"/>
      <w:r w:rsidRPr="00C305DF">
        <w:rPr>
          <w:rFonts w:ascii="Arial" w:eastAsia="Times New Roman" w:hAnsi="Arial" w:cs="Arial"/>
          <w:sz w:val="16"/>
          <w:szCs w:val="16"/>
          <w:lang w:eastAsia="pt-BR"/>
        </w:rPr>
        <w:t xml:space="preserve"> eritematoso sistêmico, artrite infecciosa, doenças do colágeno; Neurológicas: coma, cefaleias, epilepsia, acidente vascular cerebral, meningites, neuropatias periféricas, encefalopatias. Alcoolismo, abstinência alcoólica, surtos psicóticos, pânico, depressão. Infecciosas e transmissíveis: sarampo, varicela, rubéola, poliomielite, difteria, tétano, coqueluche, raiva, febre </w:t>
      </w:r>
      <w:proofErr w:type="spellStart"/>
      <w:r w:rsidRPr="00C305DF">
        <w:rPr>
          <w:rFonts w:ascii="Arial" w:eastAsia="Times New Roman" w:hAnsi="Arial" w:cs="Arial"/>
          <w:sz w:val="16"/>
          <w:szCs w:val="16"/>
          <w:lang w:eastAsia="pt-BR"/>
        </w:rPr>
        <w:t>tifóide</w:t>
      </w:r>
      <w:proofErr w:type="spellEnd"/>
      <w:r w:rsidRPr="00C305DF">
        <w:rPr>
          <w:rFonts w:ascii="Arial" w:eastAsia="Times New Roman" w:hAnsi="Arial" w:cs="Arial"/>
          <w:sz w:val="16"/>
          <w:szCs w:val="16"/>
          <w:lang w:eastAsia="pt-BR"/>
        </w:rPr>
        <w:t xml:space="preserve">, hanseníase, doenças sexualmente transmissíveis, AIDS, doença de Chagas, esquistossomose, leishmaniose, </w:t>
      </w:r>
      <w:proofErr w:type="spellStart"/>
      <w:r w:rsidRPr="00C305DF">
        <w:rPr>
          <w:rFonts w:ascii="Arial" w:eastAsia="Times New Roman" w:hAnsi="Arial" w:cs="Arial"/>
          <w:sz w:val="16"/>
          <w:szCs w:val="16"/>
          <w:lang w:eastAsia="pt-BR"/>
        </w:rPr>
        <w:t>lepstopirose</w:t>
      </w:r>
      <w:proofErr w:type="spellEnd"/>
      <w:r w:rsidRPr="00C305DF">
        <w:rPr>
          <w:rFonts w:ascii="Arial" w:eastAsia="Times New Roman" w:hAnsi="Arial" w:cs="Arial"/>
          <w:sz w:val="16"/>
          <w:szCs w:val="16"/>
          <w:lang w:eastAsia="pt-BR"/>
        </w:rPr>
        <w:t xml:space="preserve">, malária, tracoma, </w:t>
      </w:r>
      <w:proofErr w:type="spellStart"/>
      <w:r w:rsidRPr="00C305DF">
        <w:rPr>
          <w:rFonts w:ascii="Arial" w:eastAsia="Times New Roman" w:hAnsi="Arial" w:cs="Arial"/>
          <w:sz w:val="16"/>
          <w:szCs w:val="16"/>
          <w:lang w:eastAsia="pt-BR"/>
        </w:rPr>
        <w:t>estreptococciais</w:t>
      </w:r>
      <w:proofErr w:type="spellEnd"/>
      <w:r w:rsidRPr="00C305DF">
        <w:rPr>
          <w:rFonts w:ascii="Arial" w:eastAsia="Times New Roman" w:hAnsi="Arial" w:cs="Arial"/>
          <w:sz w:val="16"/>
          <w:szCs w:val="16"/>
          <w:lang w:eastAsia="pt-BR"/>
        </w:rPr>
        <w:t xml:space="preserve">, </w:t>
      </w:r>
      <w:proofErr w:type="spellStart"/>
      <w:r w:rsidRPr="00C305DF">
        <w:rPr>
          <w:rFonts w:ascii="Arial" w:eastAsia="Times New Roman" w:hAnsi="Arial" w:cs="Arial"/>
          <w:sz w:val="16"/>
          <w:szCs w:val="16"/>
          <w:lang w:eastAsia="pt-BR"/>
        </w:rPr>
        <w:t>estafilococciais</w:t>
      </w:r>
      <w:proofErr w:type="spellEnd"/>
      <w:r w:rsidRPr="00C305DF">
        <w:rPr>
          <w:rFonts w:ascii="Arial" w:eastAsia="Times New Roman" w:hAnsi="Arial" w:cs="Arial"/>
          <w:sz w:val="16"/>
          <w:szCs w:val="16"/>
          <w:lang w:eastAsia="pt-BR"/>
        </w:rPr>
        <w:t xml:space="preserve">, doença meningocócica, infecções por anaeróbicos, toxoplasmose, viroses. Escabiose, pediculose, </w:t>
      </w:r>
      <w:proofErr w:type="spellStart"/>
      <w:r w:rsidRPr="00C305DF">
        <w:rPr>
          <w:rFonts w:ascii="Arial" w:eastAsia="Times New Roman" w:hAnsi="Arial" w:cs="Arial"/>
          <w:sz w:val="16"/>
          <w:szCs w:val="16"/>
          <w:lang w:eastAsia="pt-BR"/>
        </w:rPr>
        <w:t>dermatofitoses</w:t>
      </w:r>
      <w:proofErr w:type="spellEnd"/>
      <w:r w:rsidRPr="00C305DF">
        <w:rPr>
          <w:rFonts w:ascii="Arial" w:eastAsia="Times New Roman" w:hAnsi="Arial" w:cs="Arial"/>
          <w:sz w:val="16"/>
          <w:szCs w:val="16"/>
          <w:lang w:eastAsia="pt-BR"/>
        </w:rPr>
        <w:t xml:space="preserve">, eczema, dermatite de contato, </w:t>
      </w:r>
      <w:proofErr w:type="spellStart"/>
      <w:r w:rsidRPr="00C305DF">
        <w:rPr>
          <w:rFonts w:ascii="Arial" w:eastAsia="Times New Roman" w:hAnsi="Arial" w:cs="Arial"/>
          <w:sz w:val="16"/>
          <w:szCs w:val="16"/>
          <w:lang w:eastAsia="pt-BR"/>
        </w:rPr>
        <w:t>onicomicoses</w:t>
      </w:r>
      <w:proofErr w:type="spellEnd"/>
      <w:r w:rsidRPr="00C305DF">
        <w:rPr>
          <w:rFonts w:ascii="Arial" w:eastAsia="Times New Roman" w:hAnsi="Arial" w:cs="Arial"/>
          <w:sz w:val="16"/>
          <w:szCs w:val="16"/>
          <w:lang w:eastAsia="pt-BR"/>
        </w:rPr>
        <w:t xml:space="preserve"> urticária, </w:t>
      </w:r>
      <w:proofErr w:type="spellStart"/>
      <w:r w:rsidRPr="00C305DF">
        <w:rPr>
          <w:rFonts w:ascii="Arial" w:eastAsia="Times New Roman" w:hAnsi="Arial" w:cs="Arial"/>
          <w:sz w:val="16"/>
          <w:szCs w:val="16"/>
          <w:lang w:eastAsia="pt-BR"/>
        </w:rPr>
        <w:t>anafiloxia</w:t>
      </w:r>
      <w:proofErr w:type="spellEnd"/>
      <w:r w:rsidRPr="00C305DF">
        <w:rPr>
          <w:rFonts w:ascii="Arial" w:eastAsia="Times New Roman" w:hAnsi="Arial" w:cs="Arial"/>
          <w:sz w:val="16"/>
          <w:szCs w:val="16"/>
          <w:lang w:eastAsia="pt-BR"/>
        </w:rPr>
        <w:t>, intoxicações exógenas agudas. Urgência e emergência em Clínica Médica, urgência e emergência do trauma.</w:t>
      </w:r>
    </w:p>
    <w:p w:rsidR="00F83BC4" w:rsidRPr="00C305DF" w:rsidRDefault="00F83BC4" w:rsidP="00F83BC4">
      <w:pPr>
        <w:spacing w:after="0" w:afterAutospacing="0"/>
        <w:jc w:val="both"/>
        <w:rPr>
          <w:rFonts w:ascii="Arial" w:hAnsi="Arial" w:cs="Arial"/>
          <w:b/>
          <w:sz w:val="16"/>
          <w:szCs w:val="16"/>
        </w:rPr>
      </w:pPr>
    </w:p>
    <w:p w:rsidR="00F83BC4" w:rsidRPr="00C305DF" w:rsidRDefault="00F83BC4" w:rsidP="00F83BC4">
      <w:pPr>
        <w:spacing w:after="0" w:afterAutospacing="0"/>
        <w:jc w:val="both"/>
        <w:rPr>
          <w:rFonts w:ascii="Arial" w:hAnsi="Arial" w:cs="Arial"/>
          <w:b/>
          <w:sz w:val="16"/>
          <w:szCs w:val="16"/>
        </w:rPr>
      </w:pPr>
      <w:r w:rsidRPr="00C305DF">
        <w:rPr>
          <w:rFonts w:ascii="Arial" w:hAnsi="Arial" w:cs="Arial"/>
          <w:b/>
          <w:sz w:val="16"/>
          <w:szCs w:val="16"/>
        </w:rPr>
        <w:t>PARA O CARGO DE MÉDICO PSIQUIATRA</w:t>
      </w:r>
    </w:p>
    <w:p w:rsidR="00F83BC4" w:rsidRPr="00C305DF" w:rsidRDefault="00E34F5D" w:rsidP="00F83BC4">
      <w:pPr>
        <w:overflowPunct w:val="0"/>
        <w:autoSpaceDE w:val="0"/>
        <w:autoSpaceDN w:val="0"/>
        <w:adjustRightInd w:val="0"/>
        <w:spacing w:after="0" w:afterAutospacing="0"/>
        <w:ind w:right="-118"/>
        <w:jc w:val="both"/>
        <w:textAlignment w:val="baseline"/>
        <w:rPr>
          <w:rFonts w:ascii="Arial" w:hAnsi="Arial" w:cs="Arial"/>
          <w:b/>
          <w:sz w:val="16"/>
          <w:szCs w:val="16"/>
        </w:rPr>
      </w:pPr>
      <w:r w:rsidRPr="00C305DF">
        <w:rPr>
          <w:rFonts w:ascii="Arial" w:eastAsia="Calibri" w:hAnsi="Arial" w:cs="Arial"/>
          <w:b/>
          <w:sz w:val="16"/>
          <w:szCs w:val="16"/>
        </w:rPr>
        <w:t>CONHECIMENTOS ESPECÍFICOS</w:t>
      </w:r>
      <w:r>
        <w:rPr>
          <w:rFonts w:ascii="Arial" w:eastAsia="Calibri" w:hAnsi="Arial" w:cs="Arial"/>
          <w:b/>
          <w:sz w:val="16"/>
          <w:szCs w:val="16"/>
        </w:rPr>
        <w:t xml:space="preserve"> (GENERALISTA)</w:t>
      </w:r>
    </w:p>
    <w:p w:rsidR="00C305DF" w:rsidRPr="00C305DF" w:rsidRDefault="00C305DF" w:rsidP="00C305DF">
      <w:pPr>
        <w:spacing w:after="0" w:afterAutospacing="0"/>
        <w:jc w:val="both"/>
        <w:rPr>
          <w:rFonts w:ascii="Arial" w:eastAsia="Times New Roman" w:hAnsi="Arial" w:cs="Arial"/>
          <w:sz w:val="16"/>
          <w:szCs w:val="16"/>
          <w:lang w:eastAsia="pt-BR"/>
        </w:rPr>
      </w:pPr>
      <w:r w:rsidRPr="00C305DF">
        <w:rPr>
          <w:rFonts w:ascii="Arial" w:eastAsia="Times New Roman" w:hAnsi="Arial" w:cs="Arial"/>
          <w:sz w:val="16"/>
          <w:szCs w:val="16"/>
          <w:lang w:eastAsia="pt-BR"/>
        </w:rPr>
        <w:t xml:space="preserve">Sistema Único de Saúde: princípios básicos, limites, perspectivas, diretrizes e bases da implantação. Organização da Atenção Básica no Sistema Único de Saúde. Epidemiologia, história natural e prevenção de doenças. Reforma Sanitária e Modelos Assistenciais de Saúde – Vigilância em Saúde. Indicadores de nível de saúde da população. Políticas de descentralização e atenção primária à Saúde. Estratégias de ações de promoção, proteção e recuperação da saúde. Programa de Saúde da Família – PSF. Preenchimento de Declaração de Óbito. Doenças de notificação compulsória no Estado de São Paulo. Código de Ética Médica. Portaria 336 GM/MS. Lei Federal nº 10.216/2001. Art. 196 a 200 da Constituição Federal. Lei nº 8.080 de 19/09/90. Lei nº 8.142 de 28/12/90. Decreto nº 7.508 de 28 de junho de 2011. Portaria nº 399/GM de 22 de fevereiro de 2006. Portaria Norma Operacional Básica do Sistema Único de Saúde – NOB-SUS de 1996. Norma Operacional da Assistência à Saúde/SUS – NOAS-SUS 01/02. Epidemiologia, fisiopatologia, diagnóstico, clínica, tratamento e prevenção das doenças cardiovasculares: insuficiência cardíaca, insuficiência coronariana, arritmias cardíacas, doença reumática, tromboses venosas, hipertensão arterial. Insuficiência respiratória aguda e crônica, asma, doença pulmonar obstrutiva crônica, pneumonia, tuberculose, </w:t>
      </w:r>
      <w:proofErr w:type="spellStart"/>
      <w:r w:rsidRPr="00C305DF">
        <w:rPr>
          <w:rFonts w:ascii="Arial" w:eastAsia="Times New Roman" w:hAnsi="Arial" w:cs="Arial"/>
          <w:sz w:val="16"/>
          <w:szCs w:val="16"/>
          <w:lang w:eastAsia="pt-BR"/>
        </w:rPr>
        <w:t>trombo-embolismo</w:t>
      </w:r>
      <w:proofErr w:type="spellEnd"/>
      <w:r w:rsidRPr="00C305DF">
        <w:rPr>
          <w:rFonts w:ascii="Arial" w:eastAsia="Times New Roman" w:hAnsi="Arial" w:cs="Arial"/>
          <w:sz w:val="16"/>
          <w:szCs w:val="16"/>
          <w:lang w:eastAsia="pt-BR"/>
        </w:rPr>
        <w:t xml:space="preserve"> pulmonar, </w:t>
      </w:r>
      <w:proofErr w:type="spellStart"/>
      <w:r w:rsidRPr="00C305DF">
        <w:rPr>
          <w:rFonts w:ascii="Arial" w:eastAsia="Times New Roman" w:hAnsi="Arial" w:cs="Arial"/>
          <w:sz w:val="16"/>
          <w:szCs w:val="16"/>
          <w:lang w:eastAsia="pt-BR"/>
        </w:rPr>
        <w:t>pneumopatia</w:t>
      </w:r>
      <w:proofErr w:type="spellEnd"/>
      <w:r w:rsidRPr="00C305DF">
        <w:rPr>
          <w:rFonts w:ascii="Arial" w:eastAsia="Times New Roman" w:hAnsi="Arial" w:cs="Arial"/>
          <w:sz w:val="16"/>
          <w:szCs w:val="16"/>
          <w:lang w:eastAsia="pt-BR"/>
        </w:rPr>
        <w:t xml:space="preserve"> intersticial, neoplasias. Gastrite e úlcera péptica, </w:t>
      </w:r>
      <w:proofErr w:type="spellStart"/>
      <w:r w:rsidRPr="00C305DF">
        <w:rPr>
          <w:rFonts w:ascii="Arial" w:eastAsia="Times New Roman" w:hAnsi="Arial" w:cs="Arial"/>
          <w:sz w:val="16"/>
          <w:szCs w:val="16"/>
          <w:lang w:eastAsia="pt-BR"/>
        </w:rPr>
        <w:t>colicistopatias</w:t>
      </w:r>
      <w:proofErr w:type="spellEnd"/>
      <w:r w:rsidRPr="00C305DF">
        <w:rPr>
          <w:rFonts w:ascii="Arial" w:eastAsia="Times New Roman" w:hAnsi="Arial" w:cs="Arial"/>
          <w:sz w:val="16"/>
          <w:szCs w:val="16"/>
          <w:lang w:eastAsia="pt-BR"/>
        </w:rPr>
        <w:t xml:space="preserve">, diarreia aguda e crônica, pancreatites, hepatites, insuficiência hepática, </w:t>
      </w:r>
      <w:r w:rsidRPr="00C305DF">
        <w:rPr>
          <w:rFonts w:ascii="Arial" w:eastAsia="Times New Roman" w:hAnsi="Arial" w:cs="Arial"/>
          <w:sz w:val="16"/>
          <w:szCs w:val="16"/>
          <w:lang w:eastAsia="pt-BR"/>
        </w:rPr>
        <w:lastRenderedPageBreak/>
        <w:t xml:space="preserve">parasitoses intestinais, doenças intestinais inflamatórias, doença </w:t>
      </w:r>
      <w:proofErr w:type="spellStart"/>
      <w:r w:rsidRPr="00C305DF">
        <w:rPr>
          <w:rFonts w:ascii="Arial" w:eastAsia="Times New Roman" w:hAnsi="Arial" w:cs="Arial"/>
          <w:sz w:val="16"/>
          <w:szCs w:val="16"/>
          <w:lang w:eastAsia="pt-BR"/>
        </w:rPr>
        <w:t>diverticular</w:t>
      </w:r>
      <w:proofErr w:type="spellEnd"/>
      <w:r w:rsidRPr="00C305DF">
        <w:rPr>
          <w:rFonts w:ascii="Arial" w:eastAsia="Times New Roman" w:hAnsi="Arial" w:cs="Arial"/>
          <w:sz w:val="16"/>
          <w:szCs w:val="16"/>
          <w:lang w:eastAsia="pt-BR"/>
        </w:rPr>
        <w:t xml:space="preserve"> de cólon, Insuficiência renal aguda e crônica, </w:t>
      </w:r>
      <w:proofErr w:type="spellStart"/>
      <w:r w:rsidRPr="00C305DF">
        <w:rPr>
          <w:rFonts w:ascii="Arial" w:eastAsia="Times New Roman" w:hAnsi="Arial" w:cs="Arial"/>
          <w:sz w:val="16"/>
          <w:szCs w:val="16"/>
          <w:lang w:eastAsia="pt-BR"/>
        </w:rPr>
        <w:t>glomerulonefrites</w:t>
      </w:r>
      <w:proofErr w:type="spellEnd"/>
      <w:r w:rsidRPr="00C305DF">
        <w:rPr>
          <w:rFonts w:ascii="Arial" w:eastAsia="Times New Roman" w:hAnsi="Arial" w:cs="Arial"/>
          <w:sz w:val="16"/>
          <w:szCs w:val="16"/>
          <w:lang w:eastAsia="pt-BR"/>
        </w:rPr>
        <w:t xml:space="preserve">, distúrbios hidroeletrolíticos e do sistema ácido base, </w:t>
      </w:r>
      <w:proofErr w:type="spellStart"/>
      <w:r w:rsidRPr="00C305DF">
        <w:rPr>
          <w:rFonts w:ascii="Arial" w:eastAsia="Times New Roman" w:hAnsi="Arial" w:cs="Arial"/>
          <w:sz w:val="16"/>
          <w:szCs w:val="16"/>
          <w:lang w:eastAsia="pt-BR"/>
        </w:rPr>
        <w:t>nefrolitíase</w:t>
      </w:r>
      <w:proofErr w:type="spellEnd"/>
      <w:r w:rsidRPr="00C305DF">
        <w:rPr>
          <w:rFonts w:ascii="Arial" w:eastAsia="Times New Roman" w:hAnsi="Arial" w:cs="Arial"/>
          <w:sz w:val="16"/>
          <w:szCs w:val="16"/>
          <w:lang w:eastAsia="pt-BR"/>
        </w:rPr>
        <w:t xml:space="preserve">, infecções urinárias. </w:t>
      </w:r>
      <w:proofErr w:type="spellStart"/>
      <w:r w:rsidRPr="00C305DF">
        <w:rPr>
          <w:rFonts w:ascii="Arial" w:eastAsia="Times New Roman" w:hAnsi="Arial" w:cs="Arial"/>
          <w:sz w:val="16"/>
          <w:szCs w:val="16"/>
          <w:lang w:eastAsia="pt-BR"/>
        </w:rPr>
        <w:t>Hipovitaminoses</w:t>
      </w:r>
      <w:proofErr w:type="spellEnd"/>
      <w:r w:rsidRPr="00C305DF">
        <w:rPr>
          <w:rFonts w:ascii="Arial" w:eastAsia="Times New Roman" w:hAnsi="Arial" w:cs="Arial"/>
          <w:sz w:val="16"/>
          <w:szCs w:val="16"/>
          <w:lang w:eastAsia="pt-BR"/>
        </w:rPr>
        <w:t xml:space="preserve">, desnutrição, diabetes mellitus, </w:t>
      </w:r>
      <w:proofErr w:type="spellStart"/>
      <w:r w:rsidRPr="00C305DF">
        <w:rPr>
          <w:rFonts w:ascii="Arial" w:eastAsia="Times New Roman" w:hAnsi="Arial" w:cs="Arial"/>
          <w:sz w:val="16"/>
          <w:szCs w:val="16"/>
          <w:lang w:eastAsia="pt-BR"/>
        </w:rPr>
        <w:t>hipotiroidismo</w:t>
      </w:r>
      <w:proofErr w:type="spellEnd"/>
      <w:r w:rsidRPr="00C305DF">
        <w:rPr>
          <w:rFonts w:ascii="Arial" w:eastAsia="Times New Roman" w:hAnsi="Arial" w:cs="Arial"/>
          <w:sz w:val="16"/>
          <w:szCs w:val="16"/>
          <w:lang w:eastAsia="pt-BR"/>
        </w:rPr>
        <w:t xml:space="preserve">, </w:t>
      </w:r>
      <w:proofErr w:type="spellStart"/>
      <w:r w:rsidRPr="00C305DF">
        <w:rPr>
          <w:rFonts w:ascii="Arial" w:eastAsia="Times New Roman" w:hAnsi="Arial" w:cs="Arial"/>
          <w:sz w:val="16"/>
          <w:szCs w:val="16"/>
          <w:lang w:eastAsia="pt-BR"/>
        </w:rPr>
        <w:t>hipertiroidismo</w:t>
      </w:r>
      <w:proofErr w:type="spellEnd"/>
      <w:r w:rsidRPr="00C305DF">
        <w:rPr>
          <w:rFonts w:ascii="Arial" w:eastAsia="Times New Roman" w:hAnsi="Arial" w:cs="Arial"/>
          <w:sz w:val="16"/>
          <w:szCs w:val="16"/>
          <w:lang w:eastAsia="pt-BR"/>
        </w:rPr>
        <w:t xml:space="preserve">, doenças da hipófise e da adrenal. Anemias </w:t>
      </w:r>
      <w:proofErr w:type="spellStart"/>
      <w:r w:rsidRPr="00C305DF">
        <w:rPr>
          <w:rFonts w:ascii="Arial" w:eastAsia="Times New Roman" w:hAnsi="Arial" w:cs="Arial"/>
          <w:sz w:val="16"/>
          <w:szCs w:val="16"/>
          <w:lang w:eastAsia="pt-BR"/>
        </w:rPr>
        <w:t>hipocrônicas</w:t>
      </w:r>
      <w:proofErr w:type="spellEnd"/>
      <w:r w:rsidRPr="00C305DF">
        <w:rPr>
          <w:rFonts w:ascii="Arial" w:eastAsia="Times New Roman" w:hAnsi="Arial" w:cs="Arial"/>
          <w:sz w:val="16"/>
          <w:szCs w:val="16"/>
          <w:lang w:eastAsia="pt-BR"/>
        </w:rPr>
        <w:t xml:space="preserve">, </w:t>
      </w:r>
      <w:proofErr w:type="spellStart"/>
      <w:r w:rsidRPr="00C305DF">
        <w:rPr>
          <w:rFonts w:ascii="Arial" w:eastAsia="Times New Roman" w:hAnsi="Arial" w:cs="Arial"/>
          <w:sz w:val="16"/>
          <w:szCs w:val="16"/>
          <w:lang w:eastAsia="pt-BR"/>
        </w:rPr>
        <w:t>macrociticas</w:t>
      </w:r>
      <w:proofErr w:type="spellEnd"/>
      <w:r w:rsidRPr="00C305DF">
        <w:rPr>
          <w:rFonts w:ascii="Arial" w:eastAsia="Times New Roman" w:hAnsi="Arial" w:cs="Arial"/>
          <w:sz w:val="16"/>
          <w:szCs w:val="16"/>
          <w:lang w:eastAsia="pt-BR"/>
        </w:rPr>
        <w:t xml:space="preserve"> e </w:t>
      </w:r>
      <w:proofErr w:type="spellStart"/>
      <w:r w:rsidRPr="00C305DF">
        <w:rPr>
          <w:rFonts w:ascii="Arial" w:eastAsia="Times New Roman" w:hAnsi="Arial" w:cs="Arial"/>
          <w:sz w:val="16"/>
          <w:szCs w:val="16"/>
          <w:lang w:eastAsia="pt-BR"/>
        </w:rPr>
        <w:t>homolíticas</w:t>
      </w:r>
      <w:proofErr w:type="spellEnd"/>
      <w:r w:rsidRPr="00C305DF">
        <w:rPr>
          <w:rFonts w:ascii="Arial" w:eastAsia="Times New Roman" w:hAnsi="Arial" w:cs="Arial"/>
          <w:sz w:val="16"/>
          <w:szCs w:val="16"/>
          <w:lang w:eastAsia="pt-BR"/>
        </w:rPr>
        <w:t xml:space="preserve">, anemia </w:t>
      </w:r>
      <w:proofErr w:type="spellStart"/>
      <w:r w:rsidRPr="00C305DF">
        <w:rPr>
          <w:rFonts w:ascii="Arial" w:eastAsia="Times New Roman" w:hAnsi="Arial" w:cs="Arial"/>
          <w:sz w:val="16"/>
          <w:szCs w:val="16"/>
          <w:lang w:eastAsia="pt-BR"/>
        </w:rPr>
        <w:t>aplástica</w:t>
      </w:r>
      <w:proofErr w:type="spellEnd"/>
      <w:r w:rsidRPr="00C305DF">
        <w:rPr>
          <w:rFonts w:ascii="Arial" w:eastAsia="Times New Roman" w:hAnsi="Arial" w:cs="Arial"/>
          <w:sz w:val="16"/>
          <w:szCs w:val="16"/>
          <w:lang w:eastAsia="pt-BR"/>
        </w:rPr>
        <w:t xml:space="preserve">, leucopenia, púrpuras, distúrbios da coagulação, leucemias e linfomas, acidentes de transfusão. </w:t>
      </w:r>
      <w:proofErr w:type="spellStart"/>
      <w:r w:rsidRPr="00C305DF">
        <w:rPr>
          <w:rFonts w:ascii="Arial" w:eastAsia="Times New Roman" w:hAnsi="Arial" w:cs="Arial"/>
          <w:sz w:val="16"/>
          <w:szCs w:val="16"/>
          <w:lang w:eastAsia="pt-BR"/>
        </w:rPr>
        <w:t>Osteoartrose</w:t>
      </w:r>
      <w:proofErr w:type="spellEnd"/>
      <w:r w:rsidRPr="00C305DF">
        <w:rPr>
          <w:rFonts w:ascii="Arial" w:eastAsia="Times New Roman" w:hAnsi="Arial" w:cs="Arial"/>
          <w:sz w:val="16"/>
          <w:szCs w:val="16"/>
          <w:lang w:eastAsia="pt-BR"/>
        </w:rPr>
        <w:t xml:space="preserve">, doença </w:t>
      </w:r>
      <w:proofErr w:type="spellStart"/>
      <w:r w:rsidRPr="00C305DF">
        <w:rPr>
          <w:rFonts w:ascii="Arial" w:eastAsia="Times New Roman" w:hAnsi="Arial" w:cs="Arial"/>
          <w:sz w:val="16"/>
          <w:szCs w:val="16"/>
          <w:lang w:eastAsia="pt-BR"/>
        </w:rPr>
        <w:t>reumatóide</w:t>
      </w:r>
      <w:proofErr w:type="spellEnd"/>
      <w:r w:rsidRPr="00C305DF">
        <w:rPr>
          <w:rFonts w:ascii="Arial" w:eastAsia="Times New Roman" w:hAnsi="Arial" w:cs="Arial"/>
          <w:sz w:val="16"/>
          <w:szCs w:val="16"/>
          <w:lang w:eastAsia="pt-BR"/>
        </w:rPr>
        <w:t xml:space="preserve"> juvenil, gota, </w:t>
      </w:r>
      <w:proofErr w:type="spellStart"/>
      <w:r w:rsidRPr="00C305DF">
        <w:rPr>
          <w:rFonts w:ascii="Arial" w:eastAsia="Times New Roman" w:hAnsi="Arial" w:cs="Arial"/>
          <w:sz w:val="16"/>
          <w:szCs w:val="16"/>
          <w:lang w:eastAsia="pt-BR"/>
        </w:rPr>
        <w:t>lupus</w:t>
      </w:r>
      <w:proofErr w:type="spellEnd"/>
      <w:r w:rsidRPr="00C305DF">
        <w:rPr>
          <w:rFonts w:ascii="Arial" w:eastAsia="Times New Roman" w:hAnsi="Arial" w:cs="Arial"/>
          <w:sz w:val="16"/>
          <w:szCs w:val="16"/>
          <w:lang w:eastAsia="pt-BR"/>
        </w:rPr>
        <w:t xml:space="preserve"> eritematoso sistêmico, artrite infecciosa, doenças do colágeno; Neurológicas: coma, cefaleias, epilepsia, acidente vascular cerebral, meningites, neuropatias periféricas, encefalopatias. Alcoolismo, abstinência alcoólica, surtos psicóticos, pânico, depressão. Infecciosas e transmissíveis: sarampo, varicela, rubéola, poliomielite, difteria, tétano, coqueluche, raiva, febre </w:t>
      </w:r>
      <w:proofErr w:type="spellStart"/>
      <w:r w:rsidRPr="00C305DF">
        <w:rPr>
          <w:rFonts w:ascii="Arial" w:eastAsia="Times New Roman" w:hAnsi="Arial" w:cs="Arial"/>
          <w:sz w:val="16"/>
          <w:szCs w:val="16"/>
          <w:lang w:eastAsia="pt-BR"/>
        </w:rPr>
        <w:t>tifóide</w:t>
      </w:r>
      <w:proofErr w:type="spellEnd"/>
      <w:r w:rsidRPr="00C305DF">
        <w:rPr>
          <w:rFonts w:ascii="Arial" w:eastAsia="Times New Roman" w:hAnsi="Arial" w:cs="Arial"/>
          <w:sz w:val="16"/>
          <w:szCs w:val="16"/>
          <w:lang w:eastAsia="pt-BR"/>
        </w:rPr>
        <w:t xml:space="preserve">, hanseníase, doenças sexualmente transmissíveis, AIDS, doença de Chagas, esquistossomose, leishmaniose, </w:t>
      </w:r>
      <w:proofErr w:type="spellStart"/>
      <w:r w:rsidRPr="00C305DF">
        <w:rPr>
          <w:rFonts w:ascii="Arial" w:eastAsia="Times New Roman" w:hAnsi="Arial" w:cs="Arial"/>
          <w:sz w:val="16"/>
          <w:szCs w:val="16"/>
          <w:lang w:eastAsia="pt-BR"/>
        </w:rPr>
        <w:t>lepstopirose</w:t>
      </w:r>
      <w:proofErr w:type="spellEnd"/>
      <w:r w:rsidRPr="00C305DF">
        <w:rPr>
          <w:rFonts w:ascii="Arial" w:eastAsia="Times New Roman" w:hAnsi="Arial" w:cs="Arial"/>
          <w:sz w:val="16"/>
          <w:szCs w:val="16"/>
          <w:lang w:eastAsia="pt-BR"/>
        </w:rPr>
        <w:t xml:space="preserve">, malária, tracoma, </w:t>
      </w:r>
      <w:proofErr w:type="spellStart"/>
      <w:r w:rsidRPr="00C305DF">
        <w:rPr>
          <w:rFonts w:ascii="Arial" w:eastAsia="Times New Roman" w:hAnsi="Arial" w:cs="Arial"/>
          <w:sz w:val="16"/>
          <w:szCs w:val="16"/>
          <w:lang w:eastAsia="pt-BR"/>
        </w:rPr>
        <w:t>estreptococciais</w:t>
      </w:r>
      <w:proofErr w:type="spellEnd"/>
      <w:r w:rsidRPr="00C305DF">
        <w:rPr>
          <w:rFonts w:ascii="Arial" w:eastAsia="Times New Roman" w:hAnsi="Arial" w:cs="Arial"/>
          <w:sz w:val="16"/>
          <w:szCs w:val="16"/>
          <w:lang w:eastAsia="pt-BR"/>
        </w:rPr>
        <w:t xml:space="preserve">, </w:t>
      </w:r>
      <w:proofErr w:type="spellStart"/>
      <w:r w:rsidRPr="00C305DF">
        <w:rPr>
          <w:rFonts w:ascii="Arial" w:eastAsia="Times New Roman" w:hAnsi="Arial" w:cs="Arial"/>
          <w:sz w:val="16"/>
          <w:szCs w:val="16"/>
          <w:lang w:eastAsia="pt-BR"/>
        </w:rPr>
        <w:t>estafilococciais</w:t>
      </w:r>
      <w:proofErr w:type="spellEnd"/>
      <w:r w:rsidRPr="00C305DF">
        <w:rPr>
          <w:rFonts w:ascii="Arial" w:eastAsia="Times New Roman" w:hAnsi="Arial" w:cs="Arial"/>
          <w:sz w:val="16"/>
          <w:szCs w:val="16"/>
          <w:lang w:eastAsia="pt-BR"/>
        </w:rPr>
        <w:t xml:space="preserve">, doença meningocócica, infecções por anaeróbicos, toxoplasmose, viroses. Escabiose, pediculose, </w:t>
      </w:r>
      <w:proofErr w:type="spellStart"/>
      <w:r w:rsidRPr="00C305DF">
        <w:rPr>
          <w:rFonts w:ascii="Arial" w:eastAsia="Times New Roman" w:hAnsi="Arial" w:cs="Arial"/>
          <w:sz w:val="16"/>
          <w:szCs w:val="16"/>
          <w:lang w:eastAsia="pt-BR"/>
        </w:rPr>
        <w:t>dermatofitoses</w:t>
      </w:r>
      <w:proofErr w:type="spellEnd"/>
      <w:r w:rsidRPr="00C305DF">
        <w:rPr>
          <w:rFonts w:ascii="Arial" w:eastAsia="Times New Roman" w:hAnsi="Arial" w:cs="Arial"/>
          <w:sz w:val="16"/>
          <w:szCs w:val="16"/>
          <w:lang w:eastAsia="pt-BR"/>
        </w:rPr>
        <w:t xml:space="preserve">, eczema, dermatite de contato, </w:t>
      </w:r>
      <w:proofErr w:type="spellStart"/>
      <w:r w:rsidRPr="00C305DF">
        <w:rPr>
          <w:rFonts w:ascii="Arial" w:eastAsia="Times New Roman" w:hAnsi="Arial" w:cs="Arial"/>
          <w:sz w:val="16"/>
          <w:szCs w:val="16"/>
          <w:lang w:eastAsia="pt-BR"/>
        </w:rPr>
        <w:t>onicomicoses</w:t>
      </w:r>
      <w:proofErr w:type="spellEnd"/>
      <w:r w:rsidRPr="00C305DF">
        <w:rPr>
          <w:rFonts w:ascii="Arial" w:eastAsia="Times New Roman" w:hAnsi="Arial" w:cs="Arial"/>
          <w:sz w:val="16"/>
          <w:szCs w:val="16"/>
          <w:lang w:eastAsia="pt-BR"/>
        </w:rPr>
        <w:t xml:space="preserve"> urticária, </w:t>
      </w:r>
      <w:proofErr w:type="spellStart"/>
      <w:r w:rsidRPr="00C305DF">
        <w:rPr>
          <w:rFonts w:ascii="Arial" w:eastAsia="Times New Roman" w:hAnsi="Arial" w:cs="Arial"/>
          <w:sz w:val="16"/>
          <w:szCs w:val="16"/>
          <w:lang w:eastAsia="pt-BR"/>
        </w:rPr>
        <w:t>anafiloxia</w:t>
      </w:r>
      <w:proofErr w:type="spellEnd"/>
      <w:r w:rsidRPr="00C305DF">
        <w:rPr>
          <w:rFonts w:ascii="Arial" w:eastAsia="Times New Roman" w:hAnsi="Arial" w:cs="Arial"/>
          <w:sz w:val="16"/>
          <w:szCs w:val="16"/>
          <w:lang w:eastAsia="pt-BR"/>
        </w:rPr>
        <w:t>, intoxicações exógenas agudas. Urgência e emergência em Clínica Médica, urgência e emergência do trauma.</w:t>
      </w:r>
    </w:p>
    <w:p w:rsidR="00F83BC4" w:rsidRPr="00C305DF" w:rsidRDefault="00F83BC4" w:rsidP="00F83BC4">
      <w:pPr>
        <w:spacing w:after="0" w:afterAutospacing="0"/>
        <w:jc w:val="both"/>
        <w:rPr>
          <w:rFonts w:ascii="Arial" w:hAnsi="Arial" w:cs="Arial"/>
          <w:b/>
          <w:sz w:val="16"/>
          <w:szCs w:val="16"/>
        </w:rPr>
      </w:pPr>
    </w:p>
    <w:p w:rsidR="00F83BC4" w:rsidRPr="00C305DF" w:rsidRDefault="00F83BC4" w:rsidP="00F83BC4">
      <w:pPr>
        <w:spacing w:after="0" w:afterAutospacing="0"/>
        <w:jc w:val="both"/>
        <w:rPr>
          <w:rFonts w:ascii="Arial" w:hAnsi="Arial" w:cs="Arial"/>
          <w:b/>
          <w:sz w:val="16"/>
          <w:szCs w:val="16"/>
        </w:rPr>
      </w:pPr>
      <w:r w:rsidRPr="00C305DF">
        <w:rPr>
          <w:rFonts w:ascii="Arial" w:hAnsi="Arial" w:cs="Arial"/>
          <w:b/>
          <w:sz w:val="16"/>
          <w:szCs w:val="16"/>
        </w:rPr>
        <w:t>PARA O CARGO DE MÉDICO UROLOGISTA</w:t>
      </w:r>
    </w:p>
    <w:p w:rsidR="00F83BC4" w:rsidRPr="00C305DF" w:rsidRDefault="00E34F5D" w:rsidP="00F83BC4">
      <w:pPr>
        <w:overflowPunct w:val="0"/>
        <w:autoSpaceDE w:val="0"/>
        <w:autoSpaceDN w:val="0"/>
        <w:adjustRightInd w:val="0"/>
        <w:spacing w:after="0" w:afterAutospacing="0"/>
        <w:ind w:right="-118"/>
        <w:jc w:val="both"/>
        <w:textAlignment w:val="baseline"/>
        <w:rPr>
          <w:rFonts w:ascii="Arial" w:hAnsi="Arial" w:cs="Arial"/>
          <w:b/>
          <w:sz w:val="16"/>
          <w:szCs w:val="16"/>
        </w:rPr>
      </w:pPr>
      <w:r w:rsidRPr="00C305DF">
        <w:rPr>
          <w:rFonts w:ascii="Arial" w:eastAsia="Calibri" w:hAnsi="Arial" w:cs="Arial"/>
          <w:b/>
          <w:sz w:val="16"/>
          <w:szCs w:val="16"/>
        </w:rPr>
        <w:t>CONHECIMENTOS ESPECÍFICOS</w:t>
      </w:r>
      <w:r>
        <w:rPr>
          <w:rFonts w:ascii="Arial" w:eastAsia="Calibri" w:hAnsi="Arial" w:cs="Arial"/>
          <w:b/>
          <w:sz w:val="16"/>
          <w:szCs w:val="16"/>
        </w:rPr>
        <w:t xml:space="preserve"> (GENERALISTA)</w:t>
      </w:r>
    </w:p>
    <w:p w:rsidR="00C305DF" w:rsidRPr="00C305DF" w:rsidRDefault="00C305DF" w:rsidP="00C305DF">
      <w:pPr>
        <w:spacing w:after="0" w:afterAutospacing="0"/>
        <w:jc w:val="both"/>
        <w:rPr>
          <w:rFonts w:ascii="Arial" w:eastAsia="Times New Roman" w:hAnsi="Arial" w:cs="Arial"/>
          <w:sz w:val="16"/>
          <w:szCs w:val="16"/>
          <w:lang w:eastAsia="pt-BR"/>
        </w:rPr>
      </w:pPr>
      <w:r w:rsidRPr="00C305DF">
        <w:rPr>
          <w:rFonts w:ascii="Arial" w:eastAsia="Times New Roman" w:hAnsi="Arial" w:cs="Arial"/>
          <w:sz w:val="16"/>
          <w:szCs w:val="16"/>
          <w:lang w:eastAsia="pt-BR"/>
        </w:rPr>
        <w:t xml:space="preserve">Sistema Único de Saúde: princípios básicos, limites, perspectivas, diretrizes e bases da implantação. Organização da Atenção Básica no Sistema Único de Saúde. Epidemiologia, história natural e prevenção de doenças. Reforma Sanitária e Modelos Assistenciais de Saúde – Vigilância em Saúde. Indicadores de nível de saúde da população. Políticas de descentralização e atenção primária à Saúde. Estratégias de ações de promoção, proteção e recuperação da saúde. Programa de Saúde da Família – PSF. Preenchimento de Declaração de Óbito. Doenças de notificação compulsória no Estado de São Paulo. Código de Ética Médica. Portaria 336 GM/MS. Lei Federal nº 10.216/2001. Art. 196 a 200 da Constituição Federal. Lei nº 8.080 de 19/09/90. Lei nº 8.142 de 28/12/90. Decreto nº 7.508 de 28 de junho de 2011. Portaria nº 399/GM de 22 de fevereiro de 2006. Portaria Norma Operacional Básica do Sistema Único de Saúde – NOB-SUS de 1996. Norma Operacional da Assistência à Saúde/SUS – NOAS-SUS 01/02. Epidemiologia, fisiopatologia, diagnóstico, clínica, tratamento e prevenção das doenças cardiovasculares: insuficiência cardíaca, insuficiência coronariana, arritmias cardíacas, doença reumática, tromboses venosas, hipertensão arterial. Insuficiência respiratória aguda e crônica, asma, doença pulmonar obstrutiva crônica, pneumonia, tuberculose, </w:t>
      </w:r>
      <w:proofErr w:type="spellStart"/>
      <w:r w:rsidRPr="00C305DF">
        <w:rPr>
          <w:rFonts w:ascii="Arial" w:eastAsia="Times New Roman" w:hAnsi="Arial" w:cs="Arial"/>
          <w:sz w:val="16"/>
          <w:szCs w:val="16"/>
          <w:lang w:eastAsia="pt-BR"/>
        </w:rPr>
        <w:t>trombo-embolismo</w:t>
      </w:r>
      <w:proofErr w:type="spellEnd"/>
      <w:r w:rsidRPr="00C305DF">
        <w:rPr>
          <w:rFonts w:ascii="Arial" w:eastAsia="Times New Roman" w:hAnsi="Arial" w:cs="Arial"/>
          <w:sz w:val="16"/>
          <w:szCs w:val="16"/>
          <w:lang w:eastAsia="pt-BR"/>
        </w:rPr>
        <w:t xml:space="preserve"> pulmonar, </w:t>
      </w:r>
      <w:proofErr w:type="spellStart"/>
      <w:r w:rsidRPr="00C305DF">
        <w:rPr>
          <w:rFonts w:ascii="Arial" w:eastAsia="Times New Roman" w:hAnsi="Arial" w:cs="Arial"/>
          <w:sz w:val="16"/>
          <w:szCs w:val="16"/>
          <w:lang w:eastAsia="pt-BR"/>
        </w:rPr>
        <w:t>pneumopatia</w:t>
      </w:r>
      <w:proofErr w:type="spellEnd"/>
      <w:r w:rsidRPr="00C305DF">
        <w:rPr>
          <w:rFonts w:ascii="Arial" w:eastAsia="Times New Roman" w:hAnsi="Arial" w:cs="Arial"/>
          <w:sz w:val="16"/>
          <w:szCs w:val="16"/>
          <w:lang w:eastAsia="pt-BR"/>
        </w:rPr>
        <w:t xml:space="preserve"> intersticial, neoplasias. Gastrite e úlcera péptica, </w:t>
      </w:r>
      <w:proofErr w:type="spellStart"/>
      <w:r w:rsidRPr="00C305DF">
        <w:rPr>
          <w:rFonts w:ascii="Arial" w:eastAsia="Times New Roman" w:hAnsi="Arial" w:cs="Arial"/>
          <w:sz w:val="16"/>
          <w:szCs w:val="16"/>
          <w:lang w:eastAsia="pt-BR"/>
        </w:rPr>
        <w:t>colicistopatias</w:t>
      </w:r>
      <w:proofErr w:type="spellEnd"/>
      <w:r w:rsidRPr="00C305DF">
        <w:rPr>
          <w:rFonts w:ascii="Arial" w:eastAsia="Times New Roman" w:hAnsi="Arial" w:cs="Arial"/>
          <w:sz w:val="16"/>
          <w:szCs w:val="16"/>
          <w:lang w:eastAsia="pt-BR"/>
        </w:rPr>
        <w:t xml:space="preserve">, diarreia aguda e crônica, pancreatites, hepatites, insuficiência hepática, parasitoses intestinais, doenças intestinais inflamatórias, doença </w:t>
      </w:r>
      <w:proofErr w:type="spellStart"/>
      <w:r w:rsidRPr="00C305DF">
        <w:rPr>
          <w:rFonts w:ascii="Arial" w:eastAsia="Times New Roman" w:hAnsi="Arial" w:cs="Arial"/>
          <w:sz w:val="16"/>
          <w:szCs w:val="16"/>
          <w:lang w:eastAsia="pt-BR"/>
        </w:rPr>
        <w:t>diverticular</w:t>
      </w:r>
      <w:proofErr w:type="spellEnd"/>
      <w:r w:rsidRPr="00C305DF">
        <w:rPr>
          <w:rFonts w:ascii="Arial" w:eastAsia="Times New Roman" w:hAnsi="Arial" w:cs="Arial"/>
          <w:sz w:val="16"/>
          <w:szCs w:val="16"/>
          <w:lang w:eastAsia="pt-BR"/>
        </w:rPr>
        <w:t xml:space="preserve"> de cólon, Insuficiência renal aguda e crônica, </w:t>
      </w:r>
      <w:proofErr w:type="spellStart"/>
      <w:r w:rsidRPr="00C305DF">
        <w:rPr>
          <w:rFonts w:ascii="Arial" w:eastAsia="Times New Roman" w:hAnsi="Arial" w:cs="Arial"/>
          <w:sz w:val="16"/>
          <w:szCs w:val="16"/>
          <w:lang w:eastAsia="pt-BR"/>
        </w:rPr>
        <w:t>glomerulonefrites</w:t>
      </w:r>
      <w:proofErr w:type="spellEnd"/>
      <w:r w:rsidRPr="00C305DF">
        <w:rPr>
          <w:rFonts w:ascii="Arial" w:eastAsia="Times New Roman" w:hAnsi="Arial" w:cs="Arial"/>
          <w:sz w:val="16"/>
          <w:szCs w:val="16"/>
          <w:lang w:eastAsia="pt-BR"/>
        </w:rPr>
        <w:t xml:space="preserve">, distúrbios hidroeletrolíticos e do sistema ácido base, </w:t>
      </w:r>
      <w:proofErr w:type="spellStart"/>
      <w:r w:rsidRPr="00C305DF">
        <w:rPr>
          <w:rFonts w:ascii="Arial" w:eastAsia="Times New Roman" w:hAnsi="Arial" w:cs="Arial"/>
          <w:sz w:val="16"/>
          <w:szCs w:val="16"/>
          <w:lang w:eastAsia="pt-BR"/>
        </w:rPr>
        <w:t>nefrolitíase</w:t>
      </w:r>
      <w:proofErr w:type="spellEnd"/>
      <w:r w:rsidRPr="00C305DF">
        <w:rPr>
          <w:rFonts w:ascii="Arial" w:eastAsia="Times New Roman" w:hAnsi="Arial" w:cs="Arial"/>
          <w:sz w:val="16"/>
          <w:szCs w:val="16"/>
          <w:lang w:eastAsia="pt-BR"/>
        </w:rPr>
        <w:t xml:space="preserve">, infecções urinárias. </w:t>
      </w:r>
      <w:proofErr w:type="spellStart"/>
      <w:r w:rsidRPr="00C305DF">
        <w:rPr>
          <w:rFonts w:ascii="Arial" w:eastAsia="Times New Roman" w:hAnsi="Arial" w:cs="Arial"/>
          <w:sz w:val="16"/>
          <w:szCs w:val="16"/>
          <w:lang w:eastAsia="pt-BR"/>
        </w:rPr>
        <w:t>Hipovitaminoses</w:t>
      </w:r>
      <w:proofErr w:type="spellEnd"/>
      <w:r w:rsidRPr="00C305DF">
        <w:rPr>
          <w:rFonts w:ascii="Arial" w:eastAsia="Times New Roman" w:hAnsi="Arial" w:cs="Arial"/>
          <w:sz w:val="16"/>
          <w:szCs w:val="16"/>
          <w:lang w:eastAsia="pt-BR"/>
        </w:rPr>
        <w:t xml:space="preserve">, desnutrição, diabetes mellitus, </w:t>
      </w:r>
      <w:proofErr w:type="spellStart"/>
      <w:r w:rsidRPr="00C305DF">
        <w:rPr>
          <w:rFonts w:ascii="Arial" w:eastAsia="Times New Roman" w:hAnsi="Arial" w:cs="Arial"/>
          <w:sz w:val="16"/>
          <w:szCs w:val="16"/>
          <w:lang w:eastAsia="pt-BR"/>
        </w:rPr>
        <w:t>hipotiroidismo</w:t>
      </w:r>
      <w:proofErr w:type="spellEnd"/>
      <w:r w:rsidRPr="00C305DF">
        <w:rPr>
          <w:rFonts w:ascii="Arial" w:eastAsia="Times New Roman" w:hAnsi="Arial" w:cs="Arial"/>
          <w:sz w:val="16"/>
          <w:szCs w:val="16"/>
          <w:lang w:eastAsia="pt-BR"/>
        </w:rPr>
        <w:t xml:space="preserve">, </w:t>
      </w:r>
      <w:proofErr w:type="spellStart"/>
      <w:r w:rsidRPr="00C305DF">
        <w:rPr>
          <w:rFonts w:ascii="Arial" w:eastAsia="Times New Roman" w:hAnsi="Arial" w:cs="Arial"/>
          <w:sz w:val="16"/>
          <w:szCs w:val="16"/>
          <w:lang w:eastAsia="pt-BR"/>
        </w:rPr>
        <w:t>hipertiroidismo</w:t>
      </w:r>
      <w:proofErr w:type="spellEnd"/>
      <w:r w:rsidRPr="00C305DF">
        <w:rPr>
          <w:rFonts w:ascii="Arial" w:eastAsia="Times New Roman" w:hAnsi="Arial" w:cs="Arial"/>
          <w:sz w:val="16"/>
          <w:szCs w:val="16"/>
          <w:lang w:eastAsia="pt-BR"/>
        </w:rPr>
        <w:t xml:space="preserve">, doenças da hipófise e da adrenal. Anemias </w:t>
      </w:r>
      <w:proofErr w:type="spellStart"/>
      <w:r w:rsidRPr="00C305DF">
        <w:rPr>
          <w:rFonts w:ascii="Arial" w:eastAsia="Times New Roman" w:hAnsi="Arial" w:cs="Arial"/>
          <w:sz w:val="16"/>
          <w:szCs w:val="16"/>
          <w:lang w:eastAsia="pt-BR"/>
        </w:rPr>
        <w:t>hipocrônicas</w:t>
      </w:r>
      <w:proofErr w:type="spellEnd"/>
      <w:r w:rsidRPr="00C305DF">
        <w:rPr>
          <w:rFonts w:ascii="Arial" w:eastAsia="Times New Roman" w:hAnsi="Arial" w:cs="Arial"/>
          <w:sz w:val="16"/>
          <w:szCs w:val="16"/>
          <w:lang w:eastAsia="pt-BR"/>
        </w:rPr>
        <w:t xml:space="preserve">, </w:t>
      </w:r>
      <w:proofErr w:type="spellStart"/>
      <w:r w:rsidRPr="00C305DF">
        <w:rPr>
          <w:rFonts w:ascii="Arial" w:eastAsia="Times New Roman" w:hAnsi="Arial" w:cs="Arial"/>
          <w:sz w:val="16"/>
          <w:szCs w:val="16"/>
          <w:lang w:eastAsia="pt-BR"/>
        </w:rPr>
        <w:t>macrociticas</w:t>
      </w:r>
      <w:proofErr w:type="spellEnd"/>
      <w:r w:rsidRPr="00C305DF">
        <w:rPr>
          <w:rFonts w:ascii="Arial" w:eastAsia="Times New Roman" w:hAnsi="Arial" w:cs="Arial"/>
          <w:sz w:val="16"/>
          <w:szCs w:val="16"/>
          <w:lang w:eastAsia="pt-BR"/>
        </w:rPr>
        <w:t xml:space="preserve"> e </w:t>
      </w:r>
      <w:proofErr w:type="spellStart"/>
      <w:r w:rsidRPr="00C305DF">
        <w:rPr>
          <w:rFonts w:ascii="Arial" w:eastAsia="Times New Roman" w:hAnsi="Arial" w:cs="Arial"/>
          <w:sz w:val="16"/>
          <w:szCs w:val="16"/>
          <w:lang w:eastAsia="pt-BR"/>
        </w:rPr>
        <w:t>homolíticas</w:t>
      </w:r>
      <w:proofErr w:type="spellEnd"/>
      <w:r w:rsidRPr="00C305DF">
        <w:rPr>
          <w:rFonts w:ascii="Arial" w:eastAsia="Times New Roman" w:hAnsi="Arial" w:cs="Arial"/>
          <w:sz w:val="16"/>
          <w:szCs w:val="16"/>
          <w:lang w:eastAsia="pt-BR"/>
        </w:rPr>
        <w:t xml:space="preserve">, anemia </w:t>
      </w:r>
      <w:proofErr w:type="spellStart"/>
      <w:r w:rsidRPr="00C305DF">
        <w:rPr>
          <w:rFonts w:ascii="Arial" w:eastAsia="Times New Roman" w:hAnsi="Arial" w:cs="Arial"/>
          <w:sz w:val="16"/>
          <w:szCs w:val="16"/>
          <w:lang w:eastAsia="pt-BR"/>
        </w:rPr>
        <w:t>aplástica</w:t>
      </w:r>
      <w:proofErr w:type="spellEnd"/>
      <w:r w:rsidRPr="00C305DF">
        <w:rPr>
          <w:rFonts w:ascii="Arial" w:eastAsia="Times New Roman" w:hAnsi="Arial" w:cs="Arial"/>
          <w:sz w:val="16"/>
          <w:szCs w:val="16"/>
          <w:lang w:eastAsia="pt-BR"/>
        </w:rPr>
        <w:t xml:space="preserve">, leucopenia, púrpuras, distúrbios da coagulação, leucemias e linfomas, acidentes de transfusão. </w:t>
      </w:r>
      <w:proofErr w:type="spellStart"/>
      <w:r w:rsidRPr="00C305DF">
        <w:rPr>
          <w:rFonts w:ascii="Arial" w:eastAsia="Times New Roman" w:hAnsi="Arial" w:cs="Arial"/>
          <w:sz w:val="16"/>
          <w:szCs w:val="16"/>
          <w:lang w:eastAsia="pt-BR"/>
        </w:rPr>
        <w:t>Osteoartrose</w:t>
      </w:r>
      <w:proofErr w:type="spellEnd"/>
      <w:r w:rsidRPr="00C305DF">
        <w:rPr>
          <w:rFonts w:ascii="Arial" w:eastAsia="Times New Roman" w:hAnsi="Arial" w:cs="Arial"/>
          <w:sz w:val="16"/>
          <w:szCs w:val="16"/>
          <w:lang w:eastAsia="pt-BR"/>
        </w:rPr>
        <w:t xml:space="preserve">, doença </w:t>
      </w:r>
      <w:proofErr w:type="spellStart"/>
      <w:r w:rsidRPr="00C305DF">
        <w:rPr>
          <w:rFonts w:ascii="Arial" w:eastAsia="Times New Roman" w:hAnsi="Arial" w:cs="Arial"/>
          <w:sz w:val="16"/>
          <w:szCs w:val="16"/>
          <w:lang w:eastAsia="pt-BR"/>
        </w:rPr>
        <w:t>reumatóide</w:t>
      </w:r>
      <w:proofErr w:type="spellEnd"/>
      <w:r w:rsidRPr="00C305DF">
        <w:rPr>
          <w:rFonts w:ascii="Arial" w:eastAsia="Times New Roman" w:hAnsi="Arial" w:cs="Arial"/>
          <w:sz w:val="16"/>
          <w:szCs w:val="16"/>
          <w:lang w:eastAsia="pt-BR"/>
        </w:rPr>
        <w:t xml:space="preserve"> juvenil, gota, </w:t>
      </w:r>
      <w:proofErr w:type="spellStart"/>
      <w:r w:rsidRPr="00C305DF">
        <w:rPr>
          <w:rFonts w:ascii="Arial" w:eastAsia="Times New Roman" w:hAnsi="Arial" w:cs="Arial"/>
          <w:sz w:val="16"/>
          <w:szCs w:val="16"/>
          <w:lang w:eastAsia="pt-BR"/>
        </w:rPr>
        <w:t>lupus</w:t>
      </w:r>
      <w:proofErr w:type="spellEnd"/>
      <w:r w:rsidRPr="00C305DF">
        <w:rPr>
          <w:rFonts w:ascii="Arial" w:eastAsia="Times New Roman" w:hAnsi="Arial" w:cs="Arial"/>
          <w:sz w:val="16"/>
          <w:szCs w:val="16"/>
          <w:lang w:eastAsia="pt-BR"/>
        </w:rPr>
        <w:t xml:space="preserve"> eritematoso sistêmico, artrite infecciosa, doenças do colágeno; Neurológicas: coma, cefaleias, epilepsia, acidente vascular cerebral, meningites, neuropatias periféricas, encefalopatias. Alcoolismo, abstinência alcoólica, surtos psicóticos, pânico, depressão. Infecciosas e transmissíveis: sarampo, varicela, rubéola, poliomielite, difteria, tétano, coqueluche, raiva, febre </w:t>
      </w:r>
      <w:proofErr w:type="spellStart"/>
      <w:r w:rsidRPr="00C305DF">
        <w:rPr>
          <w:rFonts w:ascii="Arial" w:eastAsia="Times New Roman" w:hAnsi="Arial" w:cs="Arial"/>
          <w:sz w:val="16"/>
          <w:szCs w:val="16"/>
          <w:lang w:eastAsia="pt-BR"/>
        </w:rPr>
        <w:t>tifóide</w:t>
      </w:r>
      <w:proofErr w:type="spellEnd"/>
      <w:r w:rsidRPr="00C305DF">
        <w:rPr>
          <w:rFonts w:ascii="Arial" w:eastAsia="Times New Roman" w:hAnsi="Arial" w:cs="Arial"/>
          <w:sz w:val="16"/>
          <w:szCs w:val="16"/>
          <w:lang w:eastAsia="pt-BR"/>
        </w:rPr>
        <w:t xml:space="preserve">, hanseníase, doenças sexualmente transmissíveis, AIDS, doença de Chagas, esquistossomose, leishmaniose, </w:t>
      </w:r>
      <w:proofErr w:type="spellStart"/>
      <w:r w:rsidRPr="00C305DF">
        <w:rPr>
          <w:rFonts w:ascii="Arial" w:eastAsia="Times New Roman" w:hAnsi="Arial" w:cs="Arial"/>
          <w:sz w:val="16"/>
          <w:szCs w:val="16"/>
          <w:lang w:eastAsia="pt-BR"/>
        </w:rPr>
        <w:t>lepstopirose</w:t>
      </w:r>
      <w:proofErr w:type="spellEnd"/>
      <w:r w:rsidRPr="00C305DF">
        <w:rPr>
          <w:rFonts w:ascii="Arial" w:eastAsia="Times New Roman" w:hAnsi="Arial" w:cs="Arial"/>
          <w:sz w:val="16"/>
          <w:szCs w:val="16"/>
          <w:lang w:eastAsia="pt-BR"/>
        </w:rPr>
        <w:t xml:space="preserve">, malária, tracoma, </w:t>
      </w:r>
      <w:proofErr w:type="spellStart"/>
      <w:r w:rsidRPr="00C305DF">
        <w:rPr>
          <w:rFonts w:ascii="Arial" w:eastAsia="Times New Roman" w:hAnsi="Arial" w:cs="Arial"/>
          <w:sz w:val="16"/>
          <w:szCs w:val="16"/>
          <w:lang w:eastAsia="pt-BR"/>
        </w:rPr>
        <w:t>estreptococciais</w:t>
      </w:r>
      <w:proofErr w:type="spellEnd"/>
      <w:r w:rsidRPr="00C305DF">
        <w:rPr>
          <w:rFonts w:ascii="Arial" w:eastAsia="Times New Roman" w:hAnsi="Arial" w:cs="Arial"/>
          <w:sz w:val="16"/>
          <w:szCs w:val="16"/>
          <w:lang w:eastAsia="pt-BR"/>
        </w:rPr>
        <w:t xml:space="preserve">, </w:t>
      </w:r>
      <w:proofErr w:type="spellStart"/>
      <w:r w:rsidRPr="00C305DF">
        <w:rPr>
          <w:rFonts w:ascii="Arial" w:eastAsia="Times New Roman" w:hAnsi="Arial" w:cs="Arial"/>
          <w:sz w:val="16"/>
          <w:szCs w:val="16"/>
          <w:lang w:eastAsia="pt-BR"/>
        </w:rPr>
        <w:t>estafilococciais</w:t>
      </w:r>
      <w:proofErr w:type="spellEnd"/>
      <w:r w:rsidRPr="00C305DF">
        <w:rPr>
          <w:rFonts w:ascii="Arial" w:eastAsia="Times New Roman" w:hAnsi="Arial" w:cs="Arial"/>
          <w:sz w:val="16"/>
          <w:szCs w:val="16"/>
          <w:lang w:eastAsia="pt-BR"/>
        </w:rPr>
        <w:t xml:space="preserve">, doença meningocócica, infecções por anaeróbicos, toxoplasmose, viroses. Escabiose, pediculose, </w:t>
      </w:r>
      <w:proofErr w:type="spellStart"/>
      <w:r w:rsidRPr="00C305DF">
        <w:rPr>
          <w:rFonts w:ascii="Arial" w:eastAsia="Times New Roman" w:hAnsi="Arial" w:cs="Arial"/>
          <w:sz w:val="16"/>
          <w:szCs w:val="16"/>
          <w:lang w:eastAsia="pt-BR"/>
        </w:rPr>
        <w:t>dermatofitoses</w:t>
      </w:r>
      <w:proofErr w:type="spellEnd"/>
      <w:r w:rsidRPr="00C305DF">
        <w:rPr>
          <w:rFonts w:ascii="Arial" w:eastAsia="Times New Roman" w:hAnsi="Arial" w:cs="Arial"/>
          <w:sz w:val="16"/>
          <w:szCs w:val="16"/>
          <w:lang w:eastAsia="pt-BR"/>
        </w:rPr>
        <w:t xml:space="preserve">, eczema, dermatite de contato, </w:t>
      </w:r>
      <w:proofErr w:type="spellStart"/>
      <w:r w:rsidRPr="00C305DF">
        <w:rPr>
          <w:rFonts w:ascii="Arial" w:eastAsia="Times New Roman" w:hAnsi="Arial" w:cs="Arial"/>
          <w:sz w:val="16"/>
          <w:szCs w:val="16"/>
          <w:lang w:eastAsia="pt-BR"/>
        </w:rPr>
        <w:t>onicomicoses</w:t>
      </w:r>
      <w:proofErr w:type="spellEnd"/>
      <w:r w:rsidRPr="00C305DF">
        <w:rPr>
          <w:rFonts w:ascii="Arial" w:eastAsia="Times New Roman" w:hAnsi="Arial" w:cs="Arial"/>
          <w:sz w:val="16"/>
          <w:szCs w:val="16"/>
          <w:lang w:eastAsia="pt-BR"/>
        </w:rPr>
        <w:t xml:space="preserve"> urticária, </w:t>
      </w:r>
      <w:proofErr w:type="spellStart"/>
      <w:r w:rsidRPr="00C305DF">
        <w:rPr>
          <w:rFonts w:ascii="Arial" w:eastAsia="Times New Roman" w:hAnsi="Arial" w:cs="Arial"/>
          <w:sz w:val="16"/>
          <w:szCs w:val="16"/>
          <w:lang w:eastAsia="pt-BR"/>
        </w:rPr>
        <w:t>anafiloxia</w:t>
      </w:r>
      <w:proofErr w:type="spellEnd"/>
      <w:r w:rsidRPr="00C305DF">
        <w:rPr>
          <w:rFonts w:ascii="Arial" w:eastAsia="Times New Roman" w:hAnsi="Arial" w:cs="Arial"/>
          <w:sz w:val="16"/>
          <w:szCs w:val="16"/>
          <w:lang w:eastAsia="pt-BR"/>
        </w:rPr>
        <w:t>, intoxicações exógenas agudas. Urgência e emergência em Clínica Médica, urgência e emergência do trauma.</w:t>
      </w:r>
    </w:p>
    <w:p w:rsidR="00F83BC4" w:rsidRPr="00C305DF" w:rsidRDefault="00F83BC4" w:rsidP="00F83BC4">
      <w:pPr>
        <w:spacing w:after="0" w:afterAutospacing="0"/>
        <w:jc w:val="both"/>
        <w:rPr>
          <w:rFonts w:ascii="Arial" w:hAnsi="Arial" w:cs="Arial"/>
          <w:b/>
          <w:sz w:val="16"/>
          <w:szCs w:val="16"/>
        </w:rPr>
      </w:pPr>
    </w:p>
    <w:p w:rsidR="00F83BC4" w:rsidRPr="00C305DF" w:rsidRDefault="00F83BC4" w:rsidP="00F83BC4">
      <w:pPr>
        <w:spacing w:after="0" w:afterAutospacing="0"/>
        <w:jc w:val="both"/>
        <w:rPr>
          <w:rFonts w:ascii="Arial" w:hAnsi="Arial" w:cs="Arial"/>
          <w:b/>
          <w:sz w:val="16"/>
          <w:szCs w:val="16"/>
        </w:rPr>
      </w:pPr>
      <w:r w:rsidRPr="00C305DF">
        <w:rPr>
          <w:rFonts w:ascii="Arial" w:hAnsi="Arial" w:cs="Arial"/>
          <w:b/>
          <w:sz w:val="16"/>
          <w:szCs w:val="16"/>
        </w:rPr>
        <w:t xml:space="preserve">PARA O CARGO DE </w:t>
      </w:r>
      <w:r w:rsidR="00710EBF" w:rsidRPr="00C305DF">
        <w:rPr>
          <w:rFonts w:ascii="Arial" w:hAnsi="Arial" w:cs="Arial"/>
          <w:b/>
          <w:sz w:val="16"/>
          <w:szCs w:val="16"/>
        </w:rPr>
        <w:t>MÉDICO CIRURGIÃO VASCULAR</w:t>
      </w:r>
    </w:p>
    <w:p w:rsidR="00F83BC4" w:rsidRPr="00C305DF" w:rsidRDefault="00E34F5D" w:rsidP="00F83BC4">
      <w:pPr>
        <w:overflowPunct w:val="0"/>
        <w:autoSpaceDE w:val="0"/>
        <w:autoSpaceDN w:val="0"/>
        <w:adjustRightInd w:val="0"/>
        <w:spacing w:after="0" w:afterAutospacing="0"/>
        <w:ind w:right="-118"/>
        <w:jc w:val="both"/>
        <w:textAlignment w:val="baseline"/>
        <w:rPr>
          <w:rFonts w:ascii="Arial" w:hAnsi="Arial" w:cs="Arial"/>
          <w:b/>
          <w:sz w:val="16"/>
          <w:szCs w:val="16"/>
        </w:rPr>
      </w:pPr>
      <w:r w:rsidRPr="00C305DF">
        <w:rPr>
          <w:rFonts w:ascii="Arial" w:eastAsia="Calibri" w:hAnsi="Arial" w:cs="Arial"/>
          <w:b/>
          <w:sz w:val="16"/>
          <w:szCs w:val="16"/>
        </w:rPr>
        <w:t>CONHECIMENTOS ESPECÍFICOS</w:t>
      </w:r>
      <w:r>
        <w:rPr>
          <w:rFonts w:ascii="Arial" w:eastAsia="Calibri" w:hAnsi="Arial" w:cs="Arial"/>
          <w:b/>
          <w:sz w:val="16"/>
          <w:szCs w:val="16"/>
        </w:rPr>
        <w:t xml:space="preserve"> (GENERALISTA)</w:t>
      </w:r>
    </w:p>
    <w:p w:rsidR="00C305DF" w:rsidRPr="0084728D" w:rsidRDefault="00C305DF" w:rsidP="00C305DF">
      <w:pPr>
        <w:spacing w:after="0" w:afterAutospacing="0"/>
        <w:jc w:val="both"/>
        <w:rPr>
          <w:rFonts w:ascii="Arial" w:eastAsia="Times New Roman" w:hAnsi="Arial" w:cs="Arial"/>
          <w:sz w:val="16"/>
          <w:szCs w:val="16"/>
          <w:lang w:eastAsia="pt-BR"/>
        </w:rPr>
      </w:pPr>
      <w:r w:rsidRPr="00C305DF">
        <w:rPr>
          <w:rFonts w:ascii="Arial" w:eastAsia="Times New Roman" w:hAnsi="Arial" w:cs="Arial"/>
          <w:sz w:val="16"/>
          <w:szCs w:val="16"/>
          <w:lang w:eastAsia="pt-BR"/>
        </w:rPr>
        <w:t xml:space="preserve">Sistema Único de Saúde: princípios básicos, limites, perspectivas, diretrizes e bases da implantação. Organização da Atenção Básica no Sistema Único de Saúde. Epidemiologia, história natural e prevenção de doenças. Reforma Sanitária e Modelos Assistenciais de Saúde – Vigilância em Saúde. Indicadores de nível de saúde da população. Políticas de descentralização e atenção primária à Saúde. Estratégias de ações de promoção, proteção e recuperação da saúde. Programa de Saúde da Família – PSF. Preenchimento de Declaração de Óbito. Doenças de notificação compulsória no Estado de São Paulo. Código de Ética Médica. Portaria 336 GM/MS. Lei Federal nº 10.216/2001. Art. 196 a 200 da Constituição Federal. Lei nº 8.080 de 19/09/90. Lei nº 8.142 de 28/12/90. Decreto nº 7.508 de 28 de junho de 2011. Portaria nº 399/GM de 22 de fevereiro de 2006. Portaria Norma Operacional Básica do Sistema Único de Saúde – NOB-SUS de 1996. Norma Operacional da Assistência à Saúde/SUS – NOAS-SUS 01/02. Epidemiologia, fisiopatologia, diagnóstico, clínica, tratamento e prevenção das doenças cardiovasculares: insuficiência cardíaca, insuficiência coronariana, arritmias cardíacas, doença reumática, tromboses venosas, hipertensão arterial. Insuficiência respiratória aguda e crônica, asma, doença pulmonar obstrutiva crônica, pneumonia, tuberculose, </w:t>
      </w:r>
      <w:proofErr w:type="spellStart"/>
      <w:r w:rsidRPr="00C305DF">
        <w:rPr>
          <w:rFonts w:ascii="Arial" w:eastAsia="Times New Roman" w:hAnsi="Arial" w:cs="Arial"/>
          <w:sz w:val="16"/>
          <w:szCs w:val="16"/>
          <w:lang w:eastAsia="pt-BR"/>
        </w:rPr>
        <w:t>trombo-embolismo</w:t>
      </w:r>
      <w:proofErr w:type="spellEnd"/>
      <w:r w:rsidRPr="00C305DF">
        <w:rPr>
          <w:rFonts w:ascii="Arial" w:eastAsia="Times New Roman" w:hAnsi="Arial" w:cs="Arial"/>
          <w:sz w:val="16"/>
          <w:szCs w:val="16"/>
          <w:lang w:eastAsia="pt-BR"/>
        </w:rPr>
        <w:t xml:space="preserve"> pulmonar, </w:t>
      </w:r>
      <w:proofErr w:type="spellStart"/>
      <w:r w:rsidRPr="00C305DF">
        <w:rPr>
          <w:rFonts w:ascii="Arial" w:eastAsia="Times New Roman" w:hAnsi="Arial" w:cs="Arial"/>
          <w:sz w:val="16"/>
          <w:szCs w:val="16"/>
          <w:lang w:eastAsia="pt-BR"/>
        </w:rPr>
        <w:t>pneumopatia</w:t>
      </w:r>
      <w:proofErr w:type="spellEnd"/>
      <w:r w:rsidRPr="00C305DF">
        <w:rPr>
          <w:rFonts w:ascii="Arial" w:eastAsia="Times New Roman" w:hAnsi="Arial" w:cs="Arial"/>
          <w:sz w:val="16"/>
          <w:szCs w:val="16"/>
          <w:lang w:eastAsia="pt-BR"/>
        </w:rPr>
        <w:t xml:space="preserve"> intersticial, neoplasias. Gastrite e úlcera péptica, </w:t>
      </w:r>
      <w:proofErr w:type="spellStart"/>
      <w:r w:rsidRPr="00C305DF">
        <w:rPr>
          <w:rFonts w:ascii="Arial" w:eastAsia="Times New Roman" w:hAnsi="Arial" w:cs="Arial"/>
          <w:sz w:val="16"/>
          <w:szCs w:val="16"/>
          <w:lang w:eastAsia="pt-BR"/>
        </w:rPr>
        <w:t>colicistopatias</w:t>
      </w:r>
      <w:proofErr w:type="spellEnd"/>
      <w:r w:rsidRPr="00C305DF">
        <w:rPr>
          <w:rFonts w:ascii="Arial" w:eastAsia="Times New Roman" w:hAnsi="Arial" w:cs="Arial"/>
          <w:sz w:val="16"/>
          <w:szCs w:val="16"/>
          <w:lang w:eastAsia="pt-BR"/>
        </w:rPr>
        <w:t xml:space="preserve">, diarreia aguda e crônica, pancreatites, hepatites, insuficiência hepática, parasitoses intestinais, doenças intestinais inflamatórias, doença </w:t>
      </w:r>
      <w:proofErr w:type="spellStart"/>
      <w:r w:rsidRPr="00C305DF">
        <w:rPr>
          <w:rFonts w:ascii="Arial" w:eastAsia="Times New Roman" w:hAnsi="Arial" w:cs="Arial"/>
          <w:sz w:val="16"/>
          <w:szCs w:val="16"/>
          <w:lang w:eastAsia="pt-BR"/>
        </w:rPr>
        <w:t>diverticular</w:t>
      </w:r>
      <w:proofErr w:type="spellEnd"/>
      <w:r w:rsidRPr="00C305DF">
        <w:rPr>
          <w:rFonts w:ascii="Arial" w:eastAsia="Times New Roman" w:hAnsi="Arial" w:cs="Arial"/>
          <w:sz w:val="16"/>
          <w:szCs w:val="16"/>
          <w:lang w:eastAsia="pt-BR"/>
        </w:rPr>
        <w:t xml:space="preserve"> de cólon, Insuficiência renal aguda e crônica, </w:t>
      </w:r>
      <w:proofErr w:type="spellStart"/>
      <w:r w:rsidRPr="00C305DF">
        <w:rPr>
          <w:rFonts w:ascii="Arial" w:eastAsia="Times New Roman" w:hAnsi="Arial" w:cs="Arial"/>
          <w:sz w:val="16"/>
          <w:szCs w:val="16"/>
          <w:lang w:eastAsia="pt-BR"/>
        </w:rPr>
        <w:t>glomerulonefrites</w:t>
      </w:r>
      <w:proofErr w:type="spellEnd"/>
      <w:r w:rsidRPr="00C305DF">
        <w:rPr>
          <w:rFonts w:ascii="Arial" w:eastAsia="Times New Roman" w:hAnsi="Arial" w:cs="Arial"/>
          <w:sz w:val="16"/>
          <w:szCs w:val="16"/>
          <w:lang w:eastAsia="pt-BR"/>
        </w:rPr>
        <w:t xml:space="preserve">, distúrbios hidroeletrolíticos e do sistema ácido base, </w:t>
      </w:r>
      <w:proofErr w:type="spellStart"/>
      <w:r w:rsidRPr="00C305DF">
        <w:rPr>
          <w:rFonts w:ascii="Arial" w:eastAsia="Times New Roman" w:hAnsi="Arial" w:cs="Arial"/>
          <w:sz w:val="16"/>
          <w:szCs w:val="16"/>
          <w:lang w:eastAsia="pt-BR"/>
        </w:rPr>
        <w:t>nefrolitíase</w:t>
      </w:r>
      <w:proofErr w:type="spellEnd"/>
      <w:r w:rsidRPr="00C305DF">
        <w:rPr>
          <w:rFonts w:ascii="Arial" w:eastAsia="Times New Roman" w:hAnsi="Arial" w:cs="Arial"/>
          <w:sz w:val="16"/>
          <w:szCs w:val="16"/>
          <w:lang w:eastAsia="pt-BR"/>
        </w:rPr>
        <w:t xml:space="preserve">, infecções urinárias. </w:t>
      </w:r>
      <w:proofErr w:type="spellStart"/>
      <w:r w:rsidRPr="00C305DF">
        <w:rPr>
          <w:rFonts w:ascii="Arial" w:eastAsia="Times New Roman" w:hAnsi="Arial" w:cs="Arial"/>
          <w:sz w:val="16"/>
          <w:szCs w:val="16"/>
          <w:lang w:eastAsia="pt-BR"/>
        </w:rPr>
        <w:t>Hipovitaminoses</w:t>
      </w:r>
      <w:proofErr w:type="spellEnd"/>
      <w:r w:rsidRPr="00C305DF">
        <w:rPr>
          <w:rFonts w:ascii="Arial" w:eastAsia="Times New Roman" w:hAnsi="Arial" w:cs="Arial"/>
          <w:sz w:val="16"/>
          <w:szCs w:val="16"/>
          <w:lang w:eastAsia="pt-BR"/>
        </w:rPr>
        <w:t xml:space="preserve">, desnutrição, diabetes mellitus, </w:t>
      </w:r>
      <w:proofErr w:type="spellStart"/>
      <w:r w:rsidRPr="00C305DF">
        <w:rPr>
          <w:rFonts w:ascii="Arial" w:eastAsia="Times New Roman" w:hAnsi="Arial" w:cs="Arial"/>
          <w:sz w:val="16"/>
          <w:szCs w:val="16"/>
          <w:lang w:eastAsia="pt-BR"/>
        </w:rPr>
        <w:t>hipotiroidismo</w:t>
      </w:r>
      <w:proofErr w:type="spellEnd"/>
      <w:r w:rsidRPr="00C305DF">
        <w:rPr>
          <w:rFonts w:ascii="Arial" w:eastAsia="Times New Roman" w:hAnsi="Arial" w:cs="Arial"/>
          <w:sz w:val="16"/>
          <w:szCs w:val="16"/>
          <w:lang w:eastAsia="pt-BR"/>
        </w:rPr>
        <w:t xml:space="preserve">, </w:t>
      </w:r>
      <w:proofErr w:type="spellStart"/>
      <w:r w:rsidRPr="00C305DF">
        <w:rPr>
          <w:rFonts w:ascii="Arial" w:eastAsia="Times New Roman" w:hAnsi="Arial" w:cs="Arial"/>
          <w:sz w:val="16"/>
          <w:szCs w:val="16"/>
          <w:lang w:eastAsia="pt-BR"/>
        </w:rPr>
        <w:t>hipertiroidismo</w:t>
      </w:r>
      <w:proofErr w:type="spellEnd"/>
      <w:r w:rsidRPr="00C305DF">
        <w:rPr>
          <w:rFonts w:ascii="Arial" w:eastAsia="Times New Roman" w:hAnsi="Arial" w:cs="Arial"/>
          <w:sz w:val="16"/>
          <w:szCs w:val="16"/>
          <w:lang w:eastAsia="pt-BR"/>
        </w:rPr>
        <w:t xml:space="preserve">, doenças da hipófise e da adrenal. Anemias </w:t>
      </w:r>
      <w:proofErr w:type="spellStart"/>
      <w:r w:rsidRPr="00C305DF">
        <w:rPr>
          <w:rFonts w:ascii="Arial" w:eastAsia="Times New Roman" w:hAnsi="Arial" w:cs="Arial"/>
          <w:sz w:val="16"/>
          <w:szCs w:val="16"/>
          <w:lang w:eastAsia="pt-BR"/>
        </w:rPr>
        <w:t>hipocrônicas</w:t>
      </w:r>
      <w:proofErr w:type="spellEnd"/>
      <w:r w:rsidRPr="00C305DF">
        <w:rPr>
          <w:rFonts w:ascii="Arial" w:eastAsia="Times New Roman" w:hAnsi="Arial" w:cs="Arial"/>
          <w:sz w:val="16"/>
          <w:szCs w:val="16"/>
          <w:lang w:eastAsia="pt-BR"/>
        </w:rPr>
        <w:t xml:space="preserve">, </w:t>
      </w:r>
      <w:proofErr w:type="spellStart"/>
      <w:r w:rsidRPr="00C305DF">
        <w:rPr>
          <w:rFonts w:ascii="Arial" w:eastAsia="Times New Roman" w:hAnsi="Arial" w:cs="Arial"/>
          <w:sz w:val="16"/>
          <w:szCs w:val="16"/>
          <w:lang w:eastAsia="pt-BR"/>
        </w:rPr>
        <w:t>macrociticas</w:t>
      </w:r>
      <w:proofErr w:type="spellEnd"/>
      <w:r w:rsidRPr="00C305DF">
        <w:rPr>
          <w:rFonts w:ascii="Arial" w:eastAsia="Times New Roman" w:hAnsi="Arial" w:cs="Arial"/>
          <w:sz w:val="16"/>
          <w:szCs w:val="16"/>
          <w:lang w:eastAsia="pt-BR"/>
        </w:rPr>
        <w:t xml:space="preserve"> e </w:t>
      </w:r>
      <w:proofErr w:type="spellStart"/>
      <w:r w:rsidRPr="00C305DF">
        <w:rPr>
          <w:rFonts w:ascii="Arial" w:eastAsia="Times New Roman" w:hAnsi="Arial" w:cs="Arial"/>
          <w:sz w:val="16"/>
          <w:szCs w:val="16"/>
          <w:lang w:eastAsia="pt-BR"/>
        </w:rPr>
        <w:t>homolíticas</w:t>
      </w:r>
      <w:proofErr w:type="spellEnd"/>
      <w:r w:rsidRPr="00C305DF">
        <w:rPr>
          <w:rFonts w:ascii="Arial" w:eastAsia="Times New Roman" w:hAnsi="Arial" w:cs="Arial"/>
          <w:sz w:val="16"/>
          <w:szCs w:val="16"/>
          <w:lang w:eastAsia="pt-BR"/>
        </w:rPr>
        <w:t xml:space="preserve">, anemia </w:t>
      </w:r>
      <w:proofErr w:type="spellStart"/>
      <w:r w:rsidRPr="00C305DF">
        <w:rPr>
          <w:rFonts w:ascii="Arial" w:eastAsia="Times New Roman" w:hAnsi="Arial" w:cs="Arial"/>
          <w:sz w:val="16"/>
          <w:szCs w:val="16"/>
          <w:lang w:eastAsia="pt-BR"/>
        </w:rPr>
        <w:t>aplástica</w:t>
      </w:r>
      <w:proofErr w:type="spellEnd"/>
      <w:r w:rsidRPr="00C305DF">
        <w:rPr>
          <w:rFonts w:ascii="Arial" w:eastAsia="Times New Roman" w:hAnsi="Arial" w:cs="Arial"/>
          <w:sz w:val="16"/>
          <w:szCs w:val="16"/>
          <w:lang w:eastAsia="pt-BR"/>
        </w:rPr>
        <w:t xml:space="preserve">, leucopenia, púrpuras, distúrbios da coagulação, leucemias e linfomas, acidentes de transfusão. </w:t>
      </w:r>
      <w:proofErr w:type="spellStart"/>
      <w:r w:rsidRPr="00C305DF">
        <w:rPr>
          <w:rFonts w:ascii="Arial" w:eastAsia="Times New Roman" w:hAnsi="Arial" w:cs="Arial"/>
          <w:sz w:val="16"/>
          <w:szCs w:val="16"/>
          <w:lang w:eastAsia="pt-BR"/>
        </w:rPr>
        <w:t>Osteoartrose</w:t>
      </w:r>
      <w:proofErr w:type="spellEnd"/>
      <w:r w:rsidRPr="00C305DF">
        <w:rPr>
          <w:rFonts w:ascii="Arial" w:eastAsia="Times New Roman" w:hAnsi="Arial" w:cs="Arial"/>
          <w:sz w:val="16"/>
          <w:szCs w:val="16"/>
          <w:lang w:eastAsia="pt-BR"/>
        </w:rPr>
        <w:t xml:space="preserve">, doença </w:t>
      </w:r>
      <w:proofErr w:type="spellStart"/>
      <w:r w:rsidRPr="00C305DF">
        <w:rPr>
          <w:rFonts w:ascii="Arial" w:eastAsia="Times New Roman" w:hAnsi="Arial" w:cs="Arial"/>
          <w:sz w:val="16"/>
          <w:szCs w:val="16"/>
          <w:lang w:eastAsia="pt-BR"/>
        </w:rPr>
        <w:t>reumatóide</w:t>
      </w:r>
      <w:proofErr w:type="spellEnd"/>
      <w:r w:rsidRPr="00C305DF">
        <w:rPr>
          <w:rFonts w:ascii="Arial" w:eastAsia="Times New Roman" w:hAnsi="Arial" w:cs="Arial"/>
          <w:sz w:val="16"/>
          <w:szCs w:val="16"/>
          <w:lang w:eastAsia="pt-BR"/>
        </w:rPr>
        <w:t xml:space="preserve"> juvenil, gota, </w:t>
      </w:r>
      <w:proofErr w:type="spellStart"/>
      <w:r w:rsidRPr="00C305DF">
        <w:rPr>
          <w:rFonts w:ascii="Arial" w:eastAsia="Times New Roman" w:hAnsi="Arial" w:cs="Arial"/>
          <w:sz w:val="16"/>
          <w:szCs w:val="16"/>
          <w:lang w:eastAsia="pt-BR"/>
        </w:rPr>
        <w:t>lupus</w:t>
      </w:r>
      <w:proofErr w:type="spellEnd"/>
      <w:r w:rsidRPr="00C305DF">
        <w:rPr>
          <w:rFonts w:ascii="Arial" w:eastAsia="Times New Roman" w:hAnsi="Arial" w:cs="Arial"/>
          <w:sz w:val="16"/>
          <w:szCs w:val="16"/>
          <w:lang w:eastAsia="pt-BR"/>
        </w:rPr>
        <w:t xml:space="preserve"> eritematoso sistêmico, artrite infecciosa, doenças do colágeno; Neurológicas: coma, cefaleias, epilepsia, acidente vascular cerebral, meningites, neuropatias periféricas, encefalopatias. Alcoolismo, abstinência alcoólica, surtos psicóticos, pânico, depressão. Infecciosas e transmissíveis: sarampo, varicela, rubéola, poliomielite, difteria, tétano, coqueluche, raiva, febre </w:t>
      </w:r>
      <w:proofErr w:type="spellStart"/>
      <w:r w:rsidRPr="00C305DF">
        <w:rPr>
          <w:rFonts w:ascii="Arial" w:eastAsia="Times New Roman" w:hAnsi="Arial" w:cs="Arial"/>
          <w:sz w:val="16"/>
          <w:szCs w:val="16"/>
          <w:lang w:eastAsia="pt-BR"/>
        </w:rPr>
        <w:t>tifóide</w:t>
      </w:r>
      <w:proofErr w:type="spellEnd"/>
      <w:r w:rsidRPr="00C305DF">
        <w:rPr>
          <w:rFonts w:ascii="Arial" w:eastAsia="Times New Roman" w:hAnsi="Arial" w:cs="Arial"/>
          <w:sz w:val="16"/>
          <w:szCs w:val="16"/>
          <w:lang w:eastAsia="pt-BR"/>
        </w:rPr>
        <w:t xml:space="preserve">, hanseníase, doenças sexualmente transmissíveis, AIDS, doença de Chagas, esquistossomose, leishmaniose, </w:t>
      </w:r>
      <w:proofErr w:type="spellStart"/>
      <w:r w:rsidRPr="00C305DF">
        <w:rPr>
          <w:rFonts w:ascii="Arial" w:eastAsia="Times New Roman" w:hAnsi="Arial" w:cs="Arial"/>
          <w:sz w:val="16"/>
          <w:szCs w:val="16"/>
          <w:lang w:eastAsia="pt-BR"/>
        </w:rPr>
        <w:t>lepstopirose</w:t>
      </w:r>
      <w:proofErr w:type="spellEnd"/>
      <w:r w:rsidRPr="00C305DF">
        <w:rPr>
          <w:rFonts w:ascii="Arial" w:eastAsia="Times New Roman" w:hAnsi="Arial" w:cs="Arial"/>
          <w:sz w:val="16"/>
          <w:szCs w:val="16"/>
          <w:lang w:eastAsia="pt-BR"/>
        </w:rPr>
        <w:t xml:space="preserve">, malária, tracoma, </w:t>
      </w:r>
      <w:proofErr w:type="spellStart"/>
      <w:r w:rsidRPr="00C305DF">
        <w:rPr>
          <w:rFonts w:ascii="Arial" w:eastAsia="Times New Roman" w:hAnsi="Arial" w:cs="Arial"/>
          <w:sz w:val="16"/>
          <w:szCs w:val="16"/>
          <w:lang w:eastAsia="pt-BR"/>
        </w:rPr>
        <w:t>estreptococciais</w:t>
      </w:r>
      <w:proofErr w:type="spellEnd"/>
      <w:r w:rsidRPr="00C305DF">
        <w:rPr>
          <w:rFonts w:ascii="Arial" w:eastAsia="Times New Roman" w:hAnsi="Arial" w:cs="Arial"/>
          <w:sz w:val="16"/>
          <w:szCs w:val="16"/>
          <w:lang w:eastAsia="pt-BR"/>
        </w:rPr>
        <w:t xml:space="preserve">, </w:t>
      </w:r>
      <w:proofErr w:type="spellStart"/>
      <w:r w:rsidRPr="00C305DF">
        <w:rPr>
          <w:rFonts w:ascii="Arial" w:eastAsia="Times New Roman" w:hAnsi="Arial" w:cs="Arial"/>
          <w:sz w:val="16"/>
          <w:szCs w:val="16"/>
          <w:lang w:eastAsia="pt-BR"/>
        </w:rPr>
        <w:t>estafilococciais</w:t>
      </w:r>
      <w:proofErr w:type="spellEnd"/>
      <w:r w:rsidRPr="00C305DF">
        <w:rPr>
          <w:rFonts w:ascii="Arial" w:eastAsia="Times New Roman" w:hAnsi="Arial" w:cs="Arial"/>
          <w:sz w:val="16"/>
          <w:szCs w:val="16"/>
          <w:lang w:eastAsia="pt-BR"/>
        </w:rPr>
        <w:t xml:space="preserve">, doença meningocócica, infecções por anaeróbicos, toxoplasmose, viroses. Escabiose, pediculose, </w:t>
      </w:r>
      <w:proofErr w:type="spellStart"/>
      <w:r w:rsidRPr="00C305DF">
        <w:rPr>
          <w:rFonts w:ascii="Arial" w:eastAsia="Times New Roman" w:hAnsi="Arial" w:cs="Arial"/>
          <w:sz w:val="16"/>
          <w:szCs w:val="16"/>
          <w:lang w:eastAsia="pt-BR"/>
        </w:rPr>
        <w:t>dermatofitoses</w:t>
      </w:r>
      <w:proofErr w:type="spellEnd"/>
      <w:r w:rsidRPr="00C305DF">
        <w:rPr>
          <w:rFonts w:ascii="Arial" w:eastAsia="Times New Roman" w:hAnsi="Arial" w:cs="Arial"/>
          <w:sz w:val="16"/>
          <w:szCs w:val="16"/>
          <w:lang w:eastAsia="pt-BR"/>
        </w:rPr>
        <w:t xml:space="preserve">, eczema, dermatite de contato, </w:t>
      </w:r>
      <w:proofErr w:type="spellStart"/>
      <w:r w:rsidRPr="00C305DF">
        <w:rPr>
          <w:rFonts w:ascii="Arial" w:eastAsia="Times New Roman" w:hAnsi="Arial" w:cs="Arial"/>
          <w:sz w:val="16"/>
          <w:szCs w:val="16"/>
          <w:lang w:eastAsia="pt-BR"/>
        </w:rPr>
        <w:t>onicomicoses</w:t>
      </w:r>
      <w:proofErr w:type="spellEnd"/>
      <w:r w:rsidRPr="00C305DF">
        <w:rPr>
          <w:rFonts w:ascii="Arial" w:eastAsia="Times New Roman" w:hAnsi="Arial" w:cs="Arial"/>
          <w:sz w:val="16"/>
          <w:szCs w:val="16"/>
          <w:lang w:eastAsia="pt-BR"/>
        </w:rPr>
        <w:t xml:space="preserve"> urticária, </w:t>
      </w:r>
      <w:proofErr w:type="spellStart"/>
      <w:r w:rsidRPr="00C305DF">
        <w:rPr>
          <w:rFonts w:ascii="Arial" w:eastAsia="Times New Roman" w:hAnsi="Arial" w:cs="Arial"/>
          <w:sz w:val="16"/>
          <w:szCs w:val="16"/>
          <w:lang w:eastAsia="pt-BR"/>
        </w:rPr>
        <w:t>anafiloxia</w:t>
      </w:r>
      <w:proofErr w:type="spellEnd"/>
      <w:r w:rsidRPr="00C305DF">
        <w:rPr>
          <w:rFonts w:ascii="Arial" w:eastAsia="Times New Roman" w:hAnsi="Arial" w:cs="Arial"/>
          <w:sz w:val="16"/>
          <w:szCs w:val="16"/>
          <w:lang w:eastAsia="pt-BR"/>
        </w:rPr>
        <w:t>, intoxicações exógenas agudas. Urgência e emergência em Clínica Médica, urgência e emergência do trauma.</w:t>
      </w:r>
    </w:p>
    <w:p w:rsidR="00F83BC4" w:rsidRDefault="00F83BC4" w:rsidP="00F83BC4">
      <w:pPr>
        <w:spacing w:after="0" w:afterAutospacing="0"/>
        <w:jc w:val="both"/>
        <w:rPr>
          <w:rFonts w:ascii="Arial" w:hAnsi="Arial" w:cs="Arial"/>
          <w:b/>
          <w:sz w:val="16"/>
          <w:szCs w:val="16"/>
          <w:highlight w:val="yellow"/>
        </w:rPr>
      </w:pPr>
    </w:p>
    <w:p w:rsidR="00F83BC4" w:rsidRPr="00AC7B63" w:rsidRDefault="00F83BC4" w:rsidP="00F83BC4">
      <w:pPr>
        <w:spacing w:after="0" w:afterAutospacing="0"/>
        <w:jc w:val="both"/>
        <w:rPr>
          <w:rFonts w:ascii="Arial" w:hAnsi="Arial" w:cs="Arial"/>
          <w:b/>
          <w:sz w:val="16"/>
          <w:szCs w:val="16"/>
        </w:rPr>
      </w:pPr>
      <w:r w:rsidRPr="00AC7B63">
        <w:rPr>
          <w:rFonts w:ascii="Arial" w:hAnsi="Arial" w:cs="Arial"/>
          <w:b/>
          <w:sz w:val="16"/>
          <w:szCs w:val="16"/>
        </w:rPr>
        <w:t xml:space="preserve">PARA OS CARGOS DE </w:t>
      </w:r>
      <w:r w:rsidR="00276DE1" w:rsidRPr="00AC7B63">
        <w:rPr>
          <w:rFonts w:ascii="Arial" w:hAnsi="Arial" w:cs="Arial"/>
          <w:b/>
          <w:sz w:val="16"/>
          <w:szCs w:val="16"/>
        </w:rPr>
        <w:t>PROCURADOR JURÍDICO</w:t>
      </w:r>
      <w:r w:rsidRPr="00AC7B63">
        <w:rPr>
          <w:rFonts w:ascii="Arial" w:hAnsi="Arial" w:cs="Arial"/>
          <w:b/>
          <w:sz w:val="16"/>
          <w:szCs w:val="16"/>
        </w:rPr>
        <w:t xml:space="preserve"> E </w:t>
      </w:r>
      <w:r w:rsidR="00276DE1" w:rsidRPr="00AC7B63">
        <w:rPr>
          <w:rFonts w:ascii="Arial" w:hAnsi="Arial" w:cs="Arial"/>
          <w:b/>
          <w:sz w:val="16"/>
          <w:szCs w:val="16"/>
        </w:rPr>
        <w:t>SUBPROCURADOR JURÍDICO</w:t>
      </w:r>
    </w:p>
    <w:p w:rsidR="00F83BC4" w:rsidRPr="008238AD" w:rsidRDefault="00F83BC4" w:rsidP="00F83BC4">
      <w:pPr>
        <w:overflowPunct w:val="0"/>
        <w:autoSpaceDE w:val="0"/>
        <w:autoSpaceDN w:val="0"/>
        <w:adjustRightInd w:val="0"/>
        <w:spacing w:after="0" w:afterAutospacing="0"/>
        <w:ind w:right="-118"/>
        <w:jc w:val="both"/>
        <w:textAlignment w:val="baseline"/>
        <w:rPr>
          <w:rFonts w:ascii="Arial" w:hAnsi="Arial" w:cs="Arial"/>
          <w:b/>
          <w:sz w:val="16"/>
          <w:szCs w:val="16"/>
        </w:rPr>
      </w:pPr>
      <w:r w:rsidRPr="00AC7B63">
        <w:rPr>
          <w:rFonts w:ascii="Arial" w:eastAsia="Calibri" w:hAnsi="Arial" w:cs="Arial"/>
          <w:b/>
          <w:sz w:val="16"/>
          <w:szCs w:val="16"/>
        </w:rPr>
        <w:t>CONHECIMENTOS ESPECÍFICOS</w:t>
      </w:r>
    </w:p>
    <w:p w:rsidR="00AC7B63" w:rsidRPr="00AC7B63" w:rsidRDefault="00AC7B63" w:rsidP="00AC7B63">
      <w:pPr>
        <w:spacing w:after="0" w:afterAutospacing="0"/>
        <w:jc w:val="both"/>
        <w:rPr>
          <w:rFonts w:ascii="Arial" w:eastAsia="Calibri" w:hAnsi="Arial" w:cs="Arial"/>
          <w:color w:val="000000"/>
          <w:sz w:val="16"/>
          <w:szCs w:val="16"/>
        </w:rPr>
      </w:pPr>
      <w:r w:rsidRPr="00AC7B63">
        <w:rPr>
          <w:rFonts w:ascii="Arial" w:eastAsia="Calibri" w:hAnsi="Arial" w:cs="Arial"/>
          <w:b/>
          <w:color w:val="000000"/>
          <w:sz w:val="16"/>
          <w:szCs w:val="16"/>
        </w:rPr>
        <w:t>Direito Administrativo</w:t>
      </w:r>
      <w:r w:rsidRPr="00AC7B63">
        <w:rPr>
          <w:rFonts w:ascii="Arial" w:eastAsia="Calibri" w:hAnsi="Arial" w:cs="Arial"/>
          <w:color w:val="000000"/>
          <w:sz w:val="16"/>
          <w:szCs w:val="16"/>
        </w:rPr>
        <w:t xml:space="preserve"> - Atos Administrativos: conceitos, requisitos, atributos, validade, eficácia, vigência, espécie, exteriorização, extinção, revogação, anulação, convalidação, atos vinculados, discricionários, inexistentes, nulos e anuláveis, de direito privado; Procedimento Administrativo: devido processo legal; licitação: conceito, finalidade, objeto, princípios, modalidades, dispensabilidade, inelegibilidade, adjudicação, homologação e anulação; Lei nº 8.666/ 93. Bens Públicos: conceito, classificação, aquisição, uso, imprescritibilidade, impenhorabilidade, e não oneração, concessão, permissão, autorização, servidões administrativas, da alienação dos bens públicos; Desapropriação: conceitos, requisitos, por utilidade pública, por zona e indireta, para urbanização e reurbanização e retrocessão; Serviço Público: conceitos, requisitos, remuneração, execução, centralizada e descentralizada; Poder regulamentar e poder de polícia: conceito, competência e limites; Contratos administrativos: conceitos, princípios, requisitos e execução; Servidores Públicos: princípios constitucionais, regime jurídico, provimento, acumulação, estabilidade, reintegração, responsabilidade civil, disciplinar e responsabilidade patrimonial do Estado. </w:t>
      </w:r>
      <w:r w:rsidRPr="00AC7B63">
        <w:rPr>
          <w:rFonts w:ascii="Arial" w:eastAsia="Calibri" w:hAnsi="Arial" w:cs="Arial"/>
          <w:b/>
          <w:color w:val="000000"/>
          <w:sz w:val="16"/>
          <w:szCs w:val="16"/>
        </w:rPr>
        <w:t>Direito Constitucional</w:t>
      </w:r>
      <w:r w:rsidRPr="00AC7B63">
        <w:rPr>
          <w:rFonts w:ascii="Arial" w:eastAsia="Calibri" w:hAnsi="Arial" w:cs="Arial"/>
          <w:color w:val="000000"/>
          <w:sz w:val="16"/>
          <w:szCs w:val="16"/>
        </w:rPr>
        <w:t xml:space="preserve"> – Constituição: conceito e espécies, interpretação e aplicabilidade das normas constitucionais, controle da constitucionalidade, órgãos e formas; A federação, a república, a democracia e o estado de direito: conceitos; A tripartição dos poderes: o Poder Legislativo, o Poder Executivo e o Poder Judiciário; O Estado federal: a União, os Estados, O Distrito Federal e os Municípios; Os Municípios: Lei Orgânica Municipal, autonomia, competência, organização política e administrativa, intervenção nos municípios, fiscalização financeira e orçamentária; O Processo Legislativo: conceito de Lei, fases do processo, espécies normativas e processo orçamentário; Controle de constitucionalidade de atos municipais; O mandado de Segurança </w:t>
      </w:r>
      <w:proofErr w:type="gramStart"/>
      <w:r w:rsidRPr="00AC7B63">
        <w:rPr>
          <w:rFonts w:ascii="Arial" w:eastAsia="Calibri" w:hAnsi="Arial" w:cs="Arial"/>
          <w:color w:val="000000"/>
          <w:sz w:val="16"/>
          <w:szCs w:val="16"/>
        </w:rPr>
        <w:t>e</w:t>
      </w:r>
      <w:proofErr w:type="gramEnd"/>
    </w:p>
    <w:p w:rsidR="00AC7B63" w:rsidRPr="00AC7B63" w:rsidRDefault="00AC7B63" w:rsidP="00AC7B63">
      <w:pPr>
        <w:spacing w:after="0" w:afterAutospacing="0"/>
        <w:jc w:val="both"/>
        <w:rPr>
          <w:rFonts w:ascii="Arial" w:eastAsia="Calibri" w:hAnsi="Arial" w:cs="Arial"/>
          <w:sz w:val="16"/>
          <w:szCs w:val="16"/>
        </w:rPr>
      </w:pPr>
      <w:proofErr w:type="gramStart"/>
      <w:r w:rsidRPr="00AC7B63">
        <w:rPr>
          <w:rFonts w:ascii="Arial" w:eastAsia="Calibri" w:hAnsi="Arial" w:cs="Arial"/>
          <w:color w:val="000000"/>
          <w:sz w:val="16"/>
          <w:szCs w:val="16"/>
        </w:rPr>
        <w:t>ação</w:t>
      </w:r>
      <w:proofErr w:type="gramEnd"/>
      <w:r w:rsidRPr="00AC7B63">
        <w:rPr>
          <w:rFonts w:ascii="Arial" w:eastAsia="Calibri" w:hAnsi="Arial" w:cs="Arial"/>
          <w:color w:val="000000"/>
          <w:sz w:val="16"/>
          <w:szCs w:val="16"/>
        </w:rPr>
        <w:t xml:space="preserve"> Popular; A Administração Pública: conceito, princípios, controle interno e controle externo – Tribunal de Contas. </w:t>
      </w:r>
      <w:r w:rsidRPr="00AC7B63">
        <w:rPr>
          <w:rFonts w:ascii="Arial" w:eastAsia="Calibri" w:hAnsi="Arial" w:cs="Arial"/>
          <w:b/>
          <w:color w:val="000000"/>
          <w:sz w:val="16"/>
          <w:szCs w:val="16"/>
        </w:rPr>
        <w:t>Direito Tributário</w:t>
      </w:r>
      <w:r w:rsidRPr="00AC7B63">
        <w:rPr>
          <w:rFonts w:ascii="Arial" w:eastAsia="Calibri" w:hAnsi="Arial" w:cs="Arial"/>
          <w:color w:val="000000"/>
          <w:sz w:val="16"/>
          <w:szCs w:val="16"/>
        </w:rPr>
        <w:t xml:space="preserve"> – Fontes do Direito tributário; Sistema Constitucional Tributário: competência, princípios constitucionais tributários, limitações constitucionais; Código Tributário Nacional: normas gerais – vigência, aplicação e interpretação da legislação tributária – tributos, espécies – fato gerador, conceito, aspectos e classificação, crédito tributário e obrigação tributária, espécies – sujeição ativa e passiva direta e indireta, capacidade – domicílio tributário – constituição, suspensão, exclusão extinção do crédito tributário – garantias e privilégios de crédito tributário – administração tributária – </w:t>
      </w:r>
      <w:r w:rsidRPr="00AC7B63">
        <w:rPr>
          <w:rFonts w:ascii="Arial" w:eastAsia="Calibri" w:hAnsi="Arial" w:cs="Arial"/>
          <w:color w:val="000000"/>
          <w:sz w:val="16"/>
          <w:szCs w:val="16"/>
        </w:rPr>
        <w:lastRenderedPageBreak/>
        <w:t xml:space="preserve">dívida ativa; Impostos municipais – IPTU, ISS e ITBI; Taxas Contribuição de melhoria; Lei de Responsabilidade Fiscal (L.C. 101/00) – administração da Receita Pública – da previsão e da arrecadação tributária – renúncia de receita e medidas de compensação; Precatórios Judiciais; Conceitos e limites de Dívida Pública; </w:t>
      </w:r>
      <w:r w:rsidRPr="00AC7B63">
        <w:rPr>
          <w:rFonts w:ascii="Arial" w:eastAsia="Calibri" w:hAnsi="Arial" w:cs="Arial"/>
          <w:b/>
          <w:color w:val="000000"/>
          <w:sz w:val="16"/>
          <w:szCs w:val="16"/>
        </w:rPr>
        <w:t>Direito Civil</w:t>
      </w:r>
      <w:r w:rsidRPr="00AC7B63">
        <w:rPr>
          <w:rFonts w:ascii="Arial" w:eastAsia="Calibri" w:hAnsi="Arial" w:cs="Arial"/>
          <w:color w:val="000000"/>
          <w:sz w:val="16"/>
          <w:szCs w:val="16"/>
        </w:rPr>
        <w:t xml:space="preserve"> – Das pessoas – pessoa natural, pessoa jurídica de direito privado e de direito público; Dos fatos jurídicos – conceito; Dos atos jurídicos – conceito; elementos constitutivos, classificação, defeitos, formas, nulidade, prescrição e decadência; Dos atos ilícitos – conceito; elementos constitutivos, abuso do direito; A propriedade, conceito, generalidades, aquisição, e perda da propriedade móvel e imóvel – aposse – conceito; Da Dação em pagamento e suas modalidades; Da Compensação. </w:t>
      </w:r>
      <w:r w:rsidRPr="00AC7B63">
        <w:rPr>
          <w:rFonts w:ascii="Arial" w:eastAsia="Calibri" w:hAnsi="Arial" w:cs="Arial"/>
          <w:b/>
          <w:color w:val="000000"/>
          <w:sz w:val="16"/>
          <w:szCs w:val="16"/>
        </w:rPr>
        <w:t>Direito Processual Civil</w:t>
      </w:r>
      <w:r w:rsidRPr="00AC7B63">
        <w:rPr>
          <w:rFonts w:ascii="Arial" w:eastAsia="Calibri" w:hAnsi="Arial" w:cs="Arial"/>
          <w:color w:val="000000"/>
          <w:sz w:val="16"/>
          <w:szCs w:val="16"/>
        </w:rPr>
        <w:t xml:space="preserve"> – Lei nº 13.105, de 16 de março de 2015. "Das normas processuais civis: das normas processuais civis. Da função jurisdicional: Da jurisdição e da ação, Dos limites da jurisdição nacional e da cooperação internacional. Competência interna. Das partes e dos procuradores. Do litisconsórcio. Da intervenção de terceiros. Do juiz e dos auxiliares de justiça. Do Ministério Público. Da advocacia pública. Da defensoria pública. Dos atos processuais: da forma, do tempo e do lugar dos atos processuais. Da comunicação dos atos processuais. Das nulidades. Da distribuição e do registro. Do valor da causa. Da tutela provisória: disposições gerais, tutela de urgência, tutela de evidência. Da formação suspensão e extinção do processo. Procedimento de conhecimento e cumprimento de sentença. Dos procedimentos especiais. Do Processo de Execução. Da ordem dos processos e dos processos de competência originária dos tribunais. Dos recursos. E Disposições finais e transitórias. </w:t>
      </w:r>
      <w:r w:rsidRPr="00AC7B63">
        <w:rPr>
          <w:rFonts w:ascii="Arial" w:eastAsia="Calibri" w:hAnsi="Arial" w:cs="Arial"/>
          <w:b/>
          <w:color w:val="000000"/>
          <w:sz w:val="16"/>
          <w:szCs w:val="16"/>
        </w:rPr>
        <w:t xml:space="preserve">Direito Penal </w:t>
      </w:r>
      <w:r w:rsidRPr="00AC7B63">
        <w:rPr>
          <w:rFonts w:ascii="Arial" w:eastAsia="Calibri" w:hAnsi="Arial" w:cs="Arial"/>
          <w:color w:val="000000"/>
          <w:sz w:val="16"/>
          <w:szCs w:val="16"/>
        </w:rPr>
        <w:t xml:space="preserve">– Dos crimes contra a Administração Pública; Dos crimes contra a ordem tributária; Crimes contra as finanças públicas (Lei nº 10.028 de 19/10/00) Crime de responsabilidade e acréscimo a Lei nº 1.079/50, pela Lei Complementar nº 101/00; Crime de responsabilidade de Prefeitos e vereadores com alterações ao Decreto-Lei nº 201/67; Lei nº 8.429/92. </w:t>
      </w:r>
      <w:r w:rsidRPr="00AC7B63">
        <w:rPr>
          <w:rFonts w:ascii="Arial" w:eastAsia="Calibri" w:hAnsi="Arial" w:cs="Arial"/>
          <w:b/>
          <w:color w:val="000000"/>
          <w:sz w:val="16"/>
          <w:szCs w:val="16"/>
        </w:rPr>
        <w:t>Direito do Trabalho</w:t>
      </w:r>
      <w:r w:rsidRPr="00AC7B63">
        <w:rPr>
          <w:rFonts w:ascii="Arial" w:eastAsia="Calibri" w:hAnsi="Arial" w:cs="Arial"/>
          <w:color w:val="000000"/>
          <w:sz w:val="16"/>
          <w:szCs w:val="16"/>
        </w:rPr>
        <w:t xml:space="preserve"> – Fontes do Direito do trabalho; Relação de Trabalho e Seus Sujeitos; Trabalhador Rural; Contrato de Trabalho e os Contratos de trabalho; Remuneração e Formas de remuneração; Proteção ao salário; duração do trabalho e repousos; Alteração, Suspensão e Término do Contrato de Trabalho; aviso prévio</w:t>
      </w:r>
      <w:proofErr w:type="gramStart"/>
      <w:r w:rsidRPr="00AC7B63">
        <w:rPr>
          <w:rFonts w:ascii="Arial" w:eastAsia="Calibri" w:hAnsi="Arial" w:cs="Arial"/>
          <w:color w:val="000000"/>
          <w:sz w:val="16"/>
          <w:szCs w:val="16"/>
        </w:rPr>
        <w:t>, dispensa</w:t>
      </w:r>
      <w:proofErr w:type="gramEnd"/>
      <w:r w:rsidRPr="00AC7B63">
        <w:rPr>
          <w:rFonts w:ascii="Arial" w:eastAsia="Calibri" w:hAnsi="Arial" w:cs="Arial"/>
          <w:color w:val="000000"/>
          <w:sz w:val="16"/>
          <w:szCs w:val="16"/>
        </w:rPr>
        <w:t xml:space="preserve">, estabilidade e garantia de emprego; Fundo de Garantia por Tempo de Serviço; Acordo e Convenção Coletiva de trabalho; sindicato e arbitragem. </w:t>
      </w:r>
      <w:r w:rsidRPr="00AC7B63">
        <w:rPr>
          <w:rFonts w:ascii="Arial" w:eastAsia="Calibri" w:hAnsi="Arial" w:cs="Arial"/>
          <w:b/>
          <w:color w:val="000000"/>
          <w:sz w:val="16"/>
          <w:szCs w:val="16"/>
        </w:rPr>
        <w:t>Legislação Municipal:</w:t>
      </w:r>
      <w:r w:rsidRPr="00AC7B63">
        <w:rPr>
          <w:rFonts w:ascii="Arial" w:eastAsia="Calibri" w:hAnsi="Arial" w:cs="Arial"/>
          <w:color w:val="000000"/>
          <w:sz w:val="16"/>
          <w:szCs w:val="16"/>
        </w:rPr>
        <w:t xml:space="preserve"> </w:t>
      </w:r>
      <w:r w:rsidRPr="00AC7B63">
        <w:rPr>
          <w:rFonts w:ascii="Arial" w:eastAsia="Calibri" w:hAnsi="Arial" w:cs="Arial"/>
          <w:sz w:val="16"/>
          <w:szCs w:val="16"/>
        </w:rPr>
        <w:t xml:space="preserve">Lei Orgânica Municipal. </w:t>
      </w:r>
      <w:r>
        <w:rPr>
          <w:rFonts w:ascii="Arial" w:eastAsia="Calibri" w:hAnsi="Arial" w:cs="Arial"/>
          <w:sz w:val="16"/>
          <w:szCs w:val="16"/>
        </w:rPr>
        <w:t>Lei Municipal nº 424/1969 atualizada</w:t>
      </w:r>
      <w:r w:rsidRPr="00AC7B63">
        <w:rPr>
          <w:rFonts w:ascii="Arial" w:eastAsia="Calibri" w:hAnsi="Arial" w:cs="Arial"/>
          <w:sz w:val="16"/>
          <w:szCs w:val="16"/>
        </w:rPr>
        <w:t>.</w:t>
      </w:r>
    </w:p>
    <w:p w:rsidR="00D0538E" w:rsidRPr="00270EF4" w:rsidRDefault="00D0538E" w:rsidP="00270EF4">
      <w:pPr>
        <w:overflowPunct w:val="0"/>
        <w:autoSpaceDE w:val="0"/>
        <w:autoSpaceDN w:val="0"/>
        <w:adjustRightInd w:val="0"/>
        <w:spacing w:after="0" w:afterAutospacing="0"/>
        <w:ind w:right="-118"/>
        <w:jc w:val="both"/>
        <w:textAlignment w:val="baseline"/>
        <w:rPr>
          <w:rFonts w:ascii="Arial" w:hAnsi="Arial" w:cs="Arial"/>
          <w:b/>
          <w:sz w:val="16"/>
          <w:szCs w:val="16"/>
        </w:rPr>
      </w:pPr>
    </w:p>
    <w:p w:rsidR="00270EF4" w:rsidRPr="00270EF4" w:rsidRDefault="00AE7648" w:rsidP="00270EF4">
      <w:pPr>
        <w:overflowPunct w:val="0"/>
        <w:autoSpaceDE w:val="0"/>
        <w:autoSpaceDN w:val="0"/>
        <w:adjustRightInd w:val="0"/>
        <w:spacing w:after="0" w:afterAutospacing="0"/>
        <w:ind w:right="-118"/>
        <w:jc w:val="both"/>
        <w:textAlignment w:val="baseline"/>
        <w:rPr>
          <w:rFonts w:ascii="Arial" w:hAnsi="Arial" w:cs="Arial"/>
          <w:b/>
          <w:sz w:val="16"/>
          <w:szCs w:val="16"/>
        </w:rPr>
      </w:pPr>
      <w:r w:rsidRPr="00DD2914">
        <w:rPr>
          <w:rFonts w:ascii="Arial" w:hAnsi="Arial" w:cs="Arial"/>
          <w:b/>
          <w:sz w:val="16"/>
          <w:szCs w:val="16"/>
        </w:rPr>
        <w:t xml:space="preserve">PARA O </w:t>
      </w:r>
      <w:r w:rsidR="00B956D1">
        <w:rPr>
          <w:rFonts w:ascii="Arial" w:hAnsi="Arial" w:cs="Arial"/>
          <w:b/>
          <w:sz w:val="16"/>
          <w:szCs w:val="16"/>
        </w:rPr>
        <w:t>CARGO</w:t>
      </w:r>
      <w:r w:rsidRPr="00DD2914">
        <w:rPr>
          <w:rFonts w:ascii="Arial" w:hAnsi="Arial" w:cs="Arial"/>
          <w:b/>
          <w:sz w:val="16"/>
          <w:szCs w:val="16"/>
        </w:rPr>
        <w:t xml:space="preserve"> DE </w:t>
      </w:r>
      <w:r w:rsidRPr="00270EF4">
        <w:rPr>
          <w:rFonts w:ascii="Arial" w:hAnsi="Arial" w:cs="Arial"/>
          <w:b/>
          <w:sz w:val="16"/>
          <w:szCs w:val="16"/>
        </w:rPr>
        <w:t>PROFESSOR DE EDUCAÇÃO BÁSICA II - ARTES</w:t>
      </w:r>
    </w:p>
    <w:p w:rsidR="00AE7648" w:rsidRPr="00D46441" w:rsidRDefault="00AE7648" w:rsidP="00AE7648">
      <w:pPr>
        <w:overflowPunct w:val="0"/>
        <w:autoSpaceDE w:val="0"/>
        <w:autoSpaceDN w:val="0"/>
        <w:adjustRightInd w:val="0"/>
        <w:spacing w:after="0" w:afterAutospacing="0"/>
        <w:ind w:right="-118"/>
        <w:jc w:val="both"/>
        <w:textAlignment w:val="baseline"/>
        <w:rPr>
          <w:rFonts w:ascii="Arial" w:hAnsi="Arial" w:cs="Arial"/>
          <w:b/>
          <w:sz w:val="16"/>
          <w:szCs w:val="16"/>
        </w:rPr>
      </w:pPr>
      <w:r w:rsidRPr="00D46441">
        <w:rPr>
          <w:rFonts w:ascii="Arial" w:eastAsia="Calibri" w:hAnsi="Arial" w:cs="Arial"/>
          <w:b/>
          <w:sz w:val="16"/>
          <w:szCs w:val="16"/>
        </w:rPr>
        <w:t>CONHECIMENTOS ESPECÍFICOS</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Parte 1: Ponto, plano. Linha, forma, cor, textura, volume, perspectiva. Equilíbrio, ritmo simetria, proporção. Plano, espaço, volume. História da Arte: arte na pré-história, antiguidade, idade média, moderna e contemporânea. A semana de arte moderna e a arte contemporânea. Linguagens de Expressão através da Arte: dança, teatro, música, literatura, artes visuais. Manifestações culturais brasileiras e de outros povos, tipos de culturas erudita, popular, de massa, espontânea. A arte na educação. Criação, ensino e aprendizagem. Critérios de avaliação de aprendizagem em arte. O lúdico e a arte. O desenvolvimento do pensamento estético. </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Sugestão Bibliográfica: </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ALAMBERT, Francisco. A semana de 22: modernismo no Brasil. São Paulo: Scipione, 1994.</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•ARGAN, Giulio Carlo. Arte e crítica de arte. Lisboa: </w:t>
      </w:r>
      <w:proofErr w:type="gramStart"/>
      <w:r w:rsidRPr="00D46441">
        <w:rPr>
          <w:rFonts w:ascii="Arial" w:hAnsi="Arial" w:cs="Arial"/>
          <w:sz w:val="16"/>
          <w:szCs w:val="16"/>
        </w:rPr>
        <w:t>Estampa,</w:t>
      </w:r>
      <w:proofErr w:type="gramEnd"/>
      <w:r w:rsidRPr="00D46441">
        <w:rPr>
          <w:rFonts w:ascii="Arial" w:hAnsi="Arial" w:cs="Arial"/>
          <w:sz w:val="16"/>
          <w:szCs w:val="16"/>
        </w:rPr>
        <w:t xml:space="preserve"> 1988. </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•BARBOSA, Ana Mae (</w:t>
      </w:r>
      <w:proofErr w:type="spellStart"/>
      <w:r w:rsidRPr="00D46441">
        <w:rPr>
          <w:rFonts w:ascii="Arial" w:hAnsi="Arial" w:cs="Arial"/>
          <w:sz w:val="16"/>
          <w:szCs w:val="16"/>
        </w:rPr>
        <w:t>org</w:t>
      </w:r>
      <w:proofErr w:type="spellEnd"/>
      <w:r w:rsidRPr="00D46441">
        <w:rPr>
          <w:rFonts w:ascii="Arial" w:hAnsi="Arial" w:cs="Arial"/>
          <w:sz w:val="16"/>
          <w:szCs w:val="16"/>
        </w:rPr>
        <w:t xml:space="preserve">). Inquietações e mudanças no ensino de arte. 3ª ed. São Paulo: Cortez, 2007. </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•BARBOSA, Ana Mae (</w:t>
      </w:r>
      <w:proofErr w:type="spellStart"/>
      <w:r w:rsidRPr="00D46441">
        <w:rPr>
          <w:rFonts w:ascii="Arial" w:hAnsi="Arial" w:cs="Arial"/>
          <w:sz w:val="16"/>
          <w:szCs w:val="16"/>
        </w:rPr>
        <w:t>org</w:t>
      </w:r>
      <w:proofErr w:type="spellEnd"/>
      <w:r w:rsidRPr="00D46441">
        <w:rPr>
          <w:rFonts w:ascii="Arial" w:hAnsi="Arial" w:cs="Arial"/>
          <w:sz w:val="16"/>
          <w:szCs w:val="16"/>
        </w:rPr>
        <w:t>); Rejane Galvão Coutinho</w:t>
      </w:r>
      <w:proofErr w:type="gramStart"/>
      <w:r w:rsidRPr="00D46441">
        <w:rPr>
          <w:rFonts w:ascii="Arial" w:hAnsi="Arial" w:cs="Arial"/>
          <w:sz w:val="16"/>
          <w:szCs w:val="16"/>
        </w:rPr>
        <w:t xml:space="preserve">  </w:t>
      </w:r>
      <w:proofErr w:type="gramEnd"/>
      <w:r w:rsidRPr="00D46441">
        <w:rPr>
          <w:rFonts w:ascii="Arial" w:hAnsi="Arial" w:cs="Arial"/>
          <w:sz w:val="16"/>
          <w:szCs w:val="16"/>
        </w:rPr>
        <w:t xml:space="preserve">- Arte educação como mediação cultural e social </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HALL, Stuart. A Identidade Cultural na Pós-Modernidade. DP&amp;A, 1999.</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•KOUDELA, Ingrid </w:t>
      </w:r>
      <w:proofErr w:type="spellStart"/>
      <w:r w:rsidRPr="00D46441">
        <w:rPr>
          <w:rFonts w:ascii="Arial" w:hAnsi="Arial" w:cs="Arial"/>
          <w:sz w:val="16"/>
          <w:szCs w:val="16"/>
        </w:rPr>
        <w:t>Dormien</w:t>
      </w:r>
      <w:proofErr w:type="spellEnd"/>
      <w:r w:rsidRPr="00D46441">
        <w:rPr>
          <w:rFonts w:ascii="Arial" w:hAnsi="Arial" w:cs="Arial"/>
          <w:sz w:val="16"/>
          <w:szCs w:val="16"/>
        </w:rPr>
        <w:t xml:space="preserve">. Jogos Teatrais. São Paulo: Perspectiva, 1984. </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•LABAN, Rudolf. Dança educativa moderna. São Paulo: Ícone, 1990. </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MARTINS, Mirian Celeste Ferreira Dias. Didática do ensino de arte: a língua do mundo: poetizar, fruir e conhecer a arte. São Paulo: FTD, 1998.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•NAPOLITANDO, Marcos. Como usar o Cinema na Sala de Aula. São Paulo: Contexto, 2003. </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•NUNES, Benedito. Introdução à filosofia da arte. São Paulo: Ática, 2000. </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•Parâmetros Curriculares Nacionais – Terceiro e Quarto Ciclos do Ensino Fundamental: Arte</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•PIMENTEL, Lucia Gouvêa (org.). Som, gesto, forma e cor: dimensões da Arte e seu ensino. Belo Horizonte: C/ARTE, 1995. </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•PROSSER, Elisabeth </w:t>
      </w:r>
      <w:proofErr w:type="spellStart"/>
      <w:r w:rsidRPr="00D46441">
        <w:rPr>
          <w:rFonts w:ascii="Arial" w:hAnsi="Arial" w:cs="Arial"/>
          <w:sz w:val="16"/>
          <w:szCs w:val="16"/>
        </w:rPr>
        <w:t>Seraphim</w:t>
      </w:r>
      <w:proofErr w:type="spellEnd"/>
      <w:r w:rsidRPr="00D46441">
        <w:rPr>
          <w:rFonts w:ascii="Arial" w:hAnsi="Arial" w:cs="Arial"/>
          <w:sz w:val="16"/>
          <w:szCs w:val="16"/>
        </w:rPr>
        <w:t xml:space="preserve"> – Ensino de Artes. IESDE Brasil, 2012.</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STRICKLAND, Carol. Arte comentada: da pré-história ao pós-moderno. Tradução Angela Lobo de Andrade. Rio de Janeiro: Ediouro, 1999.</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TIRAPELI, Percival. Arte Brasileira: arte moderna e contemporânea figuração, abstração e novos meios. São Paulo: Companhia Editora Nacional, 2006.</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Parte 2: Psicologia do Desenvolvimento. Desenvolvimento e Aprendizagem. Educação e Novas Tecnologias. Planejamento e Proposta Pedagógica. Didática. Métodos de Ensino. Pedagogia de Projetos. Relação escola/comunidade. Integração/Inclusão. Relações sociais da escola. Teorias da aprendizagem. A prática educativa. A função social do Ensino e a concepção sobre processos de Aprendizagem. As relações interativas na sala de aula. A avaliação. O papel do professor. Referências essenciais à convivência democrática na escola. Temas transversais. Interdisciplinaridade. Currículo e Desenvolvimento Humano. Educandos e Educadores: Seus Direitos e o Currículo. Currículo, Conhecimento e Cultura. Diversidade e Currículo. Currículo e Avaliação. Gestão Democrática. Orientação Sexual na Escola. Ensino e Aprendizagem na perspectiva da pluralidade cultural. Educação Ambiental. Conceitos e Princípios da Educação Inclusiva. Fundamentos </w:t>
      </w:r>
      <w:proofErr w:type="spellStart"/>
      <w:r w:rsidRPr="00D46441">
        <w:rPr>
          <w:rFonts w:ascii="Arial" w:hAnsi="Arial" w:cs="Arial"/>
          <w:sz w:val="16"/>
          <w:szCs w:val="16"/>
        </w:rPr>
        <w:t>sócio-históricos</w:t>
      </w:r>
      <w:proofErr w:type="spellEnd"/>
      <w:r w:rsidRPr="00D46441">
        <w:rPr>
          <w:rFonts w:ascii="Arial" w:hAnsi="Arial" w:cs="Arial"/>
          <w:sz w:val="16"/>
          <w:szCs w:val="16"/>
        </w:rPr>
        <w:t xml:space="preserve"> e Políticos da Educação.</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Sugestão Bibliográfica:</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ALARCÃO, Isabel. Professores Reflexivos em uma escola Reflexiva. 6ª ed. São Paulo: Cortez. 2008.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AQUINO, Júlio </w:t>
      </w:r>
      <w:proofErr w:type="spellStart"/>
      <w:r w:rsidRPr="00D46441">
        <w:rPr>
          <w:rFonts w:ascii="Arial" w:hAnsi="Arial" w:cs="Arial"/>
          <w:sz w:val="16"/>
          <w:szCs w:val="16"/>
        </w:rPr>
        <w:t>Groppa</w:t>
      </w:r>
      <w:proofErr w:type="spellEnd"/>
      <w:r w:rsidRPr="00D46441">
        <w:rPr>
          <w:rFonts w:ascii="Arial" w:hAnsi="Arial" w:cs="Arial"/>
          <w:sz w:val="16"/>
          <w:szCs w:val="16"/>
        </w:rPr>
        <w:t>. Indisciplina: o contraponto das escolas democráticas. São Paulo: Moderna. 2003.</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CARVALHO, </w:t>
      </w:r>
      <w:proofErr w:type="spellStart"/>
      <w:r w:rsidRPr="00D46441">
        <w:rPr>
          <w:rFonts w:ascii="Arial" w:hAnsi="Arial" w:cs="Arial"/>
          <w:sz w:val="16"/>
          <w:szCs w:val="16"/>
        </w:rPr>
        <w:t>Rosita</w:t>
      </w:r>
      <w:proofErr w:type="spellEnd"/>
      <w:r w:rsidRPr="00D46441">
        <w:rPr>
          <w:rFonts w:ascii="Arial" w:hAnsi="Arial" w:cs="Arial"/>
          <w:sz w:val="16"/>
          <w:szCs w:val="16"/>
        </w:rPr>
        <w:t xml:space="preserve"> </w:t>
      </w:r>
      <w:proofErr w:type="spellStart"/>
      <w:r w:rsidRPr="00D46441">
        <w:rPr>
          <w:rFonts w:ascii="Arial" w:hAnsi="Arial" w:cs="Arial"/>
          <w:sz w:val="16"/>
          <w:szCs w:val="16"/>
        </w:rPr>
        <w:t>Edler</w:t>
      </w:r>
      <w:proofErr w:type="spellEnd"/>
      <w:r w:rsidRPr="00D46441">
        <w:rPr>
          <w:rFonts w:ascii="Arial" w:hAnsi="Arial" w:cs="Arial"/>
          <w:sz w:val="16"/>
          <w:szCs w:val="16"/>
        </w:rPr>
        <w:t>. Educação Inclusiva - com os pingos nos is. 6ª ed. Porto Alegre: Editora Mediação. 2008.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COLL, César e outros. O construtivismo na sala de aula. 6ª ed. São Paulo: Ática. 2006.</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COLL, César; MARTÍN, Elena [</w:t>
      </w:r>
      <w:proofErr w:type="gramStart"/>
      <w:r w:rsidRPr="00D46441">
        <w:rPr>
          <w:rFonts w:ascii="Arial" w:hAnsi="Arial" w:cs="Arial"/>
          <w:sz w:val="16"/>
          <w:szCs w:val="16"/>
        </w:rPr>
        <w:t>et</w:t>
      </w:r>
      <w:proofErr w:type="gramEnd"/>
      <w:r w:rsidRPr="00D46441">
        <w:rPr>
          <w:rFonts w:ascii="Arial" w:hAnsi="Arial" w:cs="Arial"/>
          <w:sz w:val="16"/>
          <w:szCs w:val="16"/>
        </w:rPr>
        <w:t xml:space="preserve"> al.]. Aprender conteúdos e desenvolver capacidades.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2004.</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CORTELLA, Mário Sérgio. A Escola e o Conhecimento. 12ª ed. São Paulo: Cortez. 2008.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DELORS, Jacques. Educação: Um tesouro a descobrir - Relatório para a UNESCO da Comissão Internacional sobre Educação para o século XXI. 10ª ed. São Paulo: Cortez. 2006.</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GADOTTI, Moacir e ROMÃO, José Eustáquio. Autonomia da Escola: princípios e propostas. 6ª ed. São Paulo, Cortez, 2004.</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GHANEM, Elie. Democracia: uma grande escola. Alternativa de apoio à democratização da gestão e à melhoria da educação pública. Guia para equipe técnicas. São Paulo: Ação educativa/UNICEF/Fundação Ford, 1998.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HOFFMANN, Jussara. Avaliação Mediadora - Uma prática em construção da pré-escola à universidade. 26ª ed. Porto Alegre: Editora Mediação. 2008.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LUCKESI, Cipriano Carlos. Avaliação da Aprendizagem Escolar. 19ª ed. São Paulo: Cortez. 2008.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MANTOAN, Maria Teresa </w:t>
      </w:r>
      <w:proofErr w:type="spellStart"/>
      <w:r w:rsidRPr="00D46441">
        <w:rPr>
          <w:rFonts w:ascii="Arial" w:hAnsi="Arial" w:cs="Arial"/>
          <w:sz w:val="16"/>
          <w:szCs w:val="16"/>
        </w:rPr>
        <w:t>Égler</w:t>
      </w:r>
      <w:proofErr w:type="spellEnd"/>
      <w:r w:rsidRPr="00D46441">
        <w:rPr>
          <w:rFonts w:ascii="Arial" w:hAnsi="Arial" w:cs="Arial"/>
          <w:sz w:val="16"/>
          <w:szCs w:val="16"/>
        </w:rPr>
        <w:t>. Inclusão Escolar. O que é? Por quê? Como fazer? 2ª ed. São Paulo: Editora Moderna. 2006.</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MANTOAN, Maria Tereza </w:t>
      </w:r>
      <w:proofErr w:type="spellStart"/>
      <w:r w:rsidRPr="00D46441">
        <w:rPr>
          <w:rFonts w:ascii="Arial" w:hAnsi="Arial" w:cs="Arial"/>
          <w:sz w:val="16"/>
          <w:szCs w:val="16"/>
        </w:rPr>
        <w:t>Égler</w:t>
      </w:r>
      <w:proofErr w:type="spellEnd"/>
      <w:r w:rsidRPr="00D46441">
        <w:rPr>
          <w:rFonts w:ascii="Arial" w:hAnsi="Arial" w:cs="Arial"/>
          <w:sz w:val="16"/>
          <w:szCs w:val="16"/>
        </w:rPr>
        <w:t xml:space="preserve">. Caminhos Pedagógicos da Inclusão. São Paulo: </w:t>
      </w:r>
      <w:proofErr w:type="spellStart"/>
      <w:r w:rsidRPr="00D46441">
        <w:rPr>
          <w:rFonts w:ascii="Arial" w:hAnsi="Arial" w:cs="Arial"/>
          <w:sz w:val="16"/>
          <w:szCs w:val="16"/>
        </w:rPr>
        <w:t>Memnon</w:t>
      </w:r>
      <w:proofErr w:type="spellEnd"/>
      <w:r w:rsidRPr="00D46441">
        <w:rPr>
          <w:rFonts w:ascii="Arial" w:hAnsi="Arial" w:cs="Arial"/>
          <w:sz w:val="16"/>
          <w:szCs w:val="16"/>
        </w:rPr>
        <w:t>. 2002.</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MATUI, </w:t>
      </w:r>
      <w:proofErr w:type="spellStart"/>
      <w:r w:rsidRPr="00D46441">
        <w:rPr>
          <w:rFonts w:ascii="Arial" w:hAnsi="Arial" w:cs="Arial"/>
          <w:sz w:val="16"/>
          <w:szCs w:val="16"/>
        </w:rPr>
        <w:t>Jiron</w:t>
      </w:r>
      <w:proofErr w:type="spellEnd"/>
      <w:r w:rsidRPr="00D46441">
        <w:rPr>
          <w:rFonts w:ascii="Arial" w:hAnsi="Arial" w:cs="Arial"/>
          <w:sz w:val="16"/>
          <w:szCs w:val="16"/>
        </w:rPr>
        <w:t xml:space="preserve">. Construtivismo - Teoria Construtivista </w:t>
      </w:r>
      <w:proofErr w:type="spellStart"/>
      <w:r w:rsidRPr="00D46441">
        <w:rPr>
          <w:rFonts w:ascii="Arial" w:hAnsi="Arial" w:cs="Arial"/>
          <w:sz w:val="16"/>
          <w:szCs w:val="16"/>
        </w:rPr>
        <w:t>sócio-histórica</w:t>
      </w:r>
      <w:proofErr w:type="spellEnd"/>
      <w:r w:rsidRPr="00D46441">
        <w:rPr>
          <w:rFonts w:ascii="Arial" w:hAnsi="Arial" w:cs="Arial"/>
          <w:sz w:val="16"/>
          <w:szCs w:val="16"/>
        </w:rPr>
        <w:t xml:space="preserve"> aplicada ao ensino. São Paulo: Moderna. 1995.</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MELLO, Guiomar </w:t>
      </w:r>
      <w:proofErr w:type="spellStart"/>
      <w:r w:rsidRPr="00D46441">
        <w:rPr>
          <w:rFonts w:ascii="Arial" w:hAnsi="Arial" w:cs="Arial"/>
          <w:sz w:val="16"/>
          <w:szCs w:val="16"/>
        </w:rPr>
        <w:t>Namo</w:t>
      </w:r>
      <w:proofErr w:type="spellEnd"/>
      <w:r w:rsidRPr="00D46441">
        <w:rPr>
          <w:rFonts w:ascii="Arial" w:hAnsi="Arial" w:cs="Arial"/>
          <w:sz w:val="16"/>
          <w:szCs w:val="16"/>
        </w:rPr>
        <w:t xml:space="preserve"> de. Cidadania e Competitividade - desafios educacionais para o 3º milênio. 10ª ed. São Paulo: Cortez. 2005.</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PERRENOUD, Philippe. A Prática Reflexiva no ofício de professor: Profissionalização e razão pedagógica.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2002.</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PERRENOUD, Philippe. Avaliação: da excelência à regulação das aprendizagens - entre duas lógicas.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1999.</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PERRENOUD, </w:t>
      </w:r>
      <w:proofErr w:type="spellStart"/>
      <w:r w:rsidRPr="00D46441">
        <w:rPr>
          <w:rFonts w:ascii="Arial" w:hAnsi="Arial" w:cs="Arial"/>
          <w:sz w:val="16"/>
          <w:szCs w:val="16"/>
        </w:rPr>
        <w:t>Phillippe</w:t>
      </w:r>
      <w:proofErr w:type="spellEnd"/>
      <w:r w:rsidRPr="00D46441">
        <w:rPr>
          <w:rFonts w:ascii="Arial" w:hAnsi="Arial" w:cs="Arial"/>
          <w:sz w:val="16"/>
          <w:szCs w:val="16"/>
        </w:rPr>
        <w:t xml:space="preserve">. A escola de </w:t>
      </w:r>
      <w:proofErr w:type="gramStart"/>
      <w:r w:rsidRPr="00D46441">
        <w:rPr>
          <w:rFonts w:ascii="Arial" w:hAnsi="Arial" w:cs="Arial"/>
          <w:sz w:val="16"/>
          <w:szCs w:val="16"/>
        </w:rPr>
        <w:t xml:space="preserve">A </w:t>
      </w:r>
      <w:proofErr w:type="spellStart"/>
      <w:r w:rsidRPr="00D46441">
        <w:rPr>
          <w:rFonts w:ascii="Arial" w:hAnsi="Arial" w:cs="Arial"/>
          <w:sz w:val="16"/>
          <w:szCs w:val="16"/>
        </w:rPr>
        <w:t>a</w:t>
      </w:r>
      <w:proofErr w:type="spellEnd"/>
      <w:proofErr w:type="gramEnd"/>
      <w:r w:rsidRPr="00D46441">
        <w:rPr>
          <w:rFonts w:ascii="Arial" w:hAnsi="Arial" w:cs="Arial"/>
          <w:sz w:val="16"/>
          <w:szCs w:val="16"/>
        </w:rPr>
        <w:t xml:space="preserve"> Z: 26 maneiras de repensar a educação.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2005.</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PICONEZ, Stela C. Bertholo. </w:t>
      </w:r>
      <w:proofErr w:type="gramStart"/>
      <w:r w:rsidRPr="00D46441">
        <w:rPr>
          <w:rFonts w:ascii="Arial" w:hAnsi="Arial" w:cs="Arial"/>
          <w:sz w:val="16"/>
          <w:szCs w:val="16"/>
        </w:rPr>
        <w:t>Educação Escolar de Jovens e Adultos</w:t>
      </w:r>
      <w:proofErr w:type="gramEnd"/>
      <w:r w:rsidRPr="00D46441">
        <w:rPr>
          <w:rFonts w:ascii="Arial" w:hAnsi="Arial" w:cs="Arial"/>
          <w:sz w:val="16"/>
          <w:szCs w:val="16"/>
        </w:rPr>
        <w:t>. Campinas: Papirus. 2003.</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RIOS, Terezinha Azeredo. Ética e Competência. Questões da nossa época Vol. 16. 18ª ed. São Paulo: Cortez. 2008.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SACRISTAN, </w:t>
      </w:r>
      <w:proofErr w:type="spellStart"/>
      <w:r w:rsidRPr="00D46441">
        <w:rPr>
          <w:rFonts w:ascii="Arial" w:hAnsi="Arial" w:cs="Arial"/>
          <w:sz w:val="16"/>
          <w:szCs w:val="16"/>
        </w:rPr>
        <w:t>Gimeno</w:t>
      </w:r>
      <w:proofErr w:type="spellEnd"/>
      <w:r w:rsidRPr="00D46441">
        <w:rPr>
          <w:rFonts w:ascii="Arial" w:hAnsi="Arial" w:cs="Arial"/>
          <w:sz w:val="16"/>
          <w:szCs w:val="16"/>
        </w:rPr>
        <w:t xml:space="preserve">. O currículo: uma reflexão sobre a prática.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2000.</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SANTOMÉ, </w:t>
      </w:r>
      <w:proofErr w:type="spellStart"/>
      <w:r w:rsidRPr="00D46441">
        <w:rPr>
          <w:rFonts w:ascii="Arial" w:hAnsi="Arial" w:cs="Arial"/>
          <w:sz w:val="16"/>
          <w:szCs w:val="16"/>
        </w:rPr>
        <w:t>Jurjo</w:t>
      </w:r>
      <w:proofErr w:type="spellEnd"/>
      <w:r w:rsidRPr="00D46441">
        <w:rPr>
          <w:rFonts w:ascii="Arial" w:hAnsi="Arial" w:cs="Arial"/>
          <w:sz w:val="16"/>
          <w:szCs w:val="16"/>
        </w:rPr>
        <w:t xml:space="preserve"> Torres. Globalização e Interdisciplinaridade.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1998.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VASCONCELOS, Celso dos Santos. Avaliação da Aprendizagem: Práticas de mudança - por uma práxis transformadora. 5ª ed.(revista e ampliada). São Paulo: </w:t>
      </w:r>
      <w:proofErr w:type="spellStart"/>
      <w:r w:rsidRPr="00D46441">
        <w:rPr>
          <w:rFonts w:ascii="Arial" w:hAnsi="Arial" w:cs="Arial"/>
          <w:sz w:val="16"/>
          <w:szCs w:val="16"/>
        </w:rPr>
        <w:t>Libertad</w:t>
      </w:r>
      <w:proofErr w:type="spellEnd"/>
      <w:r w:rsidRPr="00D46441">
        <w:rPr>
          <w:rFonts w:ascii="Arial" w:hAnsi="Arial" w:cs="Arial"/>
          <w:sz w:val="16"/>
          <w:szCs w:val="16"/>
        </w:rPr>
        <w:t>, 2003.</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lastRenderedPageBreak/>
        <w:t xml:space="preserve">- ZABALA, </w:t>
      </w:r>
      <w:proofErr w:type="spellStart"/>
      <w:r w:rsidRPr="00D46441">
        <w:rPr>
          <w:rFonts w:ascii="Arial" w:hAnsi="Arial" w:cs="Arial"/>
          <w:sz w:val="16"/>
          <w:szCs w:val="16"/>
        </w:rPr>
        <w:t>Antoni</w:t>
      </w:r>
      <w:proofErr w:type="spellEnd"/>
      <w:r w:rsidRPr="00D46441">
        <w:rPr>
          <w:rFonts w:ascii="Arial" w:hAnsi="Arial" w:cs="Arial"/>
          <w:sz w:val="16"/>
          <w:szCs w:val="16"/>
        </w:rPr>
        <w:t xml:space="preserve">. A Prática Educativa: Como Ensinar.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1998.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MEC - Brasília. Parâmetros Curriculares Nacionais, Vol. 1 e Vol. 10 (</w:t>
      </w:r>
      <w:proofErr w:type="gramStart"/>
      <w:r w:rsidRPr="00D46441">
        <w:rPr>
          <w:rFonts w:ascii="Arial" w:hAnsi="Arial" w:cs="Arial"/>
          <w:sz w:val="16"/>
          <w:szCs w:val="16"/>
        </w:rPr>
        <w:t>10.1,10.</w:t>
      </w:r>
      <w:proofErr w:type="gramEnd"/>
      <w:r w:rsidRPr="00D46441">
        <w:rPr>
          <w:rFonts w:ascii="Arial" w:hAnsi="Arial" w:cs="Arial"/>
          <w:sz w:val="16"/>
          <w:szCs w:val="16"/>
        </w:rPr>
        <w:t>2,10.3,10.4,10.5)</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MEC - Brasília 2008 - Indagações sobre o currículo</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Parte 3:</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LDB - Lei de Diretrizes e Bases da Educação Nacional – nº 9.394/20/12/1996.</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PNE - Plano Nacional de Educação – Lei nº 13.005 de 2014.</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Constituição Federal - Da Educação, Capítulo III, Seção I.</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ECA - Estatuto da Criança e do Adolescente – Lei nº 8.069 de 1990.</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BRASIL. Ministério da Educação. Base Nacional Comum Curricular. Disponível em: http://basenacionalcomum.mec.gov.br</w:t>
      </w:r>
    </w:p>
    <w:p w:rsidR="00AE7648"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BRASIL. Ministério da Educação. Secretaria de Educação Básica. Diretrizes Curriculares Nacionais Gerais da Educação Básica. Brasília: MEC, SEB, DICEI, 2013.</w:t>
      </w:r>
    </w:p>
    <w:p w:rsidR="00D46441" w:rsidRDefault="00D46441" w:rsidP="00D46441">
      <w:pPr>
        <w:overflowPunct w:val="0"/>
        <w:autoSpaceDE w:val="0"/>
        <w:autoSpaceDN w:val="0"/>
        <w:adjustRightInd w:val="0"/>
        <w:spacing w:after="0" w:afterAutospacing="0"/>
        <w:ind w:right="-118"/>
        <w:jc w:val="both"/>
        <w:textAlignment w:val="baseline"/>
        <w:rPr>
          <w:rFonts w:ascii="Arial" w:hAnsi="Arial" w:cs="Arial"/>
          <w:b/>
          <w:sz w:val="16"/>
          <w:szCs w:val="16"/>
        </w:rPr>
      </w:pPr>
    </w:p>
    <w:p w:rsidR="00270EF4" w:rsidRPr="00270EF4" w:rsidRDefault="00AE7648" w:rsidP="00270EF4">
      <w:pPr>
        <w:overflowPunct w:val="0"/>
        <w:autoSpaceDE w:val="0"/>
        <w:autoSpaceDN w:val="0"/>
        <w:adjustRightInd w:val="0"/>
        <w:spacing w:after="0" w:afterAutospacing="0"/>
        <w:ind w:right="-118"/>
        <w:jc w:val="both"/>
        <w:textAlignment w:val="baseline"/>
        <w:rPr>
          <w:rFonts w:ascii="Arial" w:hAnsi="Arial" w:cs="Arial"/>
          <w:b/>
          <w:sz w:val="16"/>
          <w:szCs w:val="16"/>
        </w:rPr>
      </w:pPr>
      <w:r w:rsidRPr="00DD2914">
        <w:rPr>
          <w:rFonts w:ascii="Arial" w:hAnsi="Arial" w:cs="Arial"/>
          <w:b/>
          <w:sz w:val="16"/>
          <w:szCs w:val="16"/>
        </w:rPr>
        <w:t xml:space="preserve">PARA O </w:t>
      </w:r>
      <w:r w:rsidR="00B956D1">
        <w:rPr>
          <w:rFonts w:ascii="Arial" w:hAnsi="Arial" w:cs="Arial"/>
          <w:b/>
          <w:sz w:val="16"/>
          <w:szCs w:val="16"/>
        </w:rPr>
        <w:t>CARGO</w:t>
      </w:r>
      <w:r w:rsidRPr="00DD2914">
        <w:rPr>
          <w:rFonts w:ascii="Arial" w:hAnsi="Arial" w:cs="Arial"/>
          <w:b/>
          <w:sz w:val="16"/>
          <w:szCs w:val="16"/>
        </w:rPr>
        <w:t xml:space="preserve"> DE </w:t>
      </w:r>
      <w:r w:rsidRPr="00270EF4">
        <w:rPr>
          <w:rFonts w:ascii="Arial" w:hAnsi="Arial" w:cs="Arial"/>
          <w:b/>
          <w:sz w:val="16"/>
          <w:szCs w:val="16"/>
        </w:rPr>
        <w:t>PROFESSOR DE EDUCAÇÃO BÁSICA II - CIÊNCIAS</w:t>
      </w:r>
    </w:p>
    <w:p w:rsidR="00AE7648" w:rsidRPr="00D46441" w:rsidRDefault="00AE7648" w:rsidP="00AE7648">
      <w:pPr>
        <w:overflowPunct w:val="0"/>
        <w:autoSpaceDE w:val="0"/>
        <w:autoSpaceDN w:val="0"/>
        <w:adjustRightInd w:val="0"/>
        <w:spacing w:after="0" w:afterAutospacing="0"/>
        <w:ind w:right="-118"/>
        <w:jc w:val="both"/>
        <w:textAlignment w:val="baseline"/>
        <w:rPr>
          <w:rFonts w:ascii="Arial" w:hAnsi="Arial" w:cs="Arial"/>
          <w:b/>
          <w:sz w:val="16"/>
          <w:szCs w:val="16"/>
        </w:rPr>
      </w:pPr>
      <w:r w:rsidRPr="00D46441">
        <w:rPr>
          <w:rFonts w:ascii="Arial" w:eastAsia="Calibri" w:hAnsi="Arial" w:cs="Arial"/>
          <w:b/>
          <w:sz w:val="16"/>
          <w:szCs w:val="16"/>
        </w:rPr>
        <w:t>CONHECIMENTOS ESPECÍFICOS</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Parte 1: Ciências: ensino, aprendizagem e avaliação. Ciências Naturais e Tecnologia. Temas transversais e Ciências. Terra e Universo. Evolução. Atmosfera e hidrosfera. Solos e rochas. Sustentabilidade, reciclagem e coleta seletiva. Ecologia. Poluição do solo, ar e água. Matéria. Transformações químicas. Energia. Movimento e força. Calor e temperatura. Magnetismo. Átomos e moléculas. Substâncias simples e Composta, substâncias orgânicas e inorgânicas.</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Sugestão Bibliográfica:</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ASTOLFI, Jean-Pierre; DEVELAY, Michel. A didática das ciências. 4ª ed. Campinas: Papirus, 1995.132p</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BARROS, H. L. C. A água que bebemos. Presença Pedagógica. Belo Horizonte, </w:t>
      </w:r>
      <w:proofErr w:type="spellStart"/>
      <w:r w:rsidRPr="00D46441">
        <w:rPr>
          <w:rFonts w:ascii="Arial" w:hAnsi="Arial" w:cs="Arial"/>
          <w:sz w:val="16"/>
          <w:szCs w:val="16"/>
        </w:rPr>
        <w:t>vol</w:t>
      </w:r>
      <w:proofErr w:type="spellEnd"/>
      <w:r w:rsidRPr="00D46441">
        <w:rPr>
          <w:rFonts w:ascii="Arial" w:hAnsi="Arial" w:cs="Arial"/>
          <w:sz w:val="16"/>
          <w:szCs w:val="16"/>
        </w:rPr>
        <w:t xml:space="preserve"> </w:t>
      </w:r>
      <w:proofErr w:type="gramStart"/>
      <w:r w:rsidRPr="00D46441">
        <w:rPr>
          <w:rFonts w:ascii="Arial" w:hAnsi="Arial" w:cs="Arial"/>
          <w:sz w:val="16"/>
          <w:szCs w:val="16"/>
        </w:rPr>
        <w:t>2</w:t>
      </w:r>
      <w:proofErr w:type="gramEnd"/>
      <w:r w:rsidRPr="00D46441">
        <w:rPr>
          <w:rFonts w:ascii="Arial" w:hAnsi="Arial" w:cs="Arial"/>
          <w:sz w:val="16"/>
          <w:szCs w:val="16"/>
        </w:rPr>
        <w:t>, nº 7, p.79, 1996.</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BIZZO, Nélio - Mais Ciência no Ensino Fundamental: metodologia de ensino em foco – Editora do Brasil, 2014.</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CARVALHO, Ana Maria Pessoa </w:t>
      </w:r>
      <w:proofErr w:type="gramStart"/>
      <w:r w:rsidRPr="00D46441">
        <w:rPr>
          <w:rFonts w:ascii="Arial" w:hAnsi="Arial" w:cs="Arial"/>
          <w:sz w:val="16"/>
          <w:szCs w:val="16"/>
        </w:rPr>
        <w:t>de,</w:t>
      </w:r>
      <w:proofErr w:type="gramEnd"/>
      <w:r w:rsidRPr="00D46441">
        <w:rPr>
          <w:rFonts w:ascii="Arial" w:hAnsi="Arial" w:cs="Arial"/>
          <w:sz w:val="16"/>
          <w:szCs w:val="16"/>
        </w:rPr>
        <w:t xml:space="preserve"> et ali. Ciências no ensino fundamental. São Paulo, </w:t>
      </w:r>
      <w:proofErr w:type="gramStart"/>
      <w:r w:rsidRPr="00D46441">
        <w:rPr>
          <w:rFonts w:ascii="Arial" w:hAnsi="Arial" w:cs="Arial"/>
          <w:sz w:val="16"/>
          <w:szCs w:val="16"/>
        </w:rPr>
        <w:t>Scipione,</w:t>
      </w:r>
      <w:proofErr w:type="gramEnd"/>
      <w:r w:rsidRPr="00D46441">
        <w:rPr>
          <w:rFonts w:ascii="Arial" w:hAnsi="Arial" w:cs="Arial"/>
          <w:sz w:val="16"/>
          <w:szCs w:val="16"/>
        </w:rPr>
        <w:t>1998.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CARVALHO, Anna Maria P. (org.) Ensino de Ciências: unindo a pesquisa e a prática. São Paulo: Pioneira Thompson Learning, 2003.</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CHASSOT, </w:t>
      </w:r>
      <w:proofErr w:type="spellStart"/>
      <w:r w:rsidRPr="00D46441">
        <w:rPr>
          <w:rFonts w:ascii="Arial" w:hAnsi="Arial" w:cs="Arial"/>
          <w:sz w:val="16"/>
          <w:szCs w:val="16"/>
        </w:rPr>
        <w:t>Attico</w:t>
      </w:r>
      <w:proofErr w:type="spellEnd"/>
      <w:r w:rsidRPr="00D46441">
        <w:rPr>
          <w:rFonts w:ascii="Arial" w:hAnsi="Arial" w:cs="Arial"/>
          <w:sz w:val="16"/>
          <w:szCs w:val="16"/>
        </w:rPr>
        <w:t xml:space="preserve"> Inácio. Para quem é útil o ensino da Ciência. Presença Pedagógica. Ed. Dimensão, ano I, nº 1, Jan/</w:t>
      </w:r>
      <w:proofErr w:type="spellStart"/>
      <w:r w:rsidRPr="00D46441">
        <w:rPr>
          <w:rFonts w:ascii="Arial" w:hAnsi="Arial" w:cs="Arial"/>
          <w:sz w:val="16"/>
          <w:szCs w:val="16"/>
        </w:rPr>
        <w:t>fev</w:t>
      </w:r>
      <w:proofErr w:type="spellEnd"/>
      <w:r w:rsidRPr="00D46441">
        <w:rPr>
          <w:rFonts w:ascii="Arial" w:hAnsi="Arial" w:cs="Arial"/>
          <w:sz w:val="16"/>
          <w:szCs w:val="16"/>
        </w:rPr>
        <w:t>, 1995.</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DELIZOICOV, </w:t>
      </w:r>
      <w:proofErr w:type="spellStart"/>
      <w:r w:rsidRPr="00D46441">
        <w:rPr>
          <w:rFonts w:ascii="Arial" w:hAnsi="Arial" w:cs="Arial"/>
          <w:sz w:val="16"/>
          <w:szCs w:val="16"/>
        </w:rPr>
        <w:t>Demetrio</w:t>
      </w:r>
      <w:proofErr w:type="spellEnd"/>
      <w:r w:rsidRPr="00D46441">
        <w:rPr>
          <w:rFonts w:ascii="Arial" w:hAnsi="Arial" w:cs="Arial"/>
          <w:sz w:val="16"/>
          <w:szCs w:val="16"/>
        </w:rPr>
        <w:t xml:space="preserve">; ANGOTTI, José André; PERNAMBUCO, Marta Maria Castanho Almeida. Ensino de Ciências: fundamentos e métodos. 2. </w:t>
      </w:r>
      <w:proofErr w:type="gramStart"/>
      <w:r w:rsidRPr="00D46441">
        <w:rPr>
          <w:rFonts w:ascii="Arial" w:hAnsi="Arial" w:cs="Arial"/>
          <w:sz w:val="16"/>
          <w:szCs w:val="16"/>
        </w:rPr>
        <w:t>ed.</w:t>
      </w:r>
      <w:proofErr w:type="gramEnd"/>
      <w:r w:rsidRPr="00D46441">
        <w:rPr>
          <w:rFonts w:ascii="Arial" w:hAnsi="Arial" w:cs="Arial"/>
          <w:sz w:val="16"/>
          <w:szCs w:val="16"/>
        </w:rPr>
        <w:t xml:space="preserve"> São Paulo: Cortez, c2002.</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FEYNMAN, R. P. Física em seis lições. Rio de Janeiro: Ediouro, </w:t>
      </w:r>
      <w:proofErr w:type="gramStart"/>
      <w:r w:rsidRPr="00D46441">
        <w:rPr>
          <w:rFonts w:ascii="Arial" w:hAnsi="Arial" w:cs="Arial"/>
          <w:sz w:val="16"/>
          <w:szCs w:val="16"/>
        </w:rPr>
        <w:t>1999</w:t>
      </w:r>
      <w:proofErr w:type="gramEnd"/>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FIGUEIREDO, A &amp; PIETROCOLA, M. Faces da Energia. Coleção "Física: </w:t>
      </w:r>
      <w:proofErr w:type="gramStart"/>
      <w:r w:rsidRPr="00D46441">
        <w:rPr>
          <w:rFonts w:ascii="Arial" w:hAnsi="Arial" w:cs="Arial"/>
          <w:sz w:val="16"/>
          <w:szCs w:val="16"/>
        </w:rPr>
        <w:t>um outro</w:t>
      </w:r>
      <w:proofErr w:type="gramEnd"/>
      <w:r w:rsidRPr="00D46441">
        <w:rPr>
          <w:rFonts w:ascii="Arial" w:hAnsi="Arial" w:cs="Arial"/>
          <w:sz w:val="16"/>
          <w:szCs w:val="16"/>
        </w:rPr>
        <w:t xml:space="preserve"> lado. São Paulo: FTD, 2000</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GIANSANTI, R. O desafio do desenvolvimento sustentável. São Paulo: Editora Atual, 1999. </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HEWITT, P. G. Física Conceitual.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xml:space="preserve">/ </w:t>
      </w:r>
      <w:proofErr w:type="spellStart"/>
      <w:r w:rsidRPr="00D46441">
        <w:rPr>
          <w:rFonts w:ascii="Arial" w:hAnsi="Arial" w:cs="Arial"/>
          <w:sz w:val="16"/>
          <w:szCs w:val="16"/>
        </w:rPr>
        <w:t>Bookman</w:t>
      </w:r>
      <w:proofErr w:type="spellEnd"/>
      <w:r w:rsidRPr="00D46441">
        <w:rPr>
          <w:rFonts w:ascii="Arial" w:hAnsi="Arial" w:cs="Arial"/>
          <w:sz w:val="16"/>
          <w:szCs w:val="16"/>
        </w:rPr>
        <w:t>. 2001.</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LIMA, Maria Emília C. C. e BRAGA, Selma A. M. AGUIAR Jr., Orlando. Aprender Ciências: um mundo de materiais - livro do aluno e livro do professor. Belo Horizonte: Editora UFMG, 2004.</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MAGOSSI, R. L.; BONACELLA, P. H. Poluição das águas. São Paulo: Moderna, </w:t>
      </w:r>
      <w:proofErr w:type="gramStart"/>
      <w:r w:rsidRPr="00D46441">
        <w:rPr>
          <w:rFonts w:ascii="Arial" w:hAnsi="Arial" w:cs="Arial"/>
          <w:sz w:val="16"/>
          <w:szCs w:val="16"/>
        </w:rPr>
        <w:t>1990</w:t>
      </w:r>
      <w:proofErr w:type="gramEnd"/>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MINISTÉRIO DA EDUCAÇÃO E CULTURA. Parâmetros curriculares Nacionais - Terceiro e Quarto Ciclos do Ensino Fundamental: Ciências Naturais.</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NARDI R. (</w:t>
      </w:r>
      <w:proofErr w:type="spellStart"/>
      <w:r w:rsidRPr="00D46441">
        <w:rPr>
          <w:rFonts w:ascii="Arial" w:hAnsi="Arial" w:cs="Arial"/>
          <w:sz w:val="16"/>
          <w:szCs w:val="16"/>
        </w:rPr>
        <w:t>org</w:t>
      </w:r>
      <w:proofErr w:type="spellEnd"/>
      <w:r w:rsidRPr="00D46441">
        <w:rPr>
          <w:rFonts w:ascii="Arial" w:hAnsi="Arial" w:cs="Arial"/>
          <w:sz w:val="16"/>
          <w:szCs w:val="16"/>
        </w:rPr>
        <w:t>). Questões atuais no ensino de ciências. São Paulo: Escrituras, 1998.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ROSA, </w:t>
      </w:r>
      <w:proofErr w:type="gramStart"/>
      <w:r w:rsidRPr="00D46441">
        <w:rPr>
          <w:rFonts w:ascii="Arial" w:hAnsi="Arial" w:cs="Arial"/>
          <w:sz w:val="16"/>
          <w:szCs w:val="16"/>
        </w:rPr>
        <w:t>A .</w:t>
      </w:r>
      <w:proofErr w:type="gramEnd"/>
      <w:r w:rsidRPr="00D46441">
        <w:rPr>
          <w:rFonts w:ascii="Arial" w:hAnsi="Arial" w:cs="Arial"/>
          <w:sz w:val="16"/>
          <w:szCs w:val="16"/>
        </w:rPr>
        <w:t xml:space="preserve"> V.; Agricultura e meio ambiente. São Paulo: Editora Atual, 1998.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w:t>
      </w:r>
      <w:proofErr w:type="gramStart"/>
      <w:r w:rsidRPr="00D46441">
        <w:rPr>
          <w:rFonts w:ascii="Arial" w:hAnsi="Arial" w:cs="Arial"/>
          <w:sz w:val="16"/>
          <w:szCs w:val="16"/>
        </w:rPr>
        <w:t>SANTOS, M.</w:t>
      </w:r>
      <w:proofErr w:type="gramEnd"/>
      <w:r w:rsidRPr="00D46441">
        <w:rPr>
          <w:rFonts w:ascii="Arial" w:hAnsi="Arial" w:cs="Arial"/>
          <w:sz w:val="16"/>
          <w:szCs w:val="16"/>
        </w:rPr>
        <w:t xml:space="preserve"> E V. M. Mudança Conceitual na sala de aula: um desafio pedagógico. Lisboa: Livros Horizontes, 1989.</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TOKITAKA, S.; GEBARA, H.; O verde e a vida: compreendendo o equilíbrio e o desequilíbrio ecológico. São Paulo: </w:t>
      </w:r>
      <w:proofErr w:type="gramStart"/>
      <w:r w:rsidRPr="00D46441">
        <w:rPr>
          <w:rFonts w:ascii="Arial" w:hAnsi="Arial" w:cs="Arial"/>
          <w:sz w:val="16"/>
          <w:szCs w:val="16"/>
        </w:rPr>
        <w:t>Ática,</w:t>
      </w:r>
      <w:proofErr w:type="gramEnd"/>
      <w:r w:rsidRPr="00D46441">
        <w:rPr>
          <w:rFonts w:ascii="Arial" w:hAnsi="Arial" w:cs="Arial"/>
          <w:sz w:val="16"/>
          <w:szCs w:val="16"/>
        </w:rPr>
        <w:t>1997.</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UCKO, David A. Química para as Ciências da Saúde: uma introdução à Química Geral, Orgânica e Biológica. São Paulo: Ed. Manole, 1992.</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UZUNIAN, A. e ERNESTO, B. (2002). Biologia. São Paulo: </w:t>
      </w:r>
      <w:proofErr w:type="spellStart"/>
      <w:r w:rsidRPr="00D46441">
        <w:rPr>
          <w:rFonts w:ascii="Arial" w:hAnsi="Arial" w:cs="Arial"/>
          <w:sz w:val="16"/>
          <w:szCs w:val="16"/>
        </w:rPr>
        <w:t>Harbra</w:t>
      </w:r>
      <w:proofErr w:type="spellEnd"/>
      <w:r w:rsidRPr="00D46441">
        <w:rPr>
          <w:rFonts w:ascii="Arial" w:hAnsi="Arial" w:cs="Arial"/>
          <w:sz w:val="16"/>
          <w:szCs w:val="16"/>
        </w:rPr>
        <w:t>. V1, V2, V3.</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Parte 2: Psicologia do Desenvolvimento. Desenvolvimento e Aprendizagem. Educação e Novas Tecnologias. Planejamento e Proposta Pedagógica. Didática. Métodos de Ensino. Pedagogia de Projetos. Relação escola/comunidade. Integração/Inclusão. Relações sociais da escola. Teorias da aprendizagem. A prática educativa. A função social do Ensino e a concepção sobre processos de Aprendizagem. As relações interativas na sala de aula. A avaliação. O papel do professor. Referências essenciais à convivência democrática na escola. Temas transversais. Interdisciplinaridade. Currículo e Desenvolvimento Humano. Educandos e Educadores: Seus Direitos e o Currículo. Currículo, Conhecimento e Cultura. Diversidade e Currículo. Currículo e Avaliação. Gestão Democrática. Orientação Sexual na Escola. Ensino e Aprendizagem na perspectiva da pluralidade cultural. Educação Ambiental. Conceitos e Princípios da Educação Inclusiva. Fundamentos </w:t>
      </w:r>
      <w:proofErr w:type="spellStart"/>
      <w:r w:rsidRPr="00D46441">
        <w:rPr>
          <w:rFonts w:ascii="Arial" w:hAnsi="Arial" w:cs="Arial"/>
          <w:sz w:val="16"/>
          <w:szCs w:val="16"/>
        </w:rPr>
        <w:t>sócio-históricos</w:t>
      </w:r>
      <w:proofErr w:type="spellEnd"/>
      <w:r w:rsidRPr="00D46441">
        <w:rPr>
          <w:rFonts w:ascii="Arial" w:hAnsi="Arial" w:cs="Arial"/>
          <w:sz w:val="16"/>
          <w:szCs w:val="16"/>
        </w:rPr>
        <w:t xml:space="preserve"> e Políticos da Educação.</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Sugestão Bibliográfica:</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ALARCÃO, Isabel. Professores Reflexivos em uma escola Reflexiva. 6ª ed. São Paulo: Cortez. 2008.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AQUINO, Júlio </w:t>
      </w:r>
      <w:proofErr w:type="spellStart"/>
      <w:r w:rsidRPr="00D46441">
        <w:rPr>
          <w:rFonts w:ascii="Arial" w:hAnsi="Arial" w:cs="Arial"/>
          <w:sz w:val="16"/>
          <w:szCs w:val="16"/>
        </w:rPr>
        <w:t>Groppa</w:t>
      </w:r>
      <w:proofErr w:type="spellEnd"/>
      <w:r w:rsidRPr="00D46441">
        <w:rPr>
          <w:rFonts w:ascii="Arial" w:hAnsi="Arial" w:cs="Arial"/>
          <w:sz w:val="16"/>
          <w:szCs w:val="16"/>
        </w:rPr>
        <w:t>. Indisciplina: o contraponto das escolas democráticas. São Paulo: Moderna. 2003.</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CARVALHO, </w:t>
      </w:r>
      <w:proofErr w:type="spellStart"/>
      <w:r w:rsidRPr="00D46441">
        <w:rPr>
          <w:rFonts w:ascii="Arial" w:hAnsi="Arial" w:cs="Arial"/>
          <w:sz w:val="16"/>
          <w:szCs w:val="16"/>
        </w:rPr>
        <w:t>Rosita</w:t>
      </w:r>
      <w:proofErr w:type="spellEnd"/>
      <w:r w:rsidRPr="00D46441">
        <w:rPr>
          <w:rFonts w:ascii="Arial" w:hAnsi="Arial" w:cs="Arial"/>
          <w:sz w:val="16"/>
          <w:szCs w:val="16"/>
        </w:rPr>
        <w:t xml:space="preserve"> </w:t>
      </w:r>
      <w:proofErr w:type="spellStart"/>
      <w:r w:rsidRPr="00D46441">
        <w:rPr>
          <w:rFonts w:ascii="Arial" w:hAnsi="Arial" w:cs="Arial"/>
          <w:sz w:val="16"/>
          <w:szCs w:val="16"/>
        </w:rPr>
        <w:t>Edler</w:t>
      </w:r>
      <w:proofErr w:type="spellEnd"/>
      <w:r w:rsidRPr="00D46441">
        <w:rPr>
          <w:rFonts w:ascii="Arial" w:hAnsi="Arial" w:cs="Arial"/>
          <w:sz w:val="16"/>
          <w:szCs w:val="16"/>
        </w:rPr>
        <w:t>. Educação Inclusiva - com os pingos nos is. 6ª ed. Porto Alegre: Editora Mediação. 2008.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COLL, César e outros. O construtivismo na sala de aula. 6ª ed. São Paulo: Ática. 2006.</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COLL, César; MARTÍN, Elena [</w:t>
      </w:r>
      <w:proofErr w:type="gramStart"/>
      <w:r w:rsidRPr="00D46441">
        <w:rPr>
          <w:rFonts w:ascii="Arial" w:hAnsi="Arial" w:cs="Arial"/>
          <w:sz w:val="16"/>
          <w:szCs w:val="16"/>
        </w:rPr>
        <w:t>et</w:t>
      </w:r>
      <w:proofErr w:type="gramEnd"/>
      <w:r w:rsidRPr="00D46441">
        <w:rPr>
          <w:rFonts w:ascii="Arial" w:hAnsi="Arial" w:cs="Arial"/>
          <w:sz w:val="16"/>
          <w:szCs w:val="16"/>
        </w:rPr>
        <w:t xml:space="preserve"> al.]. Aprender conteúdos e desenvolver capacidades.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2004.</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CORTELLA, Mário Sérgio. A Escola e o Conhecimento. 12ª ed. São Paulo: Cortez. 2008.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DELORS, Jacques. Educação: Um tesouro a descobrir - Relatório para a UNESCO da Comissão Internacional sobre Educação para o século XXI. 10ª ed. São Paulo: Cortez. 2006.</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GADOTTI, Moacir e ROMÃO, José Eustáquio. Autonomia da Escola: princípios e propostas. 6ª ed. São Paulo, Cortez, 2004.</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GHANEM, Elie. Democracia: uma grande escola. Alternativa de apoio à democratização da gestão e à melhoria da educação pública. Guia para equipe técnicas. São Paulo: Ação educativa/UNICEF/Fundação Ford, 1998.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HOFFMANN, Jussara. Avaliação Mediadora - Uma prática em construção da pré-escola à universidade. 26ª ed. Porto Alegre: Editora Mediação. 2008.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LUCKESI, Cipriano Carlos. Avaliação da Aprendizagem Escolar. 19ª ed. São Paulo: Cortez. 2008.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MANTOAN, Maria Teresa </w:t>
      </w:r>
      <w:proofErr w:type="spellStart"/>
      <w:r w:rsidRPr="00D46441">
        <w:rPr>
          <w:rFonts w:ascii="Arial" w:hAnsi="Arial" w:cs="Arial"/>
          <w:sz w:val="16"/>
          <w:szCs w:val="16"/>
        </w:rPr>
        <w:t>Égler</w:t>
      </w:r>
      <w:proofErr w:type="spellEnd"/>
      <w:r w:rsidRPr="00D46441">
        <w:rPr>
          <w:rFonts w:ascii="Arial" w:hAnsi="Arial" w:cs="Arial"/>
          <w:sz w:val="16"/>
          <w:szCs w:val="16"/>
        </w:rPr>
        <w:t>. Inclusão Escolar. O que é? Por quê? Como fazer? 2ª ed. São Paulo: Editora Moderna. 2006.</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MANTOAN, Maria Tereza </w:t>
      </w:r>
      <w:proofErr w:type="spellStart"/>
      <w:r w:rsidRPr="00D46441">
        <w:rPr>
          <w:rFonts w:ascii="Arial" w:hAnsi="Arial" w:cs="Arial"/>
          <w:sz w:val="16"/>
          <w:szCs w:val="16"/>
        </w:rPr>
        <w:t>Égler</w:t>
      </w:r>
      <w:proofErr w:type="spellEnd"/>
      <w:r w:rsidRPr="00D46441">
        <w:rPr>
          <w:rFonts w:ascii="Arial" w:hAnsi="Arial" w:cs="Arial"/>
          <w:sz w:val="16"/>
          <w:szCs w:val="16"/>
        </w:rPr>
        <w:t xml:space="preserve">. Caminhos Pedagógicos da Inclusão. São Paulo: </w:t>
      </w:r>
      <w:proofErr w:type="spellStart"/>
      <w:r w:rsidRPr="00D46441">
        <w:rPr>
          <w:rFonts w:ascii="Arial" w:hAnsi="Arial" w:cs="Arial"/>
          <w:sz w:val="16"/>
          <w:szCs w:val="16"/>
        </w:rPr>
        <w:t>Memnon</w:t>
      </w:r>
      <w:proofErr w:type="spellEnd"/>
      <w:r w:rsidRPr="00D46441">
        <w:rPr>
          <w:rFonts w:ascii="Arial" w:hAnsi="Arial" w:cs="Arial"/>
          <w:sz w:val="16"/>
          <w:szCs w:val="16"/>
        </w:rPr>
        <w:t>. 2002.</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MATUI, </w:t>
      </w:r>
      <w:proofErr w:type="spellStart"/>
      <w:r w:rsidRPr="00D46441">
        <w:rPr>
          <w:rFonts w:ascii="Arial" w:hAnsi="Arial" w:cs="Arial"/>
          <w:sz w:val="16"/>
          <w:szCs w:val="16"/>
        </w:rPr>
        <w:t>Jiron</w:t>
      </w:r>
      <w:proofErr w:type="spellEnd"/>
      <w:r w:rsidRPr="00D46441">
        <w:rPr>
          <w:rFonts w:ascii="Arial" w:hAnsi="Arial" w:cs="Arial"/>
          <w:sz w:val="16"/>
          <w:szCs w:val="16"/>
        </w:rPr>
        <w:t xml:space="preserve">. Construtivismo - Teoria Construtivista </w:t>
      </w:r>
      <w:proofErr w:type="spellStart"/>
      <w:r w:rsidRPr="00D46441">
        <w:rPr>
          <w:rFonts w:ascii="Arial" w:hAnsi="Arial" w:cs="Arial"/>
          <w:sz w:val="16"/>
          <w:szCs w:val="16"/>
        </w:rPr>
        <w:t>sócio-histórica</w:t>
      </w:r>
      <w:proofErr w:type="spellEnd"/>
      <w:r w:rsidRPr="00D46441">
        <w:rPr>
          <w:rFonts w:ascii="Arial" w:hAnsi="Arial" w:cs="Arial"/>
          <w:sz w:val="16"/>
          <w:szCs w:val="16"/>
        </w:rPr>
        <w:t xml:space="preserve"> aplicada ao ensino. São Paulo: Moderna. 1995.</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MELLO, Guiomar </w:t>
      </w:r>
      <w:proofErr w:type="spellStart"/>
      <w:r w:rsidRPr="00D46441">
        <w:rPr>
          <w:rFonts w:ascii="Arial" w:hAnsi="Arial" w:cs="Arial"/>
          <w:sz w:val="16"/>
          <w:szCs w:val="16"/>
        </w:rPr>
        <w:t>Namo</w:t>
      </w:r>
      <w:proofErr w:type="spellEnd"/>
      <w:r w:rsidRPr="00D46441">
        <w:rPr>
          <w:rFonts w:ascii="Arial" w:hAnsi="Arial" w:cs="Arial"/>
          <w:sz w:val="16"/>
          <w:szCs w:val="16"/>
        </w:rPr>
        <w:t xml:space="preserve"> de. Cidadania e Competitividade - desafios educacionais para o 3º milênio. 10ª ed. São Paulo: Cortez. 2005.</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PERRENOUD, Philippe. A Prática Reflexiva no ofício de professor: Profissionalização e razão pedagógica.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2002.</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PERRENOUD, Philippe. Avaliação: da excelência à regulação das aprendizagens - entre duas lógicas.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1999.</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PERRENOUD, </w:t>
      </w:r>
      <w:proofErr w:type="spellStart"/>
      <w:r w:rsidRPr="00D46441">
        <w:rPr>
          <w:rFonts w:ascii="Arial" w:hAnsi="Arial" w:cs="Arial"/>
          <w:sz w:val="16"/>
          <w:szCs w:val="16"/>
        </w:rPr>
        <w:t>Phillippe</w:t>
      </w:r>
      <w:proofErr w:type="spellEnd"/>
      <w:r w:rsidRPr="00D46441">
        <w:rPr>
          <w:rFonts w:ascii="Arial" w:hAnsi="Arial" w:cs="Arial"/>
          <w:sz w:val="16"/>
          <w:szCs w:val="16"/>
        </w:rPr>
        <w:t xml:space="preserve">. A escola de </w:t>
      </w:r>
      <w:proofErr w:type="gramStart"/>
      <w:r w:rsidRPr="00D46441">
        <w:rPr>
          <w:rFonts w:ascii="Arial" w:hAnsi="Arial" w:cs="Arial"/>
          <w:sz w:val="16"/>
          <w:szCs w:val="16"/>
        </w:rPr>
        <w:t xml:space="preserve">A </w:t>
      </w:r>
      <w:proofErr w:type="spellStart"/>
      <w:r w:rsidRPr="00D46441">
        <w:rPr>
          <w:rFonts w:ascii="Arial" w:hAnsi="Arial" w:cs="Arial"/>
          <w:sz w:val="16"/>
          <w:szCs w:val="16"/>
        </w:rPr>
        <w:t>a</w:t>
      </w:r>
      <w:proofErr w:type="spellEnd"/>
      <w:proofErr w:type="gramEnd"/>
      <w:r w:rsidRPr="00D46441">
        <w:rPr>
          <w:rFonts w:ascii="Arial" w:hAnsi="Arial" w:cs="Arial"/>
          <w:sz w:val="16"/>
          <w:szCs w:val="16"/>
        </w:rPr>
        <w:t xml:space="preserve"> Z: 26 maneiras de repensar a educação.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2005.</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PICONEZ, Stela C. Bertholo. </w:t>
      </w:r>
      <w:proofErr w:type="gramStart"/>
      <w:r w:rsidRPr="00D46441">
        <w:rPr>
          <w:rFonts w:ascii="Arial" w:hAnsi="Arial" w:cs="Arial"/>
          <w:sz w:val="16"/>
          <w:szCs w:val="16"/>
        </w:rPr>
        <w:t>Educação Escolar de Jovens e Adultos</w:t>
      </w:r>
      <w:proofErr w:type="gramEnd"/>
      <w:r w:rsidRPr="00D46441">
        <w:rPr>
          <w:rFonts w:ascii="Arial" w:hAnsi="Arial" w:cs="Arial"/>
          <w:sz w:val="16"/>
          <w:szCs w:val="16"/>
        </w:rPr>
        <w:t>. Campinas: Papirus. 2003.</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RIOS, Terezinha Azeredo. Ética e Competência. Questões da nossa época Vol. 16. 18ª ed. São Paulo: Cortez. 2008.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SACRISTAN, </w:t>
      </w:r>
      <w:proofErr w:type="spellStart"/>
      <w:r w:rsidRPr="00D46441">
        <w:rPr>
          <w:rFonts w:ascii="Arial" w:hAnsi="Arial" w:cs="Arial"/>
          <w:sz w:val="16"/>
          <w:szCs w:val="16"/>
        </w:rPr>
        <w:t>Gimeno</w:t>
      </w:r>
      <w:proofErr w:type="spellEnd"/>
      <w:r w:rsidRPr="00D46441">
        <w:rPr>
          <w:rFonts w:ascii="Arial" w:hAnsi="Arial" w:cs="Arial"/>
          <w:sz w:val="16"/>
          <w:szCs w:val="16"/>
        </w:rPr>
        <w:t xml:space="preserve">. O currículo: uma reflexão sobre a prática.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2000.</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SANTOMÉ, </w:t>
      </w:r>
      <w:proofErr w:type="spellStart"/>
      <w:r w:rsidRPr="00D46441">
        <w:rPr>
          <w:rFonts w:ascii="Arial" w:hAnsi="Arial" w:cs="Arial"/>
          <w:sz w:val="16"/>
          <w:szCs w:val="16"/>
        </w:rPr>
        <w:t>Jurjo</w:t>
      </w:r>
      <w:proofErr w:type="spellEnd"/>
      <w:r w:rsidRPr="00D46441">
        <w:rPr>
          <w:rFonts w:ascii="Arial" w:hAnsi="Arial" w:cs="Arial"/>
          <w:sz w:val="16"/>
          <w:szCs w:val="16"/>
        </w:rPr>
        <w:t xml:space="preserve"> Torres. Globalização e Interdisciplinaridade.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1998.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VASCONCELOS, Celso dos Santos. Avaliação da Aprendizagem: Práticas de mudança - por uma práxis transformadora. 5ª ed.(revista e ampliada). São Paulo: </w:t>
      </w:r>
      <w:proofErr w:type="spellStart"/>
      <w:r w:rsidRPr="00D46441">
        <w:rPr>
          <w:rFonts w:ascii="Arial" w:hAnsi="Arial" w:cs="Arial"/>
          <w:sz w:val="16"/>
          <w:szCs w:val="16"/>
        </w:rPr>
        <w:t>Libertad</w:t>
      </w:r>
      <w:proofErr w:type="spellEnd"/>
      <w:r w:rsidRPr="00D46441">
        <w:rPr>
          <w:rFonts w:ascii="Arial" w:hAnsi="Arial" w:cs="Arial"/>
          <w:sz w:val="16"/>
          <w:szCs w:val="16"/>
        </w:rPr>
        <w:t>, 2003.</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ZABALA, </w:t>
      </w:r>
      <w:proofErr w:type="spellStart"/>
      <w:r w:rsidRPr="00D46441">
        <w:rPr>
          <w:rFonts w:ascii="Arial" w:hAnsi="Arial" w:cs="Arial"/>
          <w:sz w:val="16"/>
          <w:szCs w:val="16"/>
        </w:rPr>
        <w:t>Antoni</w:t>
      </w:r>
      <w:proofErr w:type="spellEnd"/>
      <w:r w:rsidRPr="00D46441">
        <w:rPr>
          <w:rFonts w:ascii="Arial" w:hAnsi="Arial" w:cs="Arial"/>
          <w:sz w:val="16"/>
          <w:szCs w:val="16"/>
        </w:rPr>
        <w:t xml:space="preserve">. A Prática Educativa: Como Ensinar.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1998.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MEC - Brasília. Parâmetros Curriculares Nacionais, Vol. 1 e Vol. 10 (</w:t>
      </w:r>
      <w:proofErr w:type="gramStart"/>
      <w:r w:rsidRPr="00D46441">
        <w:rPr>
          <w:rFonts w:ascii="Arial" w:hAnsi="Arial" w:cs="Arial"/>
          <w:sz w:val="16"/>
          <w:szCs w:val="16"/>
        </w:rPr>
        <w:t>10.1,10.</w:t>
      </w:r>
      <w:proofErr w:type="gramEnd"/>
      <w:r w:rsidRPr="00D46441">
        <w:rPr>
          <w:rFonts w:ascii="Arial" w:hAnsi="Arial" w:cs="Arial"/>
          <w:sz w:val="16"/>
          <w:szCs w:val="16"/>
        </w:rPr>
        <w:t>2,10.3,10.4,10.5)</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MEC - Brasília 2008 - Indagações sobre o currículo</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lastRenderedPageBreak/>
        <w:t>Parte 3:</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LDB - Lei de Diretrizes e Bases da Educação Nacional – nº 9.394/20/12/1996.</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PNE - Plano Nacional de Educação – Lei nº 13.005 de 2014.</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Constituição Federal - Da Educação, Capítulo III, Seção I.</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ECA - Estatuto da Criança e do Adolescente – Lei nº 8.069 de 1990.</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BRASIL. Ministério da Educação. Base Nacional Comum Curricular. Disponível em: http://basenacionalcomum.mec.gov.br</w:t>
      </w:r>
    </w:p>
    <w:p w:rsidR="00AE7648"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BRASIL. Ministério da Educação. Secretaria de Educação Básica. Diretrizes Curriculares Nacionais Gerais da Educação Básica. Brasília: MEC, SEB, DICEI, 2013.</w:t>
      </w:r>
    </w:p>
    <w:p w:rsidR="00D46441" w:rsidRDefault="00D46441" w:rsidP="00D46441">
      <w:pPr>
        <w:overflowPunct w:val="0"/>
        <w:autoSpaceDE w:val="0"/>
        <w:autoSpaceDN w:val="0"/>
        <w:adjustRightInd w:val="0"/>
        <w:spacing w:after="0" w:afterAutospacing="0"/>
        <w:ind w:right="-118"/>
        <w:jc w:val="both"/>
        <w:textAlignment w:val="baseline"/>
        <w:rPr>
          <w:rFonts w:ascii="Arial" w:hAnsi="Arial" w:cs="Arial"/>
          <w:b/>
          <w:sz w:val="16"/>
          <w:szCs w:val="16"/>
        </w:rPr>
      </w:pPr>
    </w:p>
    <w:p w:rsidR="00270EF4" w:rsidRPr="00270EF4" w:rsidRDefault="00AE7648" w:rsidP="00270EF4">
      <w:pPr>
        <w:overflowPunct w:val="0"/>
        <w:autoSpaceDE w:val="0"/>
        <w:autoSpaceDN w:val="0"/>
        <w:adjustRightInd w:val="0"/>
        <w:spacing w:after="0" w:afterAutospacing="0"/>
        <w:ind w:right="-118"/>
        <w:jc w:val="both"/>
        <w:textAlignment w:val="baseline"/>
        <w:rPr>
          <w:rFonts w:ascii="Arial" w:hAnsi="Arial" w:cs="Arial"/>
          <w:b/>
          <w:sz w:val="16"/>
          <w:szCs w:val="16"/>
        </w:rPr>
      </w:pPr>
      <w:r w:rsidRPr="00DD2914">
        <w:rPr>
          <w:rFonts w:ascii="Arial" w:hAnsi="Arial" w:cs="Arial"/>
          <w:b/>
          <w:sz w:val="16"/>
          <w:szCs w:val="16"/>
        </w:rPr>
        <w:t xml:space="preserve">PARA O </w:t>
      </w:r>
      <w:r w:rsidR="00B956D1">
        <w:rPr>
          <w:rFonts w:ascii="Arial" w:hAnsi="Arial" w:cs="Arial"/>
          <w:b/>
          <w:sz w:val="16"/>
          <w:szCs w:val="16"/>
        </w:rPr>
        <w:t>CARGO</w:t>
      </w:r>
      <w:r w:rsidRPr="00DD2914">
        <w:rPr>
          <w:rFonts w:ascii="Arial" w:hAnsi="Arial" w:cs="Arial"/>
          <w:b/>
          <w:sz w:val="16"/>
          <w:szCs w:val="16"/>
        </w:rPr>
        <w:t xml:space="preserve"> DE </w:t>
      </w:r>
      <w:r w:rsidR="00DC44FC">
        <w:rPr>
          <w:rFonts w:ascii="Arial" w:hAnsi="Arial" w:cs="Arial"/>
          <w:b/>
          <w:sz w:val="16"/>
          <w:szCs w:val="16"/>
        </w:rPr>
        <w:t>PROFESSOR DE EDUCAÇÃO FÍSICA (PEB II)</w:t>
      </w:r>
    </w:p>
    <w:p w:rsidR="00AE7648" w:rsidRPr="00D46441" w:rsidRDefault="00AE7648" w:rsidP="00AE7648">
      <w:pPr>
        <w:overflowPunct w:val="0"/>
        <w:autoSpaceDE w:val="0"/>
        <w:autoSpaceDN w:val="0"/>
        <w:adjustRightInd w:val="0"/>
        <w:spacing w:after="0" w:afterAutospacing="0"/>
        <w:ind w:right="-118"/>
        <w:jc w:val="both"/>
        <w:textAlignment w:val="baseline"/>
        <w:rPr>
          <w:rFonts w:ascii="Arial" w:hAnsi="Arial" w:cs="Arial"/>
          <w:b/>
          <w:sz w:val="16"/>
          <w:szCs w:val="16"/>
        </w:rPr>
      </w:pPr>
      <w:r w:rsidRPr="00D46441">
        <w:rPr>
          <w:rFonts w:ascii="Arial" w:eastAsia="Calibri" w:hAnsi="Arial" w:cs="Arial"/>
          <w:b/>
          <w:sz w:val="16"/>
          <w:szCs w:val="16"/>
        </w:rPr>
        <w:t>CONHECIMENTOS ESPECÍFICOS</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Parte 1: Anatomia e fisiologia humana - Aspectos gerais do corpo humano. Desenvolvimento Motor (fases do desenvolvimento desde o nascimento até a adolescência); Corporeidade e Motricidade. Concepções filosóficas, históricas, sociocultural, biológica e psicológica da Educação Física. História da Educação Física. O ensino e aprendizagem de Educação Física. Cultura corporal do movimento. Qualidade de vida, lazer e recreação. Atividade Motora Adaptada. Fisiologia do exercício. Terminologia dos movimentos Corporais. Esporte, </w:t>
      </w:r>
      <w:proofErr w:type="gramStart"/>
      <w:r w:rsidRPr="00D46441">
        <w:rPr>
          <w:rFonts w:ascii="Arial" w:hAnsi="Arial" w:cs="Arial"/>
          <w:sz w:val="16"/>
          <w:szCs w:val="16"/>
        </w:rPr>
        <w:t>dança,</w:t>
      </w:r>
      <w:proofErr w:type="gramEnd"/>
      <w:r w:rsidRPr="00D46441">
        <w:rPr>
          <w:rFonts w:ascii="Arial" w:hAnsi="Arial" w:cs="Arial"/>
          <w:sz w:val="16"/>
          <w:szCs w:val="16"/>
        </w:rPr>
        <w:t xml:space="preserve"> ginástica, jogos. Atividades rítmicas e expressivas. Procedimentos metodológicos e avaliação. Socorros de urgência aplicados à Educação Física. A Educação Física no currículo da Educação Básica: significados e possibilidades. Perspectivas educacionais através do lúdico. As diferentes tendências pedagógicas da Educação Física na escola. </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Bibliografia sugerida:</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BRASIL. Secretaria de Educação Fundamental. Parâmetros Curriculares Nacionais (1ª. A 4ª. SÉRIE) Volume </w:t>
      </w:r>
      <w:proofErr w:type="gramStart"/>
      <w:r w:rsidRPr="00D46441">
        <w:rPr>
          <w:rFonts w:ascii="Arial" w:hAnsi="Arial" w:cs="Arial"/>
          <w:sz w:val="16"/>
          <w:szCs w:val="16"/>
        </w:rPr>
        <w:t>7</w:t>
      </w:r>
      <w:proofErr w:type="gramEnd"/>
      <w:r w:rsidRPr="00D46441">
        <w:rPr>
          <w:rFonts w:ascii="Arial" w:hAnsi="Arial" w:cs="Arial"/>
          <w:sz w:val="16"/>
          <w:szCs w:val="16"/>
        </w:rPr>
        <w:t>: Educação Física. Secretaria de Educação Fundamental. – Brasília: MEC/SEF. 1997.</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FREIRE, J.B., Educação de corpo inteiro: teoria e prática da educação física. São Paulo: Scipione, 1997.</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GALLAHUE, D. Compreendendo o desenvolvimento motor: </w:t>
      </w:r>
      <w:proofErr w:type="gramStart"/>
      <w:r w:rsidRPr="00D46441">
        <w:rPr>
          <w:rFonts w:ascii="Arial" w:hAnsi="Arial" w:cs="Arial"/>
          <w:sz w:val="16"/>
          <w:szCs w:val="16"/>
        </w:rPr>
        <w:t>bebês, crianças, adolescentes e adultos</w:t>
      </w:r>
      <w:proofErr w:type="gramEnd"/>
      <w:r w:rsidRPr="00D46441">
        <w:rPr>
          <w:rFonts w:ascii="Arial" w:hAnsi="Arial" w:cs="Arial"/>
          <w:sz w:val="16"/>
          <w:szCs w:val="16"/>
        </w:rPr>
        <w:t xml:space="preserve">. São Paulo: </w:t>
      </w:r>
      <w:proofErr w:type="spellStart"/>
      <w:r w:rsidRPr="00D46441">
        <w:rPr>
          <w:rFonts w:ascii="Arial" w:hAnsi="Arial" w:cs="Arial"/>
          <w:sz w:val="16"/>
          <w:szCs w:val="16"/>
        </w:rPr>
        <w:t>Phorte</w:t>
      </w:r>
      <w:proofErr w:type="spellEnd"/>
      <w:r w:rsidRPr="00D46441">
        <w:rPr>
          <w:rFonts w:ascii="Arial" w:hAnsi="Arial" w:cs="Arial"/>
          <w:sz w:val="16"/>
          <w:szCs w:val="16"/>
        </w:rPr>
        <w:t xml:space="preserve"> Editora, 2004.</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NEIRA, M. G., Educação Física: desenvolvendo competências. São Paulo; </w:t>
      </w:r>
      <w:proofErr w:type="spellStart"/>
      <w:r w:rsidRPr="00D46441">
        <w:rPr>
          <w:rFonts w:ascii="Arial" w:hAnsi="Arial" w:cs="Arial"/>
          <w:sz w:val="16"/>
          <w:szCs w:val="16"/>
        </w:rPr>
        <w:t>Phorte</w:t>
      </w:r>
      <w:proofErr w:type="spellEnd"/>
      <w:r w:rsidRPr="00D46441">
        <w:rPr>
          <w:rFonts w:ascii="Arial" w:hAnsi="Arial" w:cs="Arial"/>
          <w:sz w:val="16"/>
          <w:szCs w:val="16"/>
        </w:rPr>
        <w:t xml:space="preserve"> Editora, 2003.</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NEIRA M. G. Ensino de educação física. São Paulo: Thomson Learning, 2007- (Coleção ideias em ação/ coordenadora Anna Maria Pessoa de Carvalho).</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SOARES, C. L. </w:t>
      </w:r>
      <w:proofErr w:type="gramStart"/>
      <w:r w:rsidRPr="00D46441">
        <w:rPr>
          <w:rFonts w:ascii="Arial" w:hAnsi="Arial" w:cs="Arial"/>
          <w:sz w:val="16"/>
          <w:szCs w:val="16"/>
        </w:rPr>
        <w:t>et</w:t>
      </w:r>
      <w:proofErr w:type="gramEnd"/>
      <w:r w:rsidRPr="00D46441">
        <w:rPr>
          <w:rFonts w:ascii="Arial" w:hAnsi="Arial" w:cs="Arial"/>
          <w:sz w:val="16"/>
          <w:szCs w:val="16"/>
        </w:rPr>
        <w:t xml:space="preserve"> al., Metodologia do Ensino de Educação Física. São Paulo: Editora Cortez, 2013.</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ZABALA, A. (</w:t>
      </w:r>
      <w:proofErr w:type="spellStart"/>
      <w:r w:rsidRPr="00D46441">
        <w:rPr>
          <w:rFonts w:ascii="Arial" w:hAnsi="Arial" w:cs="Arial"/>
          <w:sz w:val="16"/>
          <w:szCs w:val="16"/>
        </w:rPr>
        <w:t>org</w:t>
      </w:r>
      <w:proofErr w:type="spellEnd"/>
      <w:r w:rsidRPr="00D46441">
        <w:rPr>
          <w:rFonts w:ascii="Arial" w:hAnsi="Arial" w:cs="Arial"/>
          <w:sz w:val="16"/>
          <w:szCs w:val="16"/>
        </w:rPr>
        <w:t xml:space="preserve">). Como trabalhar os conteúdos procedimentais em aula. </w:t>
      </w:r>
      <w:proofErr w:type="gramStart"/>
      <w:r w:rsidRPr="00D46441">
        <w:rPr>
          <w:rFonts w:ascii="Arial" w:hAnsi="Arial" w:cs="Arial"/>
          <w:sz w:val="16"/>
          <w:szCs w:val="16"/>
        </w:rPr>
        <w:t>introdução</w:t>
      </w:r>
      <w:proofErr w:type="gramEnd"/>
      <w:r w:rsidRPr="00D46441">
        <w:rPr>
          <w:rFonts w:ascii="Arial" w:hAnsi="Arial" w:cs="Arial"/>
          <w:sz w:val="16"/>
          <w:szCs w:val="16"/>
        </w:rPr>
        <w:t xml:space="preserve"> e cap. 5, Porto Alegre: Editora </w:t>
      </w:r>
      <w:proofErr w:type="spellStart"/>
      <w:r w:rsidRPr="00D46441">
        <w:rPr>
          <w:rFonts w:ascii="Arial" w:hAnsi="Arial" w:cs="Arial"/>
          <w:sz w:val="16"/>
          <w:szCs w:val="16"/>
        </w:rPr>
        <w:t>Art</w:t>
      </w:r>
      <w:proofErr w:type="spellEnd"/>
      <w:r w:rsidRPr="00D46441">
        <w:rPr>
          <w:rFonts w:ascii="Arial" w:hAnsi="Arial" w:cs="Arial"/>
          <w:sz w:val="16"/>
          <w:szCs w:val="16"/>
        </w:rPr>
        <w:t xml:space="preserve"> Méd. , 1999.</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PICOLLO, V. L. N. (</w:t>
      </w:r>
      <w:proofErr w:type="spellStart"/>
      <w:r w:rsidRPr="00D46441">
        <w:rPr>
          <w:rFonts w:ascii="Arial" w:hAnsi="Arial" w:cs="Arial"/>
          <w:sz w:val="16"/>
          <w:szCs w:val="16"/>
        </w:rPr>
        <w:t>org</w:t>
      </w:r>
      <w:proofErr w:type="spellEnd"/>
      <w:proofErr w:type="gramStart"/>
      <w:r w:rsidRPr="00D46441">
        <w:rPr>
          <w:rFonts w:ascii="Arial" w:hAnsi="Arial" w:cs="Arial"/>
          <w:sz w:val="16"/>
          <w:szCs w:val="16"/>
        </w:rPr>
        <w:t>),</w:t>
      </w:r>
      <w:proofErr w:type="gramEnd"/>
      <w:r w:rsidRPr="00D46441">
        <w:rPr>
          <w:rFonts w:ascii="Arial" w:hAnsi="Arial" w:cs="Arial"/>
          <w:sz w:val="16"/>
          <w:szCs w:val="16"/>
        </w:rPr>
        <w:t>Pedagogia dos Esportes. Campinas, S.P: Papirus, 1999.</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BROTTO, Fábio </w:t>
      </w:r>
      <w:proofErr w:type="spellStart"/>
      <w:r w:rsidRPr="00D46441">
        <w:rPr>
          <w:rFonts w:ascii="Arial" w:hAnsi="Arial" w:cs="Arial"/>
          <w:sz w:val="16"/>
          <w:szCs w:val="16"/>
        </w:rPr>
        <w:t>Otuzi</w:t>
      </w:r>
      <w:proofErr w:type="spellEnd"/>
      <w:r w:rsidRPr="00D46441">
        <w:rPr>
          <w:rFonts w:ascii="Arial" w:hAnsi="Arial" w:cs="Arial"/>
          <w:sz w:val="16"/>
          <w:szCs w:val="16"/>
        </w:rPr>
        <w:t xml:space="preserve">. Jogos Cooperativos: o jogo e o esporte como um exercício de convivência. Santos: Projeto Cooperação, </w:t>
      </w:r>
      <w:proofErr w:type="gramStart"/>
      <w:r w:rsidRPr="00D46441">
        <w:rPr>
          <w:rFonts w:ascii="Arial" w:hAnsi="Arial" w:cs="Arial"/>
          <w:sz w:val="16"/>
          <w:szCs w:val="16"/>
        </w:rPr>
        <w:t>2001</w:t>
      </w:r>
      <w:proofErr w:type="gramEnd"/>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CASTELLANI FILHO, Lino. Educação Física no Brasil - a história que não se conta. Campinas: Papirus, 1991.</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CASTELLANI FILHO, L. Política educacional e </w:t>
      </w:r>
      <w:proofErr w:type="spellStart"/>
      <w:r w:rsidRPr="00D46441">
        <w:rPr>
          <w:rFonts w:ascii="Arial" w:hAnsi="Arial" w:cs="Arial"/>
          <w:sz w:val="16"/>
          <w:szCs w:val="16"/>
        </w:rPr>
        <w:t>educacão</w:t>
      </w:r>
      <w:proofErr w:type="spellEnd"/>
      <w:r w:rsidRPr="00D46441">
        <w:rPr>
          <w:rFonts w:ascii="Arial" w:hAnsi="Arial" w:cs="Arial"/>
          <w:sz w:val="16"/>
          <w:szCs w:val="16"/>
        </w:rPr>
        <w:t xml:space="preserve"> física. Campinas. Autores Associados, 1998.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DARIDO, </w:t>
      </w:r>
      <w:proofErr w:type="spellStart"/>
      <w:r w:rsidRPr="00D46441">
        <w:rPr>
          <w:rFonts w:ascii="Arial" w:hAnsi="Arial" w:cs="Arial"/>
          <w:sz w:val="16"/>
          <w:szCs w:val="16"/>
        </w:rPr>
        <w:t>Suraya</w:t>
      </w:r>
      <w:proofErr w:type="spellEnd"/>
      <w:r w:rsidRPr="00D46441">
        <w:rPr>
          <w:rFonts w:ascii="Arial" w:hAnsi="Arial" w:cs="Arial"/>
          <w:sz w:val="16"/>
          <w:szCs w:val="16"/>
        </w:rPr>
        <w:t xml:space="preserve"> Cristina </w:t>
      </w:r>
      <w:proofErr w:type="gramStart"/>
      <w:r w:rsidRPr="00D46441">
        <w:rPr>
          <w:rFonts w:ascii="Arial" w:hAnsi="Arial" w:cs="Arial"/>
          <w:sz w:val="16"/>
          <w:szCs w:val="16"/>
        </w:rPr>
        <w:t>et</w:t>
      </w:r>
      <w:proofErr w:type="gramEnd"/>
      <w:r w:rsidRPr="00D46441">
        <w:rPr>
          <w:rFonts w:ascii="Arial" w:hAnsi="Arial" w:cs="Arial"/>
          <w:sz w:val="16"/>
          <w:szCs w:val="16"/>
        </w:rPr>
        <w:t xml:space="preserve"> </w:t>
      </w:r>
      <w:proofErr w:type="spellStart"/>
      <w:r w:rsidRPr="00D46441">
        <w:rPr>
          <w:rFonts w:ascii="Arial" w:hAnsi="Arial" w:cs="Arial"/>
          <w:sz w:val="16"/>
          <w:szCs w:val="16"/>
        </w:rPr>
        <w:t>all</w:t>
      </w:r>
      <w:proofErr w:type="spellEnd"/>
      <w:r w:rsidRPr="00D46441">
        <w:rPr>
          <w:rFonts w:ascii="Arial" w:hAnsi="Arial" w:cs="Arial"/>
          <w:sz w:val="16"/>
          <w:szCs w:val="16"/>
        </w:rPr>
        <w:t>. Educação física na escola: Implicações para a prática pedagógica. Rio de Janeiro: Guanabara Koogan, 2008.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FREIRE, João B. e SCAGLIA. Educação como Prática Corporal. Scipione. 2010. </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SANTIN, S. Educação Física: uma abordagem filosófica da corporeidade. Ijuí: Ed. </w:t>
      </w:r>
      <w:proofErr w:type="spellStart"/>
      <w:r w:rsidRPr="00D46441">
        <w:rPr>
          <w:rFonts w:ascii="Arial" w:hAnsi="Arial" w:cs="Arial"/>
          <w:sz w:val="16"/>
          <w:szCs w:val="16"/>
        </w:rPr>
        <w:t>Unijuí</w:t>
      </w:r>
      <w:proofErr w:type="spellEnd"/>
      <w:r w:rsidRPr="00D46441">
        <w:rPr>
          <w:rFonts w:ascii="Arial" w:hAnsi="Arial" w:cs="Arial"/>
          <w:sz w:val="16"/>
          <w:szCs w:val="16"/>
        </w:rPr>
        <w:t xml:space="preserve">, 1987. </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TANI, G. Educação Física Escolar: fundamentos de uma abordagem desenvolvimentista. São Paulo: EPU/EDUSP, 1998.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Parte 2: Psicologia do Desenvolvimento. Desenvolvimento e Aprendizagem. Educação e Novas Tecnologias. Planejamento e Proposta Pedagógica. Didática. Métodos de Ensino. Pedagogia de Projetos. Relação escola/comunidade. Integração/Inclusão. Relações sociais da escola. Teorias da aprendizagem. A prática educativa. A função social do Ensino e a concepção sobre processos de Aprendizagem. As relações interativas na sala de aula. A avaliação. O papel do professor. Referências essenciais à convivência democrática na escola. Temas transversais. Interdisciplinaridade. Currículo e Desenvolvimento Humano. Educandos e Educadores: Seus Direitos e o Currículo. Currículo, Conhecimento e Cultura. Diversidade e Currículo. Currículo e Avaliação. Gestão Democrática. Orientação Sexual na Escola. Ensino e Aprendizagem na perspectiva da pluralidade cultural. Educação Ambiental. Conceitos e Princípios da Educação Inclusiva. Fundamentos </w:t>
      </w:r>
      <w:proofErr w:type="spellStart"/>
      <w:r w:rsidRPr="00D46441">
        <w:rPr>
          <w:rFonts w:ascii="Arial" w:hAnsi="Arial" w:cs="Arial"/>
          <w:sz w:val="16"/>
          <w:szCs w:val="16"/>
        </w:rPr>
        <w:t>sócio-históricos</w:t>
      </w:r>
      <w:proofErr w:type="spellEnd"/>
      <w:r w:rsidRPr="00D46441">
        <w:rPr>
          <w:rFonts w:ascii="Arial" w:hAnsi="Arial" w:cs="Arial"/>
          <w:sz w:val="16"/>
          <w:szCs w:val="16"/>
        </w:rPr>
        <w:t xml:space="preserve"> e Políticos da Educação.</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Sugestão Bibliográfica:</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ALARCÃO, Isabel. Professores Reflexivos em uma escola Reflexiva. 6ª ed. São Paulo: Cortez. 2008.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AQUINO, Júlio </w:t>
      </w:r>
      <w:proofErr w:type="spellStart"/>
      <w:r w:rsidRPr="00D46441">
        <w:rPr>
          <w:rFonts w:ascii="Arial" w:hAnsi="Arial" w:cs="Arial"/>
          <w:sz w:val="16"/>
          <w:szCs w:val="16"/>
        </w:rPr>
        <w:t>Groppa</w:t>
      </w:r>
      <w:proofErr w:type="spellEnd"/>
      <w:r w:rsidRPr="00D46441">
        <w:rPr>
          <w:rFonts w:ascii="Arial" w:hAnsi="Arial" w:cs="Arial"/>
          <w:sz w:val="16"/>
          <w:szCs w:val="16"/>
        </w:rPr>
        <w:t>. Indisciplina: o contraponto das escolas democráticas. São Paulo: Moderna. 2003.</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CARVALHO, </w:t>
      </w:r>
      <w:proofErr w:type="spellStart"/>
      <w:r w:rsidRPr="00D46441">
        <w:rPr>
          <w:rFonts w:ascii="Arial" w:hAnsi="Arial" w:cs="Arial"/>
          <w:sz w:val="16"/>
          <w:szCs w:val="16"/>
        </w:rPr>
        <w:t>Rosita</w:t>
      </w:r>
      <w:proofErr w:type="spellEnd"/>
      <w:r w:rsidRPr="00D46441">
        <w:rPr>
          <w:rFonts w:ascii="Arial" w:hAnsi="Arial" w:cs="Arial"/>
          <w:sz w:val="16"/>
          <w:szCs w:val="16"/>
        </w:rPr>
        <w:t xml:space="preserve"> </w:t>
      </w:r>
      <w:proofErr w:type="spellStart"/>
      <w:r w:rsidRPr="00D46441">
        <w:rPr>
          <w:rFonts w:ascii="Arial" w:hAnsi="Arial" w:cs="Arial"/>
          <w:sz w:val="16"/>
          <w:szCs w:val="16"/>
        </w:rPr>
        <w:t>Edler</w:t>
      </w:r>
      <w:proofErr w:type="spellEnd"/>
      <w:r w:rsidRPr="00D46441">
        <w:rPr>
          <w:rFonts w:ascii="Arial" w:hAnsi="Arial" w:cs="Arial"/>
          <w:sz w:val="16"/>
          <w:szCs w:val="16"/>
        </w:rPr>
        <w:t>. Educação Inclusiva - com os pingos nos is. 6ª ed. Porto Alegre: Editora Mediação. 2008.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COLL, César e outros. O construtivismo na sala de aula. 6ª ed. São Paulo: Ática. 2006.</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COLL, César; MARTÍN, Elena [</w:t>
      </w:r>
      <w:proofErr w:type="gramStart"/>
      <w:r w:rsidRPr="00D46441">
        <w:rPr>
          <w:rFonts w:ascii="Arial" w:hAnsi="Arial" w:cs="Arial"/>
          <w:sz w:val="16"/>
          <w:szCs w:val="16"/>
        </w:rPr>
        <w:t>et</w:t>
      </w:r>
      <w:proofErr w:type="gramEnd"/>
      <w:r w:rsidRPr="00D46441">
        <w:rPr>
          <w:rFonts w:ascii="Arial" w:hAnsi="Arial" w:cs="Arial"/>
          <w:sz w:val="16"/>
          <w:szCs w:val="16"/>
        </w:rPr>
        <w:t xml:space="preserve"> al.]. Aprender conteúdos e desenvolver capacidades.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2004.</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CORTELLA, Mário Sérgio. A Escola e o Conhecimento. 12ª ed. São Paulo: Cortez. 2008.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DELORS, Jacques. Educação: Um tesouro a descobrir - Relatório para a UNESCO da Comissão Internacional sobre Educação para o século XXI. 10ª ed. São Paulo: Cortez. 2006.</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GADOTTI, Moacir e ROMÃO, José Eustáquio. Autonomia da Escola: princípios e propostas. 6ª ed. São Paulo, Cortez, 2004.</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GHANEM, Elie. Democracia: uma grande escola. Alternativa de apoio à democratização da gestão e à melhoria da educação pública. Guia para equipe técnicas. São Paulo: Ação educativa/UNICEF/Fundação Ford, 1998.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HOFFMANN, Jussara. Avaliação Mediadora - Uma prática em construção da pré-escola à universidade. 26ª ed. Porto Alegre: Editora Mediação. 2008.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LUCKESI, Cipriano Carlos. Avaliação da Aprendizagem Escolar. 19ª ed. São Paulo: Cortez. 2008.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MANTOAN, Maria Teresa </w:t>
      </w:r>
      <w:proofErr w:type="spellStart"/>
      <w:r w:rsidRPr="00D46441">
        <w:rPr>
          <w:rFonts w:ascii="Arial" w:hAnsi="Arial" w:cs="Arial"/>
          <w:sz w:val="16"/>
          <w:szCs w:val="16"/>
        </w:rPr>
        <w:t>Égler</w:t>
      </w:r>
      <w:proofErr w:type="spellEnd"/>
      <w:r w:rsidRPr="00D46441">
        <w:rPr>
          <w:rFonts w:ascii="Arial" w:hAnsi="Arial" w:cs="Arial"/>
          <w:sz w:val="16"/>
          <w:szCs w:val="16"/>
        </w:rPr>
        <w:t>. Inclusão Escolar. O que é? Por quê? Como fazer? 2ª ed. São Paulo: Editora Moderna. 2006.</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MANTOAN, Maria Tereza </w:t>
      </w:r>
      <w:proofErr w:type="spellStart"/>
      <w:r w:rsidRPr="00D46441">
        <w:rPr>
          <w:rFonts w:ascii="Arial" w:hAnsi="Arial" w:cs="Arial"/>
          <w:sz w:val="16"/>
          <w:szCs w:val="16"/>
        </w:rPr>
        <w:t>Égler</w:t>
      </w:r>
      <w:proofErr w:type="spellEnd"/>
      <w:r w:rsidRPr="00D46441">
        <w:rPr>
          <w:rFonts w:ascii="Arial" w:hAnsi="Arial" w:cs="Arial"/>
          <w:sz w:val="16"/>
          <w:szCs w:val="16"/>
        </w:rPr>
        <w:t xml:space="preserve">. Caminhos Pedagógicos da Inclusão. São Paulo: </w:t>
      </w:r>
      <w:proofErr w:type="spellStart"/>
      <w:r w:rsidRPr="00D46441">
        <w:rPr>
          <w:rFonts w:ascii="Arial" w:hAnsi="Arial" w:cs="Arial"/>
          <w:sz w:val="16"/>
          <w:szCs w:val="16"/>
        </w:rPr>
        <w:t>Memnon</w:t>
      </w:r>
      <w:proofErr w:type="spellEnd"/>
      <w:r w:rsidRPr="00D46441">
        <w:rPr>
          <w:rFonts w:ascii="Arial" w:hAnsi="Arial" w:cs="Arial"/>
          <w:sz w:val="16"/>
          <w:szCs w:val="16"/>
        </w:rPr>
        <w:t>. 2002.</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MATUI, </w:t>
      </w:r>
      <w:proofErr w:type="spellStart"/>
      <w:r w:rsidRPr="00D46441">
        <w:rPr>
          <w:rFonts w:ascii="Arial" w:hAnsi="Arial" w:cs="Arial"/>
          <w:sz w:val="16"/>
          <w:szCs w:val="16"/>
        </w:rPr>
        <w:t>Jiron</w:t>
      </w:r>
      <w:proofErr w:type="spellEnd"/>
      <w:r w:rsidRPr="00D46441">
        <w:rPr>
          <w:rFonts w:ascii="Arial" w:hAnsi="Arial" w:cs="Arial"/>
          <w:sz w:val="16"/>
          <w:szCs w:val="16"/>
        </w:rPr>
        <w:t xml:space="preserve">. Construtivismo - Teoria Construtivista </w:t>
      </w:r>
      <w:proofErr w:type="spellStart"/>
      <w:r w:rsidRPr="00D46441">
        <w:rPr>
          <w:rFonts w:ascii="Arial" w:hAnsi="Arial" w:cs="Arial"/>
          <w:sz w:val="16"/>
          <w:szCs w:val="16"/>
        </w:rPr>
        <w:t>sócio-histórica</w:t>
      </w:r>
      <w:proofErr w:type="spellEnd"/>
      <w:r w:rsidRPr="00D46441">
        <w:rPr>
          <w:rFonts w:ascii="Arial" w:hAnsi="Arial" w:cs="Arial"/>
          <w:sz w:val="16"/>
          <w:szCs w:val="16"/>
        </w:rPr>
        <w:t xml:space="preserve"> aplicada ao ensino. São Paulo: Moderna. 1995.</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MELLO, Guiomar </w:t>
      </w:r>
      <w:proofErr w:type="spellStart"/>
      <w:r w:rsidRPr="00D46441">
        <w:rPr>
          <w:rFonts w:ascii="Arial" w:hAnsi="Arial" w:cs="Arial"/>
          <w:sz w:val="16"/>
          <w:szCs w:val="16"/>
        </w:rPr>
        <w:t>Namo</w:t>
      </w:r>
      <w:proofErr w:type="spellEnd"/>
      <w:r w:rsidRPr="00D46441">
        <w:rPr>
          <w:rFonts w:ascii="Arial" w:hAnsi="Arial" w:cs="Arial"/>
          <w:sz w:val="16"/>
          <w:szCs w:val="16"/>
        </w:rPr>
        <w:t xml:space="preserve"> de. Cidadania e Competitividade - desafios educacionais para o 3º milênio. 10ª ed. São Paulo: Cortez. 2005.</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PERRENOUD, Philippe. A Prática Reflexiva no ofício de professor: Profissionalização e razão pedagógica.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2002.</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PERRENOUD, Philippe. Avaliação: da excelência à regulação das aprendizagens - entre duas lógicas.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1999.</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PERRENOUD, </w:t>
      </w:r>
      <w:proofErr w:type="spellStart"/>
      <w:r w:rsidRPr="00D46441">
        <w:rPr>
          <w:rFonts w:ascii="Arial" w:hAnsi="Arial" w:cs="Arial"/>
          <w:sz w:val="16"/>
          <w:szCs w:val="16"/>
        </w:rPr>
        <w:t>Phillippe</w:t>
      </w:r>
      <w:proofErr w:type="spellEnd"/>
      <w:r w:rsidRPr="00D46441">
        <w:rPr>
          <w:rFonts w:ascii="Arial" w:hAnsi="Arial" w:cs="Arial"/>
          <w:sz w:val="16"/>
          <w:szCs w:val="16"/>
        </w:rPr>
        <w:t xml:space="preserve">. A escola de </w:t>
      </w:r>
      <w:proofErr w:type="gramStart"/>
      <w:r w:rsidRPr="00D46441">
        <w:rPr>
          <w:rFonts w:ascii="Arial" w:hAnsi="Arial" w:cs="Arial"/>
          <w:sz w:val="16"/>
          <w:szCs w:val="16"/>
        </w:rPr>
        <w:t xml:space="preserve">A </w:t>
      </w:r>
      <w:proofErr w:type="spellStart"/>
      <w:r w:rsidRPr="00D46441">
        <w:rPr>
          <w:rFonts w:ascii="Arial" w:hAnsi="Arial" w:cs="Arial"/>
          <w:sz w:val="16"/>
          <w:szCs w:val="16"/>
        </w:rPr>
        <w:t>a</w:t>
      </w:r>
      <w:proofErr w:type="spellEnd"/>
      <w:proofErr w:type="gramEnd"/>
      <w:r w:rsidRPr="00D46441">
        <w:rPr>
          <w:rFonts w:ascii="Arial" w:hAnsi="Arial" w:cs="Arial"/>
          <w:sz w:val="16"/>
          <w:szCs w:val="16"/>
        </w:rPr>
        <w:t xml:space="preserve"> Z: 26 maneiras de repensar a educação.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2005.</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PICONEZ, Stela C. Bertholo. </w:t>
      </w:r>
      <w:proofErr w:type="gramStart"/>
      <w:r w:rsidRPr="00D46441">
        <w:rPr>
          <w:rFonts w:ascii="Arial" w:hAnsi="Arial" w:cs="Arial"/>
          <w:sz w:val="16"/>
          <w:szCs w:val="16"/>
        </w:rPr>
        <w:t>Educação Escolar de Jovens e Adultos</w:t>
      </w:r>
      <w:proofErr w:type="gramEnd"/>
      <w:r w:rsidRPr="00D46441">
        <w:rPr>
          <w:rFonts w:ascii="Arial" w:hAnsi="Arial" w:cs="Arial"/>
          <w:sz w:val="16"/>
          <w:szCs w:val="16"/>
        </w:rPr>
        <w:t>. Campinas: Papirus. 2003.</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RIOS, Terezinha Azeredo. Ética e Competência. Questões da nossa época Vol. 16. 18ª ed. São Paulo: Cortez. 2008.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SACRISTAN, </w:t>
      </w:r>
      <w:proofErr w:type="spellStart"/>
      <w:r w:rsidRPr="00D46441">
        <w:rPr>
          <w:rFonts w:ascii="Arial" w:hAnsi="Arial" w:cs="Arial"/>
          <w:sz w:val="16"/>
          <w:szCs w:val="16"/>
        </w:rPr>
        <w:t>Gimeno</w:t>
      </w:r>
      <w:proofErr w:type="spellEnd"/>
      <w:r w:rsidRPr="00D46441">
        <w:rPr>
          <w:rFonts w:ascii="Arial" w:hAnsi="Arial" w:cs="Arial"/>
          <w:sz w:val="16"/>
          <w:szCs w:val="16"/>
        </w:rPr>
        <w:t xml:space="preserve">. O currículo: uma reflexão sobre a prática.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2000.</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SANTOMÉ, </w:t>
      </w:r>
      <w:proofErr w:type="spellStart"/>
      <w:r w:rsidRPr="00D46441">
        <w:rPr>
          <w:rFonts w:ascii="Arial" w:hAnsi="Arial" w:cs="Arial"/>
          <w:sz w:val="16"/>
          <w:szCs w:val="16"/>
        </w:rPr>
        <w:t>Jurjo</w:t>
      </w:r>
      <w:proofErr w:type="spellEnd"/>
      <w:r w:rsidRPr="00D46441">
        <w:rPr>
          <w:rFonts w:ascii="Arial" w:hAnsi="Arial" w:cs="Arial"/>
          <w:sz w:val="16"/>
          <w:szCs w:val="16"/>
        </w:rPr>
        <w:t xml:space="preserve"> Torres. Globalização e Interdisciplinaridade.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1998.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VASCONCELOS, Celso dos Santos. Avaliação da Aprendizagem: Práticas de mudança - por uma práxis transformadora. 5ª ed.(revista e ampliada). São Paulo: </w:t>
      </w:r>
      <w:proofErr w:type="spellStart"/>
      <w:r w:rsidRPr="00D46441">
        <w:rPr>
          <w:rFonts w:ascii="Arial" w:hAnsi="Arial" w:cs="Arial"/>
          <w:sz w:val="16"/>
          <w:szCs w:val="16"/>
        </w:rPr>
        <w:t>Libertad</w:t>
      </w:r>
      <w:proofErr w:type="spellEnd"/>
      <w:r w:rsidRPr="00D46441">
        <w:rPr>
          <w:rFonts w:ascii="Arial" w:hAnsi="Arial" w:cs="Arial"/>
          <w:sz w:val="16"/>
          <w:szCs w:val="16"/>
        </w:rPr>
        <w:t>, 2003.</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ZABALA, </w:t>
      </w:r>
      <w:proofErr w:type="spellStart"/>
      <w:r w:rsidRPr="00D46441">
        <w:rPr>
          <w:rFonts w:ascii="Arial" w:hAnsi="Arial" w:cs="Arial"/>
          <w:sz w:val="16"/>
          <w:szCs w:val="16"/>
        </w:rPr>
        <w:t>Antoni</w:t>
      </w:r>
      <w:proofErr w:type="spellEnd"/>
      <w:r w:rsidRPr="00D46441">
        <w:rPr>
          <w:rFonts w:ascii="Arial" w:hAnsi="Arial" w:cs="Arial"/>
          <w:sz w:val="16"/>
          <w:szCs w:val="16"/>
        </w:rPr>
        <w:t xml:space="preserve">. A Prática Educativa: Como Ensinar.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1998.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MEC - Brasília. Parâmetros Curriculares Nacionais, Vol. 1 e Vol. 10 (</w:t>
      </w:r>
      <w:proofErr w:type="gramStart"/>
      <w:r w:rsidRPr="00D46441">
        <w:rPr>
          <w:rFonts w:ascii="Arial" w:hAnsi="Arial" w:cs="Arial"/>
          <w:sz w:val="16"/>
          <w:szCs w:val="16"/>
        </w:rPr>
        <w:t>10.1,10.</w:t>
      </w:r>
      <w:proofErr w:type="gramEnd"/>
      <w:r w:rsidRPr="00D46441">
        <w:rPr>
          <w:rFonts w:ascii="Arial" w:hAnsi="Arial" w:cs="Arial"/>
          <w:sz w:val="16"/>
          <w:szCs w:val="16"/>
        </w:rPr>
        <w:t>2,10.3,10.4,10.5)</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MEC - Brasília 2008 - Indagações sobre o currículo</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Parte 3:</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LDB - Lei de Diretrizes e Bases da Educação Nacional – nº 9.394/20/12/1996.</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PNE - Plano Nacional de Educação – Lei nº 13.005 de 2014.</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Constituição Federal - Da Educação, Capítulo III, Seção I.</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ECA - Estatuto da Criança e do Adolescente – Lei nº 8.069 de 1990.</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BRASIL. Ministério da Educação. Base Nacional Comum Curricular. Disponível em: http://basenacionalcomum.mec.gov.br</w:t>
      </w:r>
    </w:p>
    <w:p w:rsidR="00AE7648"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lastRenderedPageBreak/>
        <w:t>BRASIL. Ministério da Educação. Secretaria de Educação Básica. Diretrizes Curriculares Nacionais Gerais da Educação Básica. Brasília: MEC, SEB, DICEI, 2013.</w:t>
      </w:r>
    </w:p>
    <w:p w:rsidR="00F83BC4" w:rsidRDefault="00F83BC4" w:rsidP="00F83BC4">
      <w:pPr>
        <w:overflowPunct w:val="0"/>
        <w:autoSpaceDE w:val="0"/>
        <w:autoSpaceDN w:val="0"/>
        <w:adjustRightInd w:val="0"/>
        <w:spacing w:after="0" w:afterAutospacing="0"/>
        <w:ind w:right="-118"/>
        <w:jc w:val="both"/>
        <w:textAlignment w:val="baseline"/>
        <w:rPr>
          <w:rFonts w:ascii="Arial" w:hAnsi="Arial" w:cs="Arial"/>
          <w:b/>
          <w:sz w:val="16"/>
          <w:szCs w:val="16"/>
        </w:rPr>
      </w:pPr>
    </w:p>
    <w:p w:rsidR="00F83BC4" w:rsidRPr="0077564D" w:rsidRDefault="00F83BC4" w:rsidP="00F83BC4">
      <w:pPr>
        <w:overflowPunct w:val="0"/>
        <w:autoSpaceDE w:val="0"/>
        <w:autoSpaceDN w:val="0"/>
        <w:adjustRightInd w:val="0"/>
        <w:spacing w:after="0" w:afterAutospacing="0"/>
        <w:ind w:right="-118"/>
        <w:jc w:val="both"/>
        <w:textAlignment w:val="baseline"/>
        <w:rPr>
          <w:rFonts w:ascii="Arial" w:hAnsi="Arial" w:cs="Arial"/>
          <w:b/>
          <w:sz w:val="16"/>
          <w:szCs w:val="16"/>
        </w:rPr>
      </w:pPr>
      <w:r w:rsidRPr="0077564D">
        <w:rPr>
          <w:rFonts w:ascii="Arial" w:hAnsi="Arial" w:cs="Arial"/>
          <w:b/>
          <w:sz w:val="16"/>
          <w:szCs w:val="16"/>
        </w:rPr>
        <w:t>PARA O CARGO DE PROFESSOR DE EDUCAÇÃO BÁSICA II - FÍSICA</w:t>
      </w:r>
    </w:p>
    <w:p w:rsidR="00F83BC4" w:rsidRPr="0077564D" w:rsidRDefault="00F83BC4" w:rsidP="00F83BC4">
      <w:pPr>
        <w:overflowPunct w:val="0"/>
        <w:autoSpaceDE w:val="0"/>
        <w:autoSpaceDN w:val="0"/>
        <w:adjustRightInd w:val="0"/>
        <w:spacing w:after="0" w:afterAutospacing="0"/>
        <w:ind w:right="-118"/>
        <w:jc w:val="both"/>
        <w:textAlignment w:val="baseline"/>
        <w:rPr>
          <w:rFonts w:ascii="Arial" w:hAnsi="Arial" w:cs="Arial"/>
          <w:b/>
          <w:sz w:val="16"/>
          <w:szCs w:val="16"/>
        </w:rPr>
      </w:pPr>
      <w:r w:rsidRPr="0077564D">
        <w:rPr>
          <w:rFonts w:ascii="Arial" w:eastAsia="Calibri" w:hAnsi="Arial" w:cs="Arial"/>
          <w:b/>
          <w:sz w:val="16"/>
          <w:szCs w:val="16"/>
        </w:rPr>
        <w:t>CONHECIMENTOS ESPECÍFICOS</w:t>
      </w:r>
    </w:p>
    <w:p w:rsidR="0077564D" w:rsidRPr="0077564D" w:rsidRDefault="0072445C" w:rsidP="0072445C">
      <w:pPr>
        <w:overflowPunct w:val="0"/>
        <w:autoSpaceDE w:val="0"/>
        <w:autoSpaceDN w:val="0"/>
        <w:adjustRightInd w:val="0"/>
        <w:spacing w:after="0" w:afterAutospacing="0"/>
        <w:ind w:right="-118"/>
        <w:jc w:val="both"/>
        <w:textAlignment w:val="baseline"/>
      </w:pPr>
      <w:r w:rsidRPr="0077564D">
        <w:rPr>
          <w:rFonts w:ascii="Arial" w:hAnsi="Arial" w:cs="Arial"/>
          <w:sz w:val="16"/>
          <w:szCs w:val="16"/>
        </w:rPr>
        <w:t>Parte1:</w:t>
      </w:r>
      <w:r w:rsidR="0077564D" w:rsidRPr="0077564D">
        <w:t xml:space="preserve"> </w:t>
      </w:r>
    </w:p>
    <w:p w:rsidR="0077564D" w:rsidRDefault="0077564D"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77564D">
        <w:rPr>
          <w:rFonts w:ascii="Arial" w:hAnsi="Arial" w:cs="Arial"/>
          <w:sz w:val="16"/>
          <w:szCs w:val="16"/>
        </w:rPr>
        <w:t xml:space="preserve">Mecânica: grandezas físicas; sistema de medidas; vetores; impulso de uma força; quantidade de movimento; as leis de Newton; força centrípeta; força gravitacional; conservação da quantidade de movimento; força de atrito e resistência do ar; gravidade; força gravitacional; campo gravitacional; equilíbrio de forças; momento de uma força; equilíbrio estático; hidrostática; densidade e pressão; princípio de Pascal; princípio de Arquimedes; energia, trabalho e potência; energia, conservação de energia; trabalho; potência; Termologia: matéria, temperatura e calor; conceito físico de temperatura; conceito físico de calor; variação da temperatura; mudança de estado físico; dilatação dos sólidos e líquidos; dilatação dos gases; máquinas térmicas; a primeira lei da termodinâmica; Óptica: luz e visão; reflexão da luz; espelhos; a formação da imagem nos espelhos planos e esféricos; localização e caracterização de imagens nos espelhos esféricos; refração da luz; leis da refração da luz; obtenção de imagens por refração; caracterização das lentes esféricas delgadas e de suas imagens; reflexão total; a dualidade partícula-onda; a difração da luz; Ondulatória: o som, propagação do som; características das ondas sonoras; propagação do som; movimento harmônico simples; molas e pêndulos simples; Eletricidade: circuitos elétricos; transformadores de energia nos aparelhos; corrente elétrica; resistência elétrica; efeito Joule; associação em paralelo e em série de resistores e fontes; curto-circuito; a matéria; eletrização; pilhas e baterias; campo elétrico; força elétrica; tensão e energia potencial elétrica; eletromagnetismo; bússolas ímãs; interação magnética; campo magnético; eletroímã; indução magnética; a lei de </w:t>
      </w:r>
      <w:proofErr w:type="spellStart"/>
      <w:r w:rsidRPr="0077564D">
        <w:rPr>
          <w:rFonts w:ascii="Arial" w:hAnsi="Arial" w:cs="Arial"/>
          <w:sz w:val="16"/>
          <w:szCs w:val="16"/>
        </w:rPr>
        <w:t>Lenz</w:t>
      </w:r>
      <w:proofErr w:type="spellEnd"/>
      <w:r w:rsidRPr="0077564D">
        <w:rPr>
          <w:rFonts w:ascii="Arial" w:hAnsi="Arial" w:cs="Arial"/>
          <w:sz w:val="16"/>
          <w:szCs w:val="16"/>
        </w:rPr>
        <w:t>; a lei de Faraday; as usinas e a distribuição de energia elétrica.</w:t>
      </w:r>
      <w:r>
        <w:rPr>
          <w:rFonts w:ascii="Arial" w:hAnsi="Arial" w:cs="Arial"/>
          <w:sz w:val="16"/>
          <w:szCs w:val="16"/>
        </w:rPr>
        <w:t xml:space="preserve"> </w:t>
      </w:r>
      <w:r w:rsidRPr="00D46441">
        <w:rPr>
          <w:rFonts w:ascii="Arial" w:hAnsi="Arial" w:cs="Arial"/>
          <w:sz w:val="16"/>
          <w:szCs w:val="16"/>
        </w:rPr>
        <w:t>MINISTÉRIO DA EDUCAÇÃO E CULTURA. Parâmetros curriculares Nacionais - Terceiro e Quarto Ciclos do Ensino Fundamental:</w:t>
      </w:r>
      <w:r w:rsidRPr="0077564D">
        <w:t xml:space="preserve"> </w:t>
      </w:r>
      <w:r w:rsidRPr="0077564D">
        <w:rPr>
          <w:rFonts w:ascii="Arial" w:hAnsi="Arial" w:cs="Arial"/>
          <w:sz w:val="16"/>
          <w:szCs w:val="16"/>
        </w:rPr>
        <w:t xml:space="preserve">Volume 01 - Introdução aos </w:t>
      </w:r>
      <w:proofErr w:type="spellStart"/>
      <w:r w:rsidRPr="0077564D">
        <w:rPr>
          <w:rFonts w:ascii="Arial" w:hAnsi="Arial" w:cs="Arial"/>
          <w:sz w:val="16"/>
          <w:szCs w:val="16"/>
        </w:rPr>
        <w:t>PCNs</w:t>
      </w:r>
      <w:proofErr w:type="spellEnd"/>
      <w:r>
        <w:rPr>
          <w:rFonts w:ascii="Arial" w:hAnsi="Arial" w:cs="Arial"/>
          <w:sz w:val="16"/>
          <w:szCs w:val="16"/>
        </w:rPr>
        <w:t>.</w:t>
      </w:r>
    </w:p>
    <w:p w:rsidR="0077564D"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Parte 2: </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Psicologia do Desenvolvimento. Desenvolvimento e Aprendizagem. Educação e Novas Tecnologias. Planejamento e Proposta Pedagógica. Didática. Métodos de Ensino. Pedagogia de Projetos. Relação escola/comunidade. Integração/Inclusão. Relações sociais da escola. Teorias da aprendizagem. A prática educativa. A função social do Ensino e a concepção sobre processos de Aprendizagem. As relações interativas na sala de aula. A avaliação. O papel do professor. Referências essenciais à convivência democrática na escola. Temas transversais. Interdisciplinaridade. Currículo e Desenvolvimento Humano. Educandos e Educadores: Seus Direitos e o Currículo. Currículo, Conhecimento e Cultura. Diversidade e Currículo. Currículo e Avaliação. Gestão Democrática. Orientação Sexual na Escola. Ensino e Aprendizagem na perspectiva da pluralidade cultural. Educação Ambiental. Conceitos e Princípios da Educação Inclusiva. Fundamentos </w:t>
      </w:r>
      <w:proofErr w:type="spellStart"/>
      <w:r w:rsidRPr="00D46441">
        <w:rPr>
          <w:rFonts w:ascii="Arial" w:hAnsi="Arial" w:cs="Arial"/>
          <w:sz w:val="16"/>
          <w:szCs w:val="16"/>
        </w:rPr>
        <w:t>sócio-históricos</w:t>
      </w:r>
      <w:proofErr w:type="spellEnd"/>
      <w:r w:rsidRPr="00D46441">
        <w:rPr>
          <w:rFonts w:ascii="Arial" w:hAnsi="Arial" w:cs="Arial"/>
          <w:sz w:val="16"/>
          <w:szCs w:val="16"/>
        </w:rPr>
        <w:t xml:space="preserve"> e Políticos da Educação.</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Sugestão Bibliográfica:</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ALARCÃO, Isabel. Professores Reflexivos em uma escola Reflexiva. 6ª ed. São Paulo: Cortez. 2008.</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AQUINO, Júlio </w:t>
      </w:r>
      <w:proofErr w:type="spellStart"/>
      <w:r w:rsidRPr="00D46441">
        <w:rPr>
          <w:rFonts w:ascii="Arial" w:hAnsi="Arial" w:cs="Arial"/>
          <w:sz w:val="16"/>
          <w:szCs w:val="16"/>
        </w:rPr>
        <w:t>Groppa</w:t>
      </w:r>
      <w:proofErr w:type="spellEnd"/>
      <w:r w:rsidRPr="00D46441">
        <w:rPr>
          <w:rFonts w:ascii="Arial" w:hAnsi="Arial" w:cs="Arial"/>
          <w:sz w:val="16"/>
          <w:szCs w:val="16"/>
        </w:rPr>
        <w:t>. Indisciplina: o contraponto das escolas democráticas. São Paulo: Moderna. 2003.</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CARVALHO, </w:t>
      </w:r>
      <w:proofErr w:type="spellStart"/>
      <w:r w:rsidRPr="00D46441">
        <w:rPr>
          <w:rFonts w:ascii="Arial" w:hAnsi="Arial" w:cs="Arial"/>
          <w:sz w:val="16"/>
          <w:szCs w:val="16"/>
        </w:rPr>
        <w:t>Rosita</w:t>
      </w:r>
      <w:proofErr w:type="spellEnd"/>
      <w:r w:rsidRPr="00D46441">
        <w:rPr>
          <w:rFonts w:ascii="Arial" w:hAnsi="Arial" w:cs="Arial"/>
          <w:sz w:val="16"/>
          <w:szCs w:val="16"/>
        </w:rPr>
        <w:t xml:space="preserve"> </w:t>
      </w:r>
      <w:proofErr w:type="spellStart"/>
      <w:r w:rsidRPr="00D46441">
        <w:rPr>
          <w:rFonts w:ascii="Arial" w:hAnsi="Arial" w:cs="Arial"/>
          <w:sz w:val="16"/>
          <w:szCs w:val="16"/>
        </w:rPr>
        <w:t>Edler</w:t>
      </w:r>
      <w:proofErr w:type="spellEnd"/>
      <w:r w:rsidRPr="00D46441">
        <w:rPr>
          <w:rFonts w:ascii="Arial" w:hAnsi="Arial" w:cs="Arial"/>
          <w:sz w:val="16"/>
          <w:szCs w:val="16"/>
        </w:rPr>
        <w:t>. Educação Inclusiva - com os pingos nos is. 6ª ed. Porto Alegre: Editora Mediação. 2008.</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COLL, César e outros. O construtivismo na sala de aula. 6ª ed. São Paulo: Ática. 2006.</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COLL, César; MARTÍN, Elena [</w:t>
      </w:r>
      <w:proofErr w:type="gramStart"/>
      <w:r w:rsidRPr="00D46441">
        <w:rPr>
          <w:rFonts w:ascii="Arial" w:hAnsi="Arial" w:cs="Arial"/>
          <w:sz w:val="16"/>
          <w:szCs w:val="16"/>
        </w:rPr>
        <w:t>et</w:t>
      </w:r>
      <w:proofErr w:type="gramEnd"/>
      <w:r w:rsidRPr="00D46441">
        <w:rPr>
          <w:rFonts w:ascii="Arial" w:hAnsi="Arial" w:cs="Arial"/>
          <w:sz w:val="16"/>
          <w:szCs w:val="16"/>
        </w:rPr>
        <w:t xml:space="preserve"> al.]. Aprender conteúdos e desenvolver capacidades.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2004.</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CORTELLA, Mário Sérgio. A Escola e o Conhecimento. 12ª ed. São Paulo: Cortez. 2008.</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DELORS, Jacques. Educação: Um tesouro a descobrir - Relatório para a UNESCO da Comissão Internacional sobre Educação para o século XXI. 10ª ed. São Paulo: Cortez. 2006.</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GADOTTI, Moacir e ROMÃO, José Eustáquio. Autonomia da Escola: princípios e propostas. 6ª ed. São Paulo, Cortez, 2004.</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GHANEM, Elie. Democracia: uma grande escola. Alternativa de apoio à democratização da gestão e à melhoria da educação pública. Guia para equipe técnicas. São Paulo: Ação educativa/UNICEF/Fundação Ford, 1998.</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HOFFMANN, Jussara. Avaliação Mediadora - Uma prática em construção da pré-escola à universidade. 26ª ed. Porto Alegre: Editora Mediação. 2008.</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LUCKESI, Cipriano Carlos. Avaliação da Aprendizagem Escolar. 19ª ed. São Paulo: Cortez. 2008.</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MANTOAN, Maria Teresa </w:t>
      </w:r>
      <w:proofErr w:type="spellStart"/>
      <w:r w:rsidRPr="00D46441">
        <w:rPr>
          <w:rFonts w:ascii="Arial" w:hAnsi="Arial" w:cs="Arial"/>
          <w:sz w:val="16"/>
          <w:szCs w:val="16"/>
        </w:rPr>
        <w:t>Égler</w:t>
      </w:r>
      <w:proofErr w:type="spellEnd"/>
      <w:r w:rsidRPr="00D46441">
        <w:rPr>
          <w:rFonts w:ascii="Arial" w:hAnsi="Arial" w:cs="Arial"/>
          <w:sz w:val="16"/>
          <w:szCs w:val="16"/>
        </w:rPr>
        <w:t>. Inclusão Escolar. O que é? Por quê? Como fazer? 2ª ed. São Paulo: Editora Moderna. 2006.</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MANTOAN, Maria Tereza </w:t>
      </w:r>
      <w:proofErr w:type="spellStart"/>
      <w:r w:rsidRPr="00D46441">
        <w:rPr>
          <w:rFonts w:ascii="Arial" w:hAnsi="Arial" w:cs="Arial"/>
          <w:sz w:val="16"/>
          <w:szCs w:val="16"/>
        </w:rPr>
        <w:t>Égler</w:t>
      </w:r>
      <w:proofErr w:type="spellEnd"/>
      <w:r w:rsidRPr="00D46441">
        <w:rPr>
          <w:rFonts w:ascii="Arial" w:hAnsi="Arial" w:cs="Arial"/>
          <w:sz w:val="16"/>
          <w:szCs w:val="16"/>
        </w:rPr>
        <w:t xml:space="preserve">. Caminhos Pedagógicos da Inclusão. São Paulo: </w:t>
      </w:r>
      <w:proofErr w:type="spellStart"/>
      <w:r w:rsidRPr="00D46441">
        <w:rPr>
          <w:rFonts w:ascii="Arial" w:hAnsi="Arial" w:cs="Arial"/>
          <w:sz w:val="16"/>
          <w:szCs w:val="16"/>
        </w:rPr>
        <w:t>Memnon</w:t>
      </w:r>
      <w:proofErr w:type="spellEnd"/>
      <w:r w:rsidRPr="00D46441">
        <w:rPr>
          <w:rFonts w:ascii="Arial" w:hAnsi="Arial" w:cs="Arial"/>
          <w:sz w:val="16"/>
          <w:szCs w:val="16"/>
        </w:rPr>
        <w:t>. 2002.</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MATUI, </w:t>
      </w:r>
      <w:proofErr w:type="spellStart"/>
      <w:r w:rsidRPr="00D46441">
        <w:rPr>
          <w:rFonts w:ascii="Arial" w:hAnsi="Arial" w:cs="Arial"/>
          <w:sz w:val="16"/>
          <w:szCs w:val="16"/>
        </w:rPr>
        <w:t>Jiron</w:t>
      </w:r>
      <w:proofErr w:type="spellEnd"/>
      <w:r w:rsidRPr="00D46441">
        <w:rPr>
          <w:rFonts w:ascii="Arial" w:hAnsi="Arial" w:cs="Arial"/>
          <w:sz w:val="16"/>
          <w:szCs w:val="16"/>
        </w:rPr>
        <w:t xml:space="preserve">. Construtivismo - Teoria Construtivista </w:t>
      </w:r>
      <w:proofErr w:type="spellStart"/>
      <w:r w:rsidRPr="00D46441">
        <w:rPr>
          <w:rFonts w:ascii="Arial" w:hAnsi="Arial" w:cs="Arial"/>
          <w:sz w:val="16"/>
          <w:szCs w:val="16"/>
        </w:rPr>
        <w:t>sócio-histórica</w:t>
      </w:r>
      <w:proofErr w:type="spellEnd"/>
      <w:r w:rsidRPr="00D46441">
        <w:rPr>
          <w:rFonts w:ascii="Arial" w:hAnsi="Arial" w:cs="Arial"/>
          <w:sz w:val="16"/>
          <w:szCs w:val="16"/>
        </w:rPr>
        <w:t xml:space="preserve"> aplicada ao ensino. São Paulo: Moderna. 1995.</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MELLO, Guiomar </w:t>
      </w:r>
      <w:proofErr w:type="spellStart"/>
      <w:r w:rsidRPr="00D46441">
        <w:rPr>
          <w:rFonts w:ascii="Arial" w:hAnsi="Arial" w:cs="Arial"/>
          <w:sz w:val="16"/>
          <w:szCs w:val="16"/>
        </w:rPr>
        <w:t>Namo</w:t>
      </w:r>
      <w:proofErr w:type="spellEnd"/>
      <w:r w:rsidRPr="00D46441">
        <w:rPr>
          <w:rFonts w:ascii="Arial" w:hAnsi="Arial" w:cs="Arial"/>
          <w:sz w:val="16"/>
          <w:szCs w:val="16"/>
        </w:rPr>
        <w:t xml:space="preserve"> de. Cidadania e Competitividade - desafios educacionais para o 3º milênio. 10ª ed. São Paulo: Cortez. 2005.</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PERRENOUD, Philippe. A Prática Reflexiva no ofício de professor: Profissionalização e razão pedagógica.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2002.</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PERRENOUD, Philippe. Avaliação: da excelência à regulação das aprendizagens - entre duas lógicas.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1999.</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PERRENOUD, </w:t>
      </w:r>
      <w:proofErr w:type="spellStart"/>
      <w:r w:rsidRPr="00D46441">
        <w:rPr>
          <w:rFonts w:ascii="Arial" w:hAnsi="Arial" w:cs="Arial"/>
          <w:sz w:val="16"/>
          <w:szCs w:val="16"/>
        </w:rPr>
        <w:t>Phillippe</w:t>
      </w:r>
      <w:proofErr w:type="spellEnd"/>
      <w:r w:rsidRPr="00D46441">
        <w:rPr>
          <w:rFonts w:ascii="Arial" w:hAnsi="Arial" w:cs="Arial"/>
          <w:sz w:val="16"/>
          <w:szCs w:val="16"/>
        </w:rPr>
        <w:t xml:space="preserve">. A escola de </w:t>
      </w:r>
      <w:proofErr w:type="gramStart"/>
      <w:r w:rsidRPr="00D46441">
        <w:rPr>
          <w:rFonts w:ascii="Arial" w:hAnsi="Arial" w:cs="Arial"/>
          <w:sz w:val="16"/>
          <w:szCs w:val="16"/>
        </w:rPr>
        <w:t xml:space="preserve">A </w:t>
      </w:r>
      <w:proofErr w:type="spellStart"/>
      <w:r w:rsidRPr="00D46441">
        <w:rPr>
          <w:rFonts w:ascii="Arial" w:hAnsi="Arial" w:cs="Arial"/>
          <w:sz w:val="16"/>
          <w:szCs w:val="16"/>
        </w:rPr>
        <w:t>a</w:t>
      </w:r>
      <w:proofErr w:type="spellEnd"/>
      <w:proofErr w:type="gramEnd"/>
      <w:r w:rsidRPr="00D46441">
        <w:rPr>
          <w:rFonts w:ascii="Arial" w:hAnsi="Arial" w:cs="Arial"/>
          <w:sz w:val="16"/>
          <w:szCs w:val="16"/>
        </w:rPr>
        <w:t xml:space="preserve"> Z: 26 maneiras de repensar a educação.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2005.</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PICONEZ, Stela C. Bertholo. </w:t>
      </w:r>
      <w:proofErr w:type="gramStart"/>
      <w:r w:rsidRPr="00D46441">
        <w:rPr>
          <w:rFonts w:ascii="Arial" w:hAnsi="Arial" w:cs="Arial"/>
          <w:sz w:val="16"/>
          <w:szCs w:val="16"/>
        </w:rPr>
        <w:t>Educação Escolar de Jovens e Adultos</w:t>
      </w:r>
      <w:proofErr w:type="gramEnd"/>
      <w:r w:rsidRPr="00D46441">
        <w:rPr>
          <w:rFonts w:ascii="Arial" w:hAnsi="Arial" w:cs="Arial"/>
          <w:sz w:val="16"/>
          <w:szCs w:val="16"/>
        </w:rPr>
        <w:t>. Campinas: Papirus. 2003.</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RIOS, Terezinha Azeredo. Ética e Competência. Questões da nossa época Vol. 16. 18ª ed. São Paulo: Cortez. 2008.</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SACRISTAN, </w:t>
      </w:r>
      <w:proofErr w:type="spellStart"/>
      <w:r w:rsidRPr="00D46441">
        <w:rPr>
          <w:rFonts w:ascii="Arial" w:hAnsi="Arial" w:cs="Arial"/>
          <w:sz w:val="16"/>
          <w:szCs w:val="16"/>
        </w:rPr>
        <w:t>Gimeno</w:t>
      </w:r>
      <w:proofErr w:type="spellEnd"/>
      <w:r w:rsidRPr="00D46441">
        <w:rPr>
          <w:rFonts w:ascii="Arial" w:hAnsi="Arial" w:cs="Arial"/>
          <w:sz w:val="16"/>
          <w:szCs w:val="16"/>
        </w:rPr>
        <w:t xml:space="preserve">. O currículo: uma reflexão sobre a prática.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2000.</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SANTOMÉ, </w:t>
      </w:r>
      <w:proofErr w:type="spellStart"/>
      <w:r w:rsidRPr="00D46441">
        <w:rPr>
          <w:rFonts w:ascii="Arial" w:hAnsi="Arial" w:cs="Arial"/>
          <w:sz w:val="16"/>
          <w:szCs w:val="16"/>
        </w:rPr>
        <w:t>Jurjo</w:t>
      </w:r>
      <w:proofErr w:type="spellEnd"/>
      <w:r w:rsidRPr="00D46441">
        <w:rPr>
          <w:rFonts w:ascii="Arial" w:hAnsi="Arial" w:cs="Arial"/>
          <w:sz w:val="16"/>
          <w:szCs w:val="16"/>
        </w:rPr>
        <w:t xml:space="preserve"> Torres. Globalização e Interdisciplinaridade.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1998.</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VASCONCELOS, Celso dos Santos. Avaliação da Aprendizagem: Práticas de mudança - por uma práxis transformadora. 5ª ed.(revista e ampliada). São Paulo: </w:t>
      </w:r>
      <w:proofErr w:type="spellStart"/>
      <w:r w:rsidRPr="00D46441">
        <w:rPr>
          <w:rFonts w:ascii="Arial" w:hAnsi="Arial" w:cs="Arial"/>
          <w:sz w:val="16"/>
          <w:szCs w:val="16"/>
        </w:rPr>
        <w:t>Libertad</w:t>
      </w:r>
      <w:proofErr w:type="spellEnd"/>
      <w:r w:rsidRPr="00D46441">
        <w:rPr>
          <w:rFonts w:ascii="Arial" w:hAnsi="Arial" w:cs="Arial"/>
          <w:sz w:val="16"/>
          <w:szCs w:val="16"/>
        </w:rPr>
        <w:t>, 2003.</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ZABALA, </w:t>
      </w:r>
      <w:proofErr w:type="spellStart"/>
      <w:r w:rsidRPr="00D46441">
        <w:rPr>
          <w:rFonts w:ascii="Arial" w:hAnsi="Arial" w:cs="Arial"/>
          <w:sz w:val="16"/>
          <w:szCs w:val="16"/>
        </w:rPr>
        <w:t>Antoni</w:t>
      </w:r>
      <w:proofErr w:type="spellEnd"/>
      <w:r w:rsidRPr="00D46441">
        <w:rPr>
          <w:rFonts w:ascii="Arial" w:hAnsi="Arial" w:cs="Arial"/>
          <w:sz w:val="16"/>
          <w:szCs w:val="16"/>
        </w:rPr>
        <w:t xml:space="preserve">. A Prática Educativa: Como Ensinar.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1998.</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MEC - Brasília. Parâmetros Curriculares Nacionais, Vol. 1 e Vol. 10 (</w:t>
      </w:r>
      <w:proofErr w:type="gramStart"/>
      <w:r w:rsidRPr="00D46441">
        <w:rPr>
          <w:rFonts w:ascii="Arial" w:hAnsi="Arial" w:cs="Arial"/>
          <w:sz w:val="16"/>
          <w:szCs w:val="16"/>
        </w:rPr>
        <w:t>10.1,10.</w:t>
      </w:r>
      <w:proofErr w:type="gramEnd"/>
      <w:r w:rsidRPr="00D46441">
        <w:rPr>
          <w:rFonts w:ascii="Arial" w:hAnsi="Arial" w:cs="Arial"/>
          <w:sz w:val="16"/>
          <w:szCs w:val="16"/>
        </w:rPr>
        <w:t>2,10.3,10.4,10.5)</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MEC - Brasília 2008 - Indagações sobre o currículo</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Parte 3:</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LDB - Lei de Diretrizes e Bases da Educação Nacional – nº 9.394/20/12/1996.</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PNE - Plano Nacional de Educação – Lei nº 13.005 de 2014.</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Constituição Federal - Da Educação, Capítulo III, Seção I.</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ECA - Estatuto da Criança e do Adolescente – Lei nº 8.069 de 1990.</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BRASIL. Ministério da Educação. Base Nacional Comum Curricular. Disponível em: http://basenacionalcomum.mec.gov.br</w:t>
      </w:r>
    </w:p>
    <w:p w:rsidR="0072445C" w:rsidRPr="00D46441" w:rsidRDefault="0072445C" w:rsidP="0072445C">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BRASIL. Ministério da Educação. Secretaria de Educação Básica. Diretrizes Curriculares Nacionais Gerais da Educação Básica. Brasília: MEC, SEB, DICEI, 2013.</w:t>
      </w:r>
    </w:p>
    <w:p w:rsidR="00F83BC4" w:rsidRPr="00F83BC4" w:rsidRDefault="00F83BC4" w:rsidP="00F83BC4">
      <w:pPr>
        <w:overflowPunct w:val="0"/>
        <w:autoSpaceDE w:val="0"/>
        <w:autoSpaceDN w:val="0"/>
        <w:adjustRightInd w:val="0"/>
        <w:spacing w:after="0" w:afterAutospacing="0"/>
        <w:ind w:right="-118"/>
        <w:jc w:val="both"/>
        <w:textAlignment w:val="baseline"/>
        <w:rPr>
          <w:rFonts w:ascii="Arial" w:hAnsi="Arial" w:cs="Arial"/>
          <w:b/>
          <w:sz w:val="16"/>
          <w:szCs w:val="16"/>
          <w:highlight w:val="yellow"/>
        </w:rPr>
      </w:pPr>
    </w:p>
    <w:p w:rsidR="00D46441" w:rsidRPr="002B2EC0" w:rsidRDefault="00F83BC4" w:rsidP="00F83BC4">
      <w:pPr>
        <w:overflowPunct w:val="0"/>
        <w:autoSpaceDE w:val="0"/>
        <w:autoSpaceDN w:val="0"/>
        <w:adjustRightInd w:val="0"/>
        <w:spacing w:after="0" w:afterAutospacing="0"/>
        <w:ind w:right="-118"/>
        <w:jc w:val="both"/>
        <w:textAlignment w:val="baseline"/>
        <w:rPr>
          <w:rFonts w:ascii="Arial" w:hAnsi="Arial" w:cs="Arial"/>
          <w:b/>
          <w:sz w:val="16"/>
          <w:szCs w:val="16"/>
        </w:rPr>
      </w:pPr>
      <w:r w:rsidRPr="002B2EC0">
        <w:rPr>
          <w:rFonts w:ascii="Arial" w:hAnsi="Arial" w:cs="Arial"/>
          <w:b/>
          <w:sz w:val="16"/>
          <w:szCs w:val="16"/>
        </w:rPr>
        <w:t>PARA O CARGO DE PROFESSOR DE EDUCAÇÃO BÁSICA II - GEOGRAFIA</w:t>
      </w:r>
    </w:p>
    <w:p w:rsidR="00F83BC4" w:rsidRPr="002B2EC0" w:rsidRDefault="00F83BC4" w:rsidP="00F83BC4">
      <w:pPr>
        <w:overflowPunct w:val="0"/>
        <w:autoSpaceDE w:val="0"/>
        <w:autoSpaceDN w:val="0"/>
        <w:adjustRightInd w:val="0"/>
        <w:spacing w:after="0" w:afterAutospacing="0"/>
        <w:ind w:right="-118"/>
        <w:jc w:val="both"/>
        <w:textAlignment w:val="baseline"/>
        <w:rPr>
          <w:rFonts w:ascii="Arial" w:hAnsi="Arial" w:cs="Arial"/>
          <w:b/>
          <w:sz w:val="16"/>
          <w:szCs w:val="16"/>
        </w:rPr>
      </w:pPr>
      <w:r w:rsidRPr="002B2EC0">
        <w:rPr>
          <w:rFonts w:ascii="Arial" w:eastAsia="Calibri" w:hAnsi="Arial" w:cs="Arial"/>
          <w:b/>
          <w:sz w:val="16"/>
          <w:szCs w:val="16"/>
        </w:rPr>
        <w:t>CONHECIMENTOS ESPECÍFICOS</w:t>
      </w:r>
    </w:p>
    <w:p w:rsidR="002B2EC0" w:rsidRPr="002B2EC0" w:rsidRDefault="002B2EC0" w:rsidP="002B2EC0">
      <w:pPr>
        <w:autoSpaceDE w:val="0"/>
        <w:autoSpaceDN w:val="0"/>
        <w:adjustRightInd w:val="0"/>
        <w:spacing w:after="0" w:afterAutospacing="0"/>
        <w:jc w:val="both"/>
        <w:rPr>
          <w:rFonts w:ascii="Arial" w:eastAsia="Calibri" w:hAnsi="Arial" w:cs="Arial"/>
          <w:color w:val="000000"/>
          <w:sz w:val="16"/>
          <w:szCs w:val="16"/>
        </w:rPr>
      </w:pPr>
      <w:r w:rsidRPr="002B2EC0">
        <w:rPr>
          <w:rFonts w:ascii="Arial" w:eastAsia="Calibri" w:hAnsi="Arial" w:cs="Arial"/>
          <w:color w:val="000000"/>
          <w:sz w:val="16"/>
          <w:szCs w:val="16"/>
        </w:rPr>
        <w:t>Parte 1: Geografia: ensino, aprendizagem e avaliação. Uso de mapas na sala de aula. Espaço geográfico: territórios e lugares. Natureza e meio ambiente. Recursos Naturais. Relevo, clima, hidrografia, vegetação e solos. Paisagens. O campo e a cidade. Sociedade urbano-industrial. Cultura. Tecnologia e globalização. Noções cartográficas. Os elementos do espaço geográfico (sócio-econômico-naturais).  A população Mundial: estrutura, crescimento e distribuição populacional; explosão demográfica X problemas de alimentação; dinâmica e conflitos.  Processos de industrialização e urbanização. Os modos e sistemas de produção (jardinagem, coletivista, comercial, subsistência, "plantation", intensivo e extensivo). As atividades agrárias, sistema de uso da terra e tipos de cultura. Modos de produção. Reforma agrária e as relações de trabalho. A importância dos meios de comunicação. Os transportes e o comércio na organização do espaço. A organização do Espaço Brasileiro, posição geográfica do Brasil, divisão regional (divisão do IBGE e geoeconômica); o espaço colonial e o espaço atual. O Brasil no contexto mundial. A atividade industrial brasileira e sua evolução, estrutura e distribuição industrial. Fontes energéticas e os recursos minerais. Formas de organização do capital (</w:t>
      </w:r>
      <w:proofErr w:type="gramStart"/>
      <w:r w:rsidRPr="002B2EC0">
        <w:rPr>
          <w:rFonts w:ascii="Arial" w:eastAsia="Calibri" w:hAnsi="Arial" w:cs="Arial"/>
          <w:color w:val="000000"/>
          <w:sz w:val="16"/>
          <w:szCs w:val="16"/>
        </w:rPr>
        <w:t>estatal, privado</w:t>
      </w:r>
      <w:proofErr w:type="gramEnd"/>
      <w:r w:rsidRPr="002B2EC0">
        <w:rPr>
          <w:rFonts w:ascii="Arial" w:eastAsia="Calibri" w:hAnsi="Arial" w:cs="Arial"/>
          <w:color w:val="000000"/>
          <w:sz w:val="16"/>
          <w:szCs w:val="16"/>
        </w:rPr>
        <w:t xml:space="preserve"> nacional e transnacional). </w:t>
      </w:r>
    </w:p>
    <w:p w:rsidR="002B2EC0" w:rsidRPr="002B2EC0" w:rsidRDefault="002B2EC0" w:rsidP="002B2EC0">
      <w:pPr>
        <w:autoSpaceDE w:val="0"/>
        <w:autoSpaceDN w:val="0"/>
        <w:adjustRightInd w:val="0"/>
        <w:spacing w:after="0" w:afterAutospacing="0"/>
        <w:jc w:val="both"/>
        <w:rPr>
          <w:rFonts w:ascii="Arial" w:eastAsia="Calibri" w:hAnsi="Arial" w:cs="Arial"/>
          <w:color w:val="000000"/>
          <w:sz w:val="16"/>
          <w:szCs w:val="16"/>
        </w:rPr>
      </w:pPr>
      <w:r w:rsidRPr="002B2EC0">
        <w:rPr>
          <w:rFonts w:ascii="Arial" w:eastAsia="Calibri" w:hAnsi="Arial" w:cs="Arial"/>
          <w:color w:val="000000"/>
          <w:sz w:val="16"/>
          <w:szCs w:val="16"/>
        </w:rPr>
        <w:lastRenderedPageBreak/>
        <w:t>Sugestão Bibliográfica:</w:t>
      </w:r>
    </w:p>
    <w:p w:rsidR="002B2EC0" w:rsidRPr="002B2EC0" w:rsidRDefault="002B2EC0" w:rsidP="002B2EC0">
      <w:pPr>
        <w:autoSpaceDE w:val="0"/>
        <w:autoSpaceDN w:val="0"/>
        <w:adjustRightInd w:val="0"/>
        <w:spacing w:after="0" w:afterAutospacing="0"/>
        <w:jc w:val="both"/>
        <w:rPr>
          <w:rFonts w:ascii="Arial" w:eastAsia="Calibri" w:hAnsi="Arial" w:cs="Arial"/>
          <w:color w:val="000000"/>
          <w:sz w:val="16"/>
          <w:szCs w:val="16"/>
        </w:rPr>
      </w:pPr>
      <w:r w:rsidRPr="002B2EC0">
        <w:rPr>
          <w:rFonts w:ascii="Arial" w:eastAsia="Calibri" w:hAnsi="Arial" w:cs="Arial"/>
          <w:color w:val="000000"/>
          <w:sz w:val="16"/>
          <w:szCs w:val="16"/>
        </w:rPr>
        <w:t xml:space="preserve">ADAS, </w:t>
      </w:r>
      <w:proofErr w:type="spellStart"/>
      <w:r w:rsidRPr="002B2EC0">
        <w:rPr>
          <w:rFonts w:ascii="Arial" w:eastAsia="Calibri" w:hAnsi="Arial" w:cs="Arial"/>
          <w:color w:val="000000"/>
          <w:sz w:val="16"/>
          <w:szCs w:val="16"/>
        </w:rPr>
        <w:t>Melhem</w:t>
      </w:r>
      <w:proofErr w:type="spellEnd"/>
      <w:r w:rsidRPr="002B2EC0">
        <w:rPr>
          <w:rFonts w:ascii="Arial" w:eastAsia="Calibri" w:hAnsi="Arial" w:cs="Arial"/>
          <w:color w:val="000000"/>
          <w:sz w:val="16"/>
          <w:szCs w:val="16"/>
        </w:rPr>
        <w:t xml:space="preserve"> e ADAS, Sérgio. Panorama Geográfico do Brasil. Contradições, impasses e desafios </w:t>
      </w:r>
      <w:proofErr w:type="spellStart"/>
      <w:r w:rsidRPr="002B2EC0">
        <w:rPr>
          <w:rFonts w:ascii="Arial" w:eastAsia="Calibri" w:hAnsi="Arial" w:cs="Arial"/>
          <w:color w:val="000000"/>
          <w:sz w:val="16"/>
          <w:szCs w:val="16"/>
        </w:rPr>
        <w:t>socioespaciais</w:t>
      </w:r>
      <w:proofErr w:type="spellEnd"/>
      <w:r w:rsidRPr="002B2EC0">
        <w:rPr>
          <w:rFonts w:ascii="Arial" w:eastAsia="Calibri" w:hAnsi="Arial" w:cs="Arial"/>
          <w:color w:val="000000"/>
          <w:sz w:val="16"/>
          <w:szCs w:val="16"/>
        </w:rPr>
        <w:t xml:space="preserve">. São Paulo: Moderna, 1998. </w:t>
      </w:r>
    </w:p>
    <w:p w:rsidR="002B2EC0" w:rsidRPr="002B2EC0" w:rsidRDefault="002B2EC0" w:rsidP="002B2EC0">
      <w:pPr>
        <w:autoSpaceDE w:val="0"/>
        <w:autoSpaceDN w:val="0"/>
        <w:adjustRightInd w:val="0"/>
        <w:spacing w:after="0" w:afterAutospacing="0"/>
        <w:jc w:val="both"/>
        <w:rPr>
          <w:rFonts w:ascii="Arial" w:eastAsia="Calibri" w:hAnsi="Arial" w:cs="Arial"/>
          <w:color w:val="000000"/>
          <w:sz w:val="16"/>
          <w:szCs w:val="16"/>
        </w:rPr>
      </w:pPr>
      <w:r w:rsidRPr="002B2EC0">
        <w:rPr>
          <w:rFonts w:ascii="Arial" w:eastAsia="Calibri" w:hAnsi="Arial" w:cs="Arial"/>
          <w:color w:val="000000"/>
          <w:sz w:val="16"/>
          <w:szCs w:val="16"/>
        </w:rPr>
        <w:t xml:space="preserve">ADAS, </w:t>
      </w:r>
      <w:proofErr w:type="spellStart"/>
      <w:r w:rsidRPr="002B2EC0">
        <w:rPr>
          <w:rFonts w:ascii="Arial" w:eastAsia="Calibri" w:hAnsi="Arial" w:cs="Arial"/>
          <w:color w:val="000000"/>
          <w:sz w:val="16"/>
          <w:szCs w:val="16"/>
        </w:rPr>
        <w:t>Melhem</w:t>
      </w:r>
      <w:proofErr w:type="spellEnd"/>
      <w:r w:rsidRPr="002B2EC0">
        <w:rPr>
          <w:rFonts w:ascii="Arial" w:eastAsia="Calibri" w:hAnsi="Arial" w:cs="Arial"/>
          <w:color w:val="000000"/>
          <w:sz w:val="16"/>
          <w:szCs w:val="16"/>
        </w:rPr>
        <w:t xml:space="preserve">. Geografia da América. São Paulo: Moderna, 1998. </w:t>
      </w:r>
    </w:p>
    <w:p w:rsidR="002B2EC0" w:rsidRPr="002B2EC0" w:rsidRDefault="002B2EC0" w:rsidP="002B2EC0">
      <w:pPr>
        <w:autoSpaceDE w:val="0"/>
        <w:autoSpaceDN w:val="0"/>
        <w:adjustRightInd w:val="0"/>
        <w:spacing w:after="0" w:afterAutospacing="0"/>
        <w:jc w:val="both"/>
        <w:rPr>
          <w:rFonts w:ascii="Arial" w:eastAsia="Calibri" w:hAnsi="Arial" w:cs="Arial"/>
          <w:color w:val="000000"/>
          <w:sz w:val="16"/>
          <w:szCs w:val="16"/>
        </w:rPr>
      </w:pPr>
      <w:r w:rsidRPr="002B2EC0">
        <w:rPr>
          <w:rFonts w:ascii="Arial" w:eastAsia="Calibri" w:hAnsi="Arial" w:cs="Arial"/>
          <w:color w:val="000000"/>
          <w:sz w:val="16"/>
          <w:szCs w:val="16"/>
        </w:rPr>
        <w:t>CASTROGIOVANNI, A. Carlos; CALLAI, Helena; KAERCHER, Nestor André. Ensino de Geografia: práticas e textualizações no cotidiano. Porto Alegre: Mediação, 2001.</w:t>
      </w:r>
    </w:p>
    <w:p w:rsidR="002B2EC0" w:rsidRPr="002B2EC0" w:rsidRDefault="002B2EC0" w:rsidP="002B2EC0">
      <w:pPr>
        <w:autoSpaceDE w:val="0"/>
        <w:autoSpaceDN w:val="0"/>
        <w:adjustRightInd w:val="0"/>
        <w:spacing w:after="0" w:afterAutospacing="0"/>
        <w:jc w:val="both"/>
        <w:rPr>
          <w:rFonts w:ascii="Arial" w:eastAsia="Calibri" w:hAnsi="Arial" w:cs="Arial"/>
          <w:color w:val="000000"/>
          <w:sz w:val="16"/>
          <w:szCs w:val="16"/>
        </w:rPr>
      </w:pPr>
      <w:r w:rsidRPr="002B2EC0">
        <w:rPr>
          <w:rFonts w:ascii="Arial" w:eastAsia="Calibri" w:hAnsi="Arial" w:cs="Arial"/>
          <w:color w:val="000000"/>
          <w:sz w:val="16"/>
          <w:szCs w:val="16"/>
        </w:rPr>
        <w:t xml:space="preserve">HELENE, Maria Elisa Marcondes. Florestas: desmatamento e destruição - Coleção ponto de apoio. São Paulo: Scipione, 1996. </w:t>
      </w:r>
    </w:p>
    <w:p w:rsidR="002B2EC0" w:rsidRPr="002B2EC0" w:rsidRDefault="002B2EC0" w:rsidP="002B2EC0">
      <w:pPr>
        <w:autoSpaceDE w:val="0"/>
        <w:autoSpaceDN w:val="0"/>
        <w:adjustRightInd w:val="0"/>
        <w:spacing w:after="0" w:afterAutospacing="0"/>
        <w:jc w:val="both"/>
        <w:rPr>
          <w:rFonts w:ascii="Arial" w:eastAsia="Calibri" w:hAnsi="Arial" w:cs="Arial"/>
          <w:color w:val="000000"/>
          <w:sz w:val="16"/>
          <w:szCs w:val="16"/>
        </w:rPr>
      </w:pPr>
      <w:r w:rsidRPr="002B2EC0">
        <w:rPr>
          <w:rFonts w:ascii="Arial" w:eastAsia="Calibri" w:hAnsi="Arial" w:cs="Arial"/>
          <w:color w:val="000000"/>
          <w:sz w:val="16"/>
          <w:szCs w:val="16"/>
        </w:rPr>
        <w:t xml:space="preserve">LUCCI, </w:t>
      </w:r>
      <w:proofErr w:type="spellStart"/>
      <w:r w:rsidRPr="002B2EC0">
        <w:rPr>
          <w:rFonts w:ascii="Arial" w:eastAsia="Calibri" w:hAnsi="Arial" w:cs="Arial"/>
          <w:color w:val="000000"/>
          <w:sz w:val="16"/>
          <w:szCs w:val="16"/>
        </w:rPr>
        <w:t>Elian</w:t>
      </w:r>
      <w:proofErr w:type="spellEnd"/>
      <w:r w:rsidRPr="002B2EC0">
        <w:rPr>
          <w:rFonts w:ascii="Arial" w:eastAsia="Calibri" w:hAnsi="Arial" w:cs="Arial"/>
          <w:color w:val="000000"/>
          <w:sz w:val="16"/>
          <w:szCs w:val="16"/>
        </w:rPr>
        <w:t xml:space="preserve"> </w:t>
      </w:r>
      <w:proofErr w:type="spellStart"/>
      <w:r w:rsidRPr="002B2EC0">
        <w:rPr>
          <w:rFonts w:ascii="Arial" w:eastAsia="Calibri" w:hAnsi="Arial" w:cs="Arial"/>
          <w:color w:val="000000"/>
          <w:sz w:val="16"/>
          <w:szCs w:val="16"/>
        </w:rPr>
        <w:t>Alabi</w:t>
      </w:r>
      <w:proofErr w:type="spellEnd"/>
      <w:r w:rsidRPr="002B2EC0">
        <w:rPr>
          <w:rFonts w:ascii="Arial" w:eastAsia="Calibri" w:hAnsi="Arial" w:cs="Arial"/>
          <w:color w:val="000000"/>
          <w:sz w:val="16"/>
          <w:szCs w:val="16"/>
        </w:rPr>
        <w:t xml:space="preserve">. Geografia. O homem no espaço global. São Paulo: </w:t>
      </w:r>
      <w:proofErr w:type="gramStart"/>
      <w:r w:rsidRPr="002B2EC0">
        <w:rPr>
          <w:rFonts w:ascii="Arial" w:eastAsia="Calibri" w:hAnsi="Arial" w:cs="Arial"/>
          <w:color w:val="000000"/>
          <w:sz w:val="16"/>
          <w:szCs w:val="16"/>
        </w:rPr>
        <w:t>Saraiva,</w:t>
      </w:r>
      <w:proofErr w:type="gramEnd"/>
      <w:r w:rsidRPr="002B2EC0">
        <w:rPr>
          <w:rFonts w:ascii="Arial" w:eastAsia="Calibri" w:hAnsi="Arial" w:cs="Arial"/>
          <w:color w:val="000000"/>
          <w:sz w:val="16"/>
          <w:szCs w:val="16"/>
        </w:rPr>
        <w:t xml:space="preserve"> 2002. </w:t>
      </w:r>
      <w:r w:rsidRPr="002B2EC0">
        <w:rPr>
          <w:rFonts w:ascii="Arial" w:eastAsia="Calibri" w:hAnsi="Arial" w:cs="Arial"/>
          <w:color w:val="000000"/>
          <w:sz w:val="16"/>
          <w:szCs w:val="16"/>
        </w:rPr>
        <w:t></w:t>
      </w:r>
    </w:p>
    <w:p w:rsidR="002B2EC0" w:rsidRPr="002B2EC0" w:rsidRDefault="002B2EC0" w:rsidP="002B2EC0">
      <w:pPr>
        <w:autoSpaceDE w:val="0"/>
        <w:autoSpaceDN w:val="0"/>
        <w:adjustRightInd w:val="0"/>
        <w:spacing w:after="0" w:afterAutospacing="0"/>
        <w:jc w:val="both"/>
        <w:rPr>
          <w:rFonts w:ascii="Arial" w:eastAsia="Calibri" w:hAnsi="Arial" w:cs="Arial"/>
          <w:color w:val="000000"/>
          <w:sz w:val="16"/>
          <w:szCs w:val="16"/>
        </w:rPr>
      </w:pPr>
      <w:r w:rsidRPr="002B2EC0">
        <w:rPr>
          <w:rFonts w:ascii="Arial" w:eastAsia="Calibri" w:hAnsi="Arial" w:cs="Arial"/>
          <w:color w:val="000000"/>
          <w:sz w:val="16"/>
          <w:szCs w:val="16"/>
        </w:rPr>
        <w:t xml:space="preserve">MAGNÓLI, Demétrio e ARAÚJO, Regina. A nova geografia: Estudos de Geografia do Brasil. São Paulo: Moderna, 2001. </w:t>
      </w:r>
    </w:p>
    <w:p w:rsidR="002B2EC0" w:rsidRPr="002B2EC0" w:rsidRDefault="002B2EC0" w:rsidP="002B2EC0">
      <w:pPr>
        <w:autoSpaceDE w:val="0"/>
        <w:autoSpaceDN w:val="0"/>
        <w:adjustRightInd w:val="0"/>
        <w:spacing w:after="0" w:afterAutospacing="0"/>
        <w:jc w:val="both"/>
        <w:rPr>
          <w:rFonts w:ascii="Arial" w:eastAsia="Calibri" w:hAnsi="Arial" w:cs="Arial"/>
          <w:color w:val="000000"/>
          <w:sz w:val="16"/>
          <w:szCs w:val="16"/>
        </w:rPr>
      </w:pPr>
      <w:r w:rsidRPr="002B2EC0">
        <w:rPr>
          <w:rFonts w:ascii="Arial" w:eastAsia="Calibri" w:hAnsi="Arial" w:cs="Arial"/>
          <w:color w:val="000000"/>
          <w:sz w:val="16"/>
          <w:szCs w:val="16"/>
        </w:rPr>
        <w:t>MARTINELLI, Marcello. Mapas da Geografia e da Cartografia Temática. São Paulo: Contexto, 2003.</w:t>
      </w:r>
    </w:p>
    <w:p w:rsidR="002B2EC0" w:rsidRPr="002B2EC0" w:rsidRDefault="002B2EC0" w:rsidP="002B2EC0">
      <w:pPr>
        <w:autoSpaceDE w:val="0"/>
        <w:autoSpaceDN w:val="0"/>
        <w:adjustRightInd w:val="0"/>
        <w:spacing w:after="0" w:afterAutospacing="0"/>
        <w:jc w:val="both"/>
        <w:rPr>
          <w:rFonts w:ascii="Arial" w:eastAsia="Calibri" w:hAnsi="Arial" w:cs="Arial"/>
          <w:color w:val="000000"/>
          <w:sz w:val="16"/>
          <w:szCs w:val="16"/>
        </w:rPr>
      </w:pPr>
      <w:r w:rsidRPr="002B2EC0">
        <w:rPr>
          <w:rFonts w:ascii="Arial" w:eastAsia="Calibri" w:hAnsi="Arial" w:cs="Arial"/>
          <w:color w:val="000000"/>
          <w:sz w:val="16"/>
          <w:szCs w:val="16"/>
        </w:rPr>
        <w:t xml:space="preserve">MORAES, Maria Lucia Martins de. Geografia do Brasil: Natureza e Sociedade. São Paulo: FTD, 1996. </w:t>
      </w:r>
    </w:p>
    <w:p w:rsidR="002B2EC0" w:rsidRPr="002B2EC0" w:rsidRDefault="002B2EC0" w:rsidP="002B2EC0">
      <w:pPr>
        <w:autoSpaceDE w:val="0"/>
        <w:autoSpaceDN w:val="0"/>
        <w:adjustRightInd w:val="0"/>
        <w:spacing w:after="0" w:afterAutospacing="0"/>
        <w:jc w:val="both"/>
        <w:rPr>
          <w:rFonts w:ascii="Arial" w:eastAsia="Calibri" w:hAnsi="Arial" w:cs="Arial"/>
          <w:color w:val="000000"/>
          <w:sz w:val="16"/>
          <w:szCs w:val="16"/>
        </w:rPr>
      </w:pPr>
      <w:r w:rsidRPr="002B2EC0">
        <w:rPr>
          <w:rFonts w:ascii="Arial" w:eastAsia="Calibri" w:hAnsi="Arial" w:cs="Arial"/>
          <w:color w:val="000000"/>
          <w:sz w:val="16"/>
          <w:szCs w:val="16"/>
        </w:rPr>
        <w:t xml:space="preserve">MOREIRA, Igor. O espaço geográfico: Geografia Geral e do Brasil - São Paulo - Ática, 2001. </w:t>
      </w:r>
      <w:r w:rsidRPr="002B2EC0">
        <w:rPr>
          <w:rFonts w:ascii="Arial" w:eastAsia="Calibri" w:hAnsi="Arial" w:cs="Arial"/>
          <w:color w:val="000000"/>
          <w:sz w:val="16"/>
          <w:szCs w:val="16"/>
        </w:rPr>
        <w:t></w:t>
      </w:r>
    </w:p>
    <w:p w:rsidR="002B2EC0" w:rsidRDefault="002B2EC0" w:rsidP="002B2EC0">
      <w:pPr>
        <w:autoSpaceDE w:val="0"/>
        <w:autoSpaceDN w:val="0"/>
        <w:adjustRightInd w:val="0"/>
        <w:spacing w:after="0" w:afterAutospacing="0"/>
        <w:jc w:val="both"/>
        <w:rPr>
          <w:rFonts w:ascii="Arial" w:eastAsia="Calibri" w:hAnsi="Arial" w:cs="Arial"/>
          <w:color w:val="000000"/>
          <w:sz w:val="16"/>
          <w:szCs w:val="16"/>
        </w:rPr>
      </w:pPr>
      <w:r w:rsidRPr="002B2EC0">
        <w:rPr>
          <w:rFonts w:ascii="Arial" w:eastAsia="Calibri" w:hAnsi="Arial" w:cs="Arial"/>
          <w:color w:val="000000"/>
          <w:sz w:val="16"/>
          <w:szCs w:val="16"/>
        </w:rPr>
        <w:t xml:space="preserve">OLIVA, Jaime e GIAN SANT, Roberto. Espaço e modernidade: Temas da Geografia Mundial. São Paulo: Atual, 1998. </w:t>
      </w:r>
    </w:p>
    <w:p w:rsidR="002B2EC0" w:rsidRPr="002B2EC0" w:rsidRDefault="002B2EC0" w:rsidP="002B2EC0">
      <w:pPr>
        <w:autoSpaceDE w:val="0"/>
        <w:autoSpaceDN w:val="0"/>
        <w:adjustRightInd w:val="0"/>
        <w:spacing w:after="0" w:afterAutospacing="0"/>
        <w:jc w:val="both"/>
        <w:rPr>
          <w:rFonts w:ascii="Arial" w:eastAsia="Calibri" w:hAnsi="Arial" w:cs="Arial"/>
          <w:color w:val="000000"/>
          <w:sz w:val="16"/>
          <w:szCs w:val="16"/>
        </w:rPr>
      </w:pPr>
      <w:r w:rsidRPr="002B2EC0">
        <w:rPr>
          <w:rFonts w:ascii="Arial" w:eastAsia="Calibri" w:hAnsi="Arial" w:cs="Arial"/>
          <w:color w:val="000000"/>
          <w:sz w:val="16"/>
          <w:szCs w:val="16"/>
        </w:rPr>
        <w:t>Parâmetros curriculares Nacionais - Terceiro e Quarto Ciclos do Ensino Fundamental: Geografia</w:t>
      </w:r>
    </w:p>
    <w:p w:rsidR="002B2EC0" w:rsidRPr="002B2EC0" w:rsidRDefault="002B2EC0" w:rsidP="002B2EC0">
      <w:pPr>
        <w:autoSpaceDE w:val="0"/>
        <w:autoSpaceDN w:val="0"/>
        <w:adjustRightInd w:val="0"/>
        <w:spacing w:after="0" w:afterAutospacing="0"/>
        <w:jc w:val="both"/>
        <w:rPr>
          <w:rFonts w:ascii="Arial" w:eastAsia="Calibri" w:hAnsi="Arial" w:cs="Arial"/>
          <w:color w:val="000000"/>
          <w:sz w:val="16"/>
          <w:szCs w:val="16"/>
        </w:rPr>
      </w:pPr>
      <w:r w:rsidRPr="002B2EC0">
        <w:rPr>
          <w:rFonts w:ascii="Arial" w:eastAsia="Calibri" w:hAnsi="Arial" w:cs="Arial"/>
          <w:color w:val="000000"/>
          <w:sz w:val="16"/>
          <w:szCs w:val="16"/>
        </w:rPr>
        <w:t xml:space="preserve">PITTE, Jean - Robert (coordenação geral): Geografia a natureza humanizada. Ensino Médio. São Paulo: FTD, 1998. </w:t>
      </w:r>
    </w:p>
    <w:p w:rsidR="002B2EC0" w:rsidRPr="002B2EC0" w:rsidRDefault="002B2EC0" w:rsidP="002B2EC0">
      <w:pPr>
        <w:autoSpaceDE w:val="0"/>
        <w:autoSpaceDN w:val="0"/>
        <w:adjustRightInd w:val="0"/>
        <w:spacing w:after="0" w:afterAutospacing="0"/>
        <w:jc w:val="both"/>
        <w:rPr>
          <w:rFonts w:ascii="Arial" w:eastAsia="Calibri" w:hAnsi="Arial" w:cs="Arial"/>
          <w:color w:val="000000"/>
          <w:sz w:val="16"/>
          <w:szCs w:val="16"/>
        </w:rPr>
      </w:pPr>
      <w:r w:rsidRPr="002B2EC0">
        <w:rPr>
          <w:rFonts w:ascii="Arial" w:eastAsia="Calibri" w:hAnsi="Arial" w:cs="Arial"/>
          <w:color w:val="000000"/>
          <w:sz w:val="16"/>
          <w:szCs w:val="16"/>
        </w:rPr>
        <w:t>SENE, Eustáquio de, MOREIRA, João Carlos. Espaço Geográfico e Globalização. Geografia Geral e do Brasil. São Paulo: Scipione, 1999.</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Parte 2: Psicologia do Desenvolvimento. Desenvolvimento e Aprendizagem. Educação e Novas Tecnologias. Planejamento e Proposta Pedagógica. Didática. Métodos de Ensino. Pedagogia de Projetos. Relação escola/comunidade. Integração/Inclusão. Relações sociais da escola. Teorias da aprendizagem. A prática educativa. A função social do Ensino e a concepção sobre processos de Aprendizagem. As relações interativas na sala de aula. A avaliação. O papel do professor. Referências essenciais à convivência democrática na escola. Temas transversais. Interdisciplinaridade. Currículo e Desenvolvimento Humano. Educandos e Educadores: Seus Direitos e o Currículo. Currículo, Conhecimento e Cultura. Diversidade e Currículo. Currículo e Avaliação. Gestão Democrática. Orientação Sexual na Escola. Ensino e Aprendizagem na perspectiva da pluralidade cultural. Educação Ambiental. Conceitos e Princípios da Educação Inclusiva. Fundamentos </w:t>
      </w:r>
      <w:proofErr w:type="spellStart"/>
      <w:r w:rsidRPr="00D46441">
        <w:rPr>
          <w:rFonts w:ascii="Arial" w:hAnsi="Arial" w:cs="Arial"/>
          <w:sz w:val="16"/>
          <w:szCs w:val="16"/>
        </w:rPr>
        <w:t>sócio-históricos</w:t>
      </w:r>
      <w:proofErr w:type="spellEnd"/>
      <w:r w:rsidRPr="00D46441">
        <w:rPr>
          <w:rFonts w:ascii="Arial" w:hAnsi="Arial" w:cs="Arial"/>
          <w:sz w:val="16"/>
          <w:szCs w:val="16"/>
        </w:rPr>
        <w:t xml:space="preserve"> e Políticos da Educação.</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Sugestão Bibliográfica:</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ALARCÃO, Isabel. Professores Reflexivos em uma escola Reflexiva. 6ª ed. São Paulo: Cortez. 2008.</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AQUINO, Júlio </w:t>
      </w:r>
      <w:proofErr w:type="spellStart"/>
      <w:r w:rsidRPr="00D46441">
        <w:rPr>
          <w:rFonts w:ascii="Arial" w:hAnsi="Arial" w:cs="Arial"/>
          <w:sz w:val="16"/>
          <w:szCs w:val="16"/>
        </w:rPr>
        <w:t>Groppa</w:t>
      </w:r>
      <w:proofErr w:type="spellEnd"/>
      <w:r w:rsidRPr="00D46441">
        <w:rPr>
          <w:rFonts w:ascii="Arial" w:hAnsi="Arial" w:cs="Arial"/>
          <w:sz w:val="16"/>
          <w:szCs w:val="16"/>
        </w:rPr>
        <w:t>. Indisciplina: o contraponto das escolas democráticas. São Paulo: Moderna. 2003.</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CARVALHO, </w:t>
      </w:r>
      <w:proofErr w:type="spellStart"/>
      <w:r w:rsidRPr="00D46441">
        <w:rPr>
          <w:rFonts w:ascii="Arial" w:hAnsi="Arial" w:cs="Arial"/>
          <w:sz w:val="16"/>
          <w:szCs w:val="16"/>
        </w:rPr>
        <w:t>Rosita</w:t>
      </w:r>
      <w:proofErr w:type="spellEnd"/>
      <w:r w:rsidRPr="00D46441">
        <w:rPr>
          <w:rFonts w:ascii="Arial" w:hAnsi="Arial" w:cs="Arial"/>
          <w:sz w:val="16"/>
          <w:szCs w:val="16"/>
        </w:rPr>
        <w:t xml:space="preserve"> </w:t>
      </w:r>
      <w:proofErr w:type="spellStart"/>
      <w:r w:rsidRPr="00D46441">
        <w:rPr>
          <w:rFonts w:ascii="Arial" w:hAnsi="Arial" w:cs="Arial"/>
          <w:sz w:val="16"/>
          <w:szCs w:val="16"/>
        </w:rPr>
        <w:t>Edler</w:t>
      </w:r>
      <w:proofErr w:type="spellEnd"/>
      <w:r w:rsidRPr="00D46441">
        <w:rPr>
          <w:rFonts w:ascii="Arial" w:hAnsi="Arial" w:cs="Arial"/>
          <w:sz w:val="16"/>
          <w:szCs w:val="16"/>
        </w:rPr>
        <w:t>. Educação Inclusiva - com os pingos nos is. 6ª ed. Porto Alegre: Editora Mediação. 2008.</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COLL, César e outros. O construtivismo na sala de aula. 6ª ed. São Paulo: Ática. 2006.</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COLL, César; MARTÍN, Elena [</w:t>
      </w:r>
      <w:proofErr w:type="gramStart"/>
      <w:r w:rsidRPr="00D46441">
        <w:rPr>
          <w:rFonts w:ascii="Arial" w:hAnsi="Arial" w:cs="Arial"/>
          <w:sz w:val="16"/>
          <w:szCs w:val="16"/>
        </w:rPr>
        <w:t>et</w:t>
      </w:r>
      <w:proofErr w:type="gramEnd"/>
      <w:r w:rsidRPr="00D46441">
        <w:rPr>
          <w:rFonts w:ascii="Arial" w:hAnsi="Arial" w:cs="Arial"/>
          <w:sz w:val="16"/>
          <w:szCs w:val="16"/>
        </w:rPr>
        <w:t xml:space="preserve"> al.]. Aprender conteúdos e desenvolver capacidades.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2004.</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CORTELLA, Mário Sérgio. A Escola e o Conhecimento. 12ª ed. São Paulo: Cortez. 2008.</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DELORS, Jacques. Educação: Um tesouro a descobrir - Relatório para a UNESCO da Comissão Internacional sobre Educação para o século XXI. 10ª ed. São Paulo: Cortez. 2006.</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GADOTTI, Moacir e ROMÃO, José Eustáquio. Autonomia da Escola: princípios e propostas. 6ª ed. São Paulo, Cortez, 2004.</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GHANEM, Elie. Democracia: uma grande escola. Alternativa de apoio à democratização da gestão e à melhoria da educação pública. Guia para equipe técnicas. São Paulo: Ação educativa/UNICEF/Fundação Ford, 1998.</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HOFFMANN, Jussara. Avaliação Mediadora - Uma prática em construção da pré-escola à universidade. 26ª ed. Porto Alegre: Editora Mediação. 2008.</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LUCKESI, Cipriano Carlos. Avaliação da Aprendizagem Escolar. 19ª ed. São Paulo: Cortez. 2008.</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MANTOAN, Maria Teresa </w:t>
      </w:r>
      <w:proofErr w:type="spellStart"/>
      <w:r w:rsidRPr="00D46441">
        <w:rPr>
          <w:rFonts w:ascii="Arial" w:hAnsi="Arial" w:cs="Arial"/>
          <w:sz w:val="16"/>
          <w:szCs w:val="16"/>
        </w:rPr>
        <w:t>Égler</w:t>
      </w:r>
      <w:proofErr w:type="spellEnd"/>
      <w:r w:rsidRPr="00D46441">
        <w:rPr>
          <w:rFonts w:ascii="Arial" w:hAnsi="Arial" w:cs="Arial"/>
          <w:sz w:val="16"/>
          <w:szCs w:val="16"/>
        </w:rPr>
        <w:t>. Inclusão Escolar. O que é? Por quê? Como fazer? 2ª ed. São Paulo: Editora Moderna. 2006.</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MANTOAN, Maria Tereza </w:t>
      </w:r>
      <w:proofErr w:type="spellStart"/>
      <w:r w:rsidRPr="00D46441">
        <w:rPr>
          <w:rFonts w:ascii="Arial" w:hAnsi="Arial" w:cs="Arial"/>
          <w:sz w:val="16"/>
          <w:szCs w:val="16"/>
        </w:rPr>
        <w:t>Égler</w:t>
      </w:r>
      <w:proofErr w:type="spellEnd"/>
      <w:r w:rsidRPr="00D46441">
        <w:rPr>
          <w:rFonts w:ascii="Arial" w:hAnsi="Arial" w:cs="Arial"/>
          <w:sz w:val="16"/>
          <w:szCs w:val="16"/>
        </w:rPr>
        <w:t xml:space="preserve">. Caminhos Pedagógicos da Inclusão. São Paulo: </w:t>
      </w:r>
      <w:proofErr w:type="spellStart"/>
      <w:r w:rsidRPr="00D46441">
        <w:rPr>
          <w:rFonts w:ascii="Arial" w:hAnsi="Arial" w:cs="Arial"/>
          <w:sz w:val="16"/>
          <w:szCs w:val="16"/>
        </w:rPr>
        <w:t>Memnon</w:t>
      </w:r>
      <w:proofErr w:type="spellEnd"/>
      <w:r w:rsidRPr="00D46441">
        <w:rPr>
          <w:rFonts w:ascii="Arial" w:hAnsi="Arial" w:cs="Arial"/>
          <w:sz w:val="16"/>
          <w:szCs w:val="16"/>
        </w:rPr>
        <w:t>. 2002.</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MATUI, </w:t>
      </w:r>
      <w:proofErr w:type="spellStart"/>
      <w:r w:rsidRPr="00D46441">
        <w:rPr>
          <w:rFonts w:ascii="Arial" w:hAnsi="Arial" w:cs="Arial"/>
          <w:sz w:val="16"/>
          <w:szCs w:val="16"/>
        </w:rPr>
        <w:t>Jiron</w:t>
      </w:r>
      <w:proofErr w:type="spellEnd"/>
      <w:r w:rsidRPr="00D46441">
        <w:rPr>
          <w:rFonts w:ascii="Arial" w:hAnsi="Arial" w:cs="Arial"/>
          <w:sz w:val="16"/>
          <w:szCs w:val="16"/>
        </w:rPr>
        <w:t xml:space="preserve">. Construtivismo - Teoria Construtivista </w:t>
      </w:r>
      <w:proofErr w:type="spellStart"/>
      <w:r w:rsidRPr="00D46441">
        <w:rPr>
          <w:rFonts w:ascii="Arial" w:hAnsi="Arial" w:cs="Arial"/>
          <w:sz w:val="16"/>
          <w:szCs w:val="16"/>
        </w:rPr>
        <w:t>sócio-histórica</w:t>
      </w:r>
      <w:proofErr w:type="spellEnd"/>
      <w:r w:rsidRPr="00D46441">
        <w:rPr>
          <w:rFonts w:ascii="Arial" w:hAnsi="Arial" w:cs="Arial"/>
          <w:sz w:val="16"/>
          <w:szCs w:val="16"/>
        </w:rPr>
        <w:t xml:space="preserve"> aplicada ao ensino. São Paulo: Moderna. 1995.</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MELLO, Guiomar </w:t>
      </w:r>
      <w:proofErr w:type="spellStart"/>
      <w:r w:rsidRPr="00D46441">
        <w:rPr>
          <w:rFonts w:ascii="Arial" w:hAnsi="Arial" w:cs="Arial"/>
          <w:sz w:val="16"/>
          <w:szCs w:val="16"/>
        </w:rPr>
        <w:t>Namo</w:t>
      </w:r>
      <w:proofErr w:type="spellEnd"/>
      <w:r w:rsidRPr="00D46441">
        <w:rPr>
          <w:rFonts w:ascii="Arial" w:hAnsi="Arial" w:cs="Arial"/>
          <w:sz w:val="16"/>
          <w:szCs w:val="16"/>
        </w:rPr>
        <w:t xml:space="preserve"> de. Cidadania e Competitividade - desafios educacionais para o 3º milênio. 10ª ed. São Paulo: Cortez. 2005.</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PERRENOUD, Philippe. A Prática Reflexiva no ofício de professor: Profissionalização e razão pedagógica.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2002.</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PERRENOUD, Philippe. Avaliação: da excelência à regulação das aprendizagens - entre duas lógicas.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1999.</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PERRENOUD, </w:t>
      </w:r>
      <w:proofErr w:type="spellStart"/>
      <w:r w:rsidRPr="00D46441">
        <w:rPr>
          <w:rFonts w:ascii="Arial" w:hAnsi="Arial" w:cs="Arial"/>
          <w:sz w:val="16"/>
          <w:szCs w:val="16"/>
        </w:rPr>
        <w:t>Phillippe</w:t>
      </w:r>
      <w:proofErr w:type="spellEnd"/>
      <w:r w:rsidRPr="00D46441">
        <w:rPr>
          <w:rFonts w:ascii="Arial" w:hAnsi="Arial" w:cs="Arial"/>
          <w:sz w:val="16"/>
          <w:szCs w:val="16"/>
        </w:rPr>
        <w:t xml:space="preserve">. A escola de </w:t>
      </w:r>
      <w:proofErr w:type="gramStart"/>
      <w:r w:rsidRPr="00D46441">
        <w:rPr>
          <w:rFonts w:ascii="Arial" w:hAnsi="Arial" w:cs="Arial"/>
          <w:sz w:val="16"/>
          <w:szCs w:val="16"/>
        </w:rPr>
        <w:t xml:space="preserve">A </w:t>
      </w:r>
      <w:proofErr w:type="spellStart"/>
      <w:r w:rsidRPr="00D46441">
        <w:rPr>
          <w:rFonts w:ascii="Arial" w:hAnsi="Arial" w:cs="Arial"/>
          <w:sz w:val="16"/>
          <w:szCs w:val="16"/>
        </w:rPr>
        <w:t>a</w:t>
      </w:r>
      <w:proofErr w:type="spellEnd"/>
      <w:proofErr w:type="gramEnd"/>
      <w:r w:rsidRPr="00D46441">
        <w:rPr>
          <w:rFonts w:ascii="Arial" w:hAnsi="Arial" w:cs="Arial"/>
          <w:sz w:val="16"/>
          <w:szCs w:val="16"/>
        </w:rPr>
        <w:t xml:space="preserve"> Z: 26 maneiras de repensar a educação.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2005.</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PICONEZ, Stela C. Bertholo. </w:t>
      </w:r>
      <w:proofErr w:type="gramStart"/>
      <w:r w:rsidRPr="00D46441">
        <w:rPr>
          <w:rFonts w:ascii="Arial" w:hAnsi="Arial" w:cs="Arial"/>
          <w:sz w:val="16"/>
          <w:szCs w:val="16"/>
        </w:rPr>
        <w:t>Educação Escolar de Jovens e Adultos</w:t>
      </w:r>
      <w:proofErr w:type="gramEnd"/>
      <w:r w:rsidRPr="00D46441">
        <w:rPr>
          <w:rFonts w:ascii="Arial" w:hAnsi="Arial" w:cs="Arial"/>
          <w:sz w:val="16"/>
          <w:szCs w:val="16"/>
        </w:rPr>
        <w:t>. Campinas: Papirus. 2003.</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RIOS, Terezinha Azeredo. Ética e Competência. Questões da nossa época Vol. 16. 18ª ed. São Paulo: Cortez. 2008.</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SACRISTAN, </w:t>
      </w:r>
      <w:proofErr w:type="spellStart"/>
      <w:r w:rsidRPr="00D46441">
        <w:rPr>
          <w:rFonts w:ascii="Arial" w:hAnsi="Arial" w:cs="Arial"/>
          <w:sz w:val="16"/>
          <w:szCs w:val="16"/>
        </w:rPr>
        <w:t>Gimeno</w:t>
      </w:r>
      <w:proofErr w:type="spellEnd"/>
      <w:r w:rsidRPr="00D46441">
        <w:rPr>
          <w:rFonts w:ascii="Arial" w:hAnsi="Arial" w:cs="Arial"/>
          <w:sz w:val="16"/>
          <w:szCs w:val="16"/>
        </w:rPr>
        <w:t xml:space="preserve">. O currículo: uma reflexão sobre a prática.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2000.</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SANTOMÉ, </w:t>
      </w:r>
      <w:proofErr w:type="spellStart"/>
      <w:r w:rsidRPr="00D46441">
        <w:rPr>
          <w:rFonts w:ascii="Arial" w:hAnsi="Arial" w:cs="Arial"/>
          <w:sz w:val="16"/>
          <w:szCs w:val="16"/>
        </w:rPr>
        <w:t>Jurjo</w:t>
      </w:r>
      <w:proofErr w:type="spellEnd"/>
      <w:r w:rsidRPr="00D46441">
        <w:rPr>
          <w:rFonts w:ascii="Arial" w:hAnsi="Arial" w:cs="Arial"/>
          <w:sz w:val="16"/>
          <w:szCs w:val="16"/>
        </w:rPr>
        <w:t xml:space="preserve"> Torres. Globalização e Interdisciplinaridade.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1998.</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VASCONCELOS, Celso dos Santos. Avaliação da Aprendizagem: Práticas de mudança - por uma práxis transformadora. 5ª ed.(revista e ampliada). São Paulo: </w:t>
      </w:r>
      <w:proofErr w:type="spellStart"/>
      <w:r w:rsidRPr="00D46441">
        <w:rPr>
          <w:rFonts w:ascii="Arial" w:hAnsi="Arial" w:cs="Arial"/>
          <w:sz w:val="16"/>
          <w:szCs w:val="16"/>
        </w:rPr>
        <w:t>Libertad</w:t>
      </w:r>
      <w:proofErr w:type="spellEnd"/>
      <w:r w:rsidRPr="00D46441">
        <w:rPr>
          <w:rFonts w:ascii="Arial" w:hAnsi="Arial" w:cs="Arial"/>
          <w:sz w:val="16"/>
          <w:szCs w:val="16"/>
        </w:rPr>
        <w:t>, 2003.</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ZABALA, </w:t>
      </w:r>
      <w:proofErr w:type="spellStart"/>
      <w:r w:rsidRPr="00D46441">
        <w:rPr>
          <w:rFonts w:ascii="Arial" w:hAnsi="Arial" w:cs="Arial"/>
          <w:sz w:val="16"/>
          <w:szCs w:val="16"/>
        </w:rPr>
        <w:t>Antoni</w:t>
      </w:r>
      <w:proofErr w:type="spellEnd"/>
      <w:r w:rsidRPr="00D46441">
        <w:rPr>
          <w:rFonts w:ascii="Arial" w:hAnsi="Arial" w:cs="Arial"/>
          <w:sz w:val="16"/>
          <w:szCs w:val="16"/>
        </w:rPr>
        <w:t xml:space="preserve">. A Prática Educativa: Como Ensinar.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1998.</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MEC - Brasília. Parâmetros Curriculares Nacionais, Vol. 1 e Vol. 10 (</w:t>
      </w:r>
      <w:proofErr w:type="gramStart"/>
      <w:r w:rsidRPr="00D46441">
        <w:rPr>
          <w:rFonts w:ascii="Arial" w:hAnsi="Arial" w:cs="Arial"/>
          <w:sz w:val="16"/>
          <w:szCs w:val="16"/>
        </w:rPr>
        <w:t>10.1,10.</w:t>
      </w:r>
      <w:proofErr w:type="gramEnd"/>
      <w:r w:rsidRPr="00D46441">
        <w:rPr>
          <w:rFonts w:ascii="Arial" w:hAnsi="Arial" w:cs="Arial"/>
          <w:sz w:val="16"/>
          <w:szCs w:val="16"/>
        </w:rPr>
        <w:t>2,10.3,10.4,10.5)</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MEC - Brasília 2008 - Indagações sobre o currículo</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Parte 3:</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LDB - Lei de Diretrizes e Bases da Educação Nacional – nº 9.394/20/12/1996.</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PNE - Plano Nacional de Educação – Lei nº 13.005 de 2014.</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Constituição Federal - Da Educação, Capítulo III, Seção I.</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ECA - Estatuto da Criança e do Adolescente – Lei nº 8.069 de 1990.</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BRASIL. Ministério da Educação. Base Nacional Comum Curricular. Disponível em: http://basenacionalcomum.mec.gov.br</w:t>
      </w:r>
    </w:p>
    <w:p w:rsidR="002B2EC0" w:rsidRPr="00D46441" w:rsidRDefault="002B2EC0" w:rsidP="002B2EC0">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BRASIL. Ministério da Educação. Secretaria de Educação Básica. Diretrizes Curriculares Nacionais Gerais da Educação Básica. Brasília: MEC, SEB, DICEI, 2013.</w:t>
      </w:r>
    </w:p>
    <w:p w:rsidR="00D46441" w:rsidRDefault="00D46441" w:rsidP="00D46441">
      <w:pPr>
        <w:overflowPunct w:val="0"/>
        <w:autoSpaceDE w:val="0"/>
        <w:autoSpaceDN w:val="0"/>
        <w:adjustRightInd w:val="0"/>
        <w:spacing w:after="0" w:afterAutospacing="0"/>
        <w:ind w:right="-118"/>
        <w:jc w:val="both"/>
        <w:textAlignment w:val="baseline"/>
        <w:rPr>
          <w:rFonts w:ascii="Arial" w:hAnsi="Arial" w:cs="Arial"/>
          <w:b/>
          <w:sz w:val="16"/>
          <w:szCs w:val="16"/>
        </w:rPr>
      </w:pPr>
    </w:p>
    <w:p w:rsidR="00270EF4" w:rsidRPr="00D46441" w:rsidRDefault="00AE7648" w:rsidP="00270EF4">
      <w:pPr>
        <w:overflowPunct w:val="0"/>
        <w:autoSpaceDE w:val="0"/>
        <w:autoSpaceDN w:val="0"/>
        <w:adjustRightInd w:val="0"/>
        <w:spacing w:after="0" w:afterAutospacing="0"/>
        <w:ind w:right="-118"/>
        <w:jc w:val="both"/>
        <w:textAlignment w:val="baseline"/>
        <w:rPr>
          <w:rFonts w:ascii="Arial" w:hAnsi="Arial" w:cs="Arial"/>
          <w:b/>
          <w:sz w:val="16"/>
          <w:szCs w:val="16"/>
        </w:rPr>
      </w:pPr>
      <w:r w:rsidRPr="00D46441">
        <w:rPr>
          <w:rFonts w:ascii="Arial" w:hAnsi="Arial" w:cs="Arial"/>
          <w:b/>
          <w:sz w:val="16"/>
          <w:szCs w:val="16"/>
        </w:rPr>
        <w:t xml:space="preserve">PARA O </w:t>
      </w:r>
      <w:r w:rsidR="00B956D1">
        <w:rPr>
          <w:rFonts w:ascii="Arial" w:hAnsi="Arial" w:cs="Arial"/>
          <w:b/>
          <w:sz w:val="16"/>
          <w:szCs w:val="16"/>
        </w:rPr>
        <w:t>CARGO</w:t>
      </w:r>
      <w:r w:rsidRPr="00D46441">
        <w:rPr>
          <w:rFonts w:ascii="Arial" w:hAnsi="Arial" w:cs="Arial"/>
          <w:b/>
          <w:sz w:val="16"/>
          <w:szCs w:val="16"/>
        </w:rPr>
        <w:t xml:space="preserve"> DE PROFESSOR DE EDUCAÇÃO BÁSICA II - HISTÓRIA</w:t>
      </w:r>
    </w:p>
    <w:p w:rsidR="00AE7648" w:rsidRPr="00D46441" w:rsidRDefault="00AE7648" w:rsidP="00AE7648">
      <w:pPr>
        <w:overflowPunct w:val="0"/>
        <w:autoSpaceDE w:val="0"/>
        <w:autoSpaceDN w:val="0"/>
        <w:adjustRightInd w:val="0"/>
        <w:spacing w:after="0" w:afterAutospacing="0"/>
        <w:ind w:right="-118"/>
        <w:jc w:val="both"/>
        <w:textAlignment w:val="baseline"/>
        <w:rPr>
          <w:rFonts w:ascii="Arial" w:hAnsi="Arial" w:cs="Arial"/>
          <w:b/>
          <w:sz w:val="16"/>
          <w:szCs w:val="16"/>
        </w:rPr>
      </w:pPr>
      <w:r w:rsidRPr="00D46441">
        <w:rPr>
          <w:rFonts w:ascii="Arial" w:eastAsia="Calibri" w:hAnsi="Arial" w:cs="Arial"/>
          <w:b/>
          <w:sz w:val="16"/>
          <w:szCs w:val="16"/>
        </w:rPr>
        <w:t>CONHECIMENTOS ESPECÍFICOS</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Parte 1: História: ensino e aprendizagem. Materiais Didáticos. Trabalhos com documentos na sala de aula. O tempo no estudo da História. História africana e indígena: importância e influência na formação da sociedade brasileira. O caráter científico da História; O ofício do Historiador; A escrita da História; Metodologia de História; História Sociocultural e História Cultural; História do Brasil: Brasil Colônia: a colonização no processo de expansão ultramarina; sistema colonial; trabalho escravo e formas de resistência; peculiaridade do processo de independência do Brasil. Brasil Império: Primeiro Reinado; Período Regencial; Segundo Reinado e política externa; imigração e movimento abolicionista; a crise no império. Brasil República: sociedade e cultura na Primeira República; mecanismos políticos da República Velha e do Estado Novo; aspectos econômicos e políticos dos governos militares; a redemocratização e o panorama político atual. História Geral: Processo de humanização, Paleolítico e Neolítico. Antiguidade Oriental. Antiguidade Clássica: Grécia e Roma. Europa Medieval: os Reinos bárbaros; características do Feudalismo; o monopólio cultural da Igreja; as resistências populares; crise da Idade Média. Idade Moderna: Mercantilismo e o Antigo Sistema Colonial; Renascimento cultural e Reforma religiosa; Absolutismo e as Revoluções Inglesas; Iluminismo; Independência dos EUA; Revolução industrial. Idade Contemporânea: Revolução francesa; Napoleão Bonaparte e a reação do Congresso de Viena; Independência da América Latina; Revoluções liberais e movimentos sociais do século XIX; a segunda Revolução industrial e o Imperialismo; Primeira Guerra Mundial; Revolução Russa; Segunda Guerra Mundial; Guerra Fria; Descolonização da Ásia e da África; Conflitos na América Latina e no Oriente Médio.</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Sugestão Bibliográfica:</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ABREU, Martha e SOIHET, Rachel (</w:t>
      </w:r>
      <w:proofErr w:type="spellStart"/>
      <w:r w:rsidRPr="00D46441">
        <w:rPr>
          <w:rFonts w:ascii="Arial" w:hAnsi="Arial" w:cs="Arial"/>
          <w:sz w:val="16"/>
          <w:szCs w:val="16"/>
        </w:rPr>
        <w:t>Orgs</w:t>
      </w:r>
      <w:proofErr w:type="spellEnd"/>
      <w:r w:rsidRPr="00D46441">
        <w:rPr>
          <w:rFonts w:ascii="Arial" w:hAnsi="Arial" w:cs="Arial"/>
          <w:sz w:val="16"/>
          <w:szCs w:val="16"/>
        </w:rPr>
        <w:t>.). Ensino de História: conceitos, temáticas e metodologia. Rio de Janeiro: Casa da Palavra, 2003.</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BITTENCOURT, Circe Maria Fernandes. Ensino de História: fundamentos e métodos. São Paulo: Cortez, 2005.</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lastRenderedPageBreak/>
        <w:t>- BLOCH, Marc. Apologia da História ou o ofício do historiador. Trad. André Telles. Rio de Janeiro: Jorge Zahar Editor, 2002.</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BUENO, Eduardo. A viagem do descobrimento: a verdadeira história da expedição de Cabral. Rio de Janeiro: Objetiva, 1998. (Coleção Terra </w:t>
      </w:r>
      <w:proofErr w:type="spellStart"/>
      <w:r w:rsidRPr="00D46441">
        <w:rPr>
          <w:rFonts w:ascii="Arial" w:hAnsi="Arial" w:cs="Arial"/>
          <w:sz w:val="16"/>
          <w:szCs w:val="16"/>
        </w:rPr>
        <w:t>Brasílis</w:t>
      </w:r>
      <w:proofErr w:type="spellEnd"/>
      <w:r w:rsidRPr="00D46441">
        <w:rPr>
          <w:rFonts w:ascii="Arial" w:hAnsi="Arial" w:cs="Arial"/>
          <w:sz w:val="16"/>
          <w:szCs w:val="16"/>
        </w:rPr>
        <w:t>).</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FAUSTO, Boris. História do Brasil. 10º ed. São Paulo Edusp, 2002.</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CHESNEAUX, Jean. Devemos fazer tábula rasa do passado? Sobre a história e dos historiadores. Trad. Marcos A. da Silva. São Paulo: Ática, 1995.</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HERNANDEZ, Leila Leite. A África na sala de Aula: visita à História contemporânea. São Paulo: </w:t>
      </w:r>
      <w:proofErr w:type="gramStart"/>
      <w:r w:rsidRPr="00D46441">
        <w:rPr>
          <w:rFonts w:ascii="Arial" w:hAnsi="Arial" w:cs="Arial"/>
          <w:sz w:val="16"/>
          <w:szCs w:val="16"/>
        </w:rPr>
        <w:t>Editora Selo</w:t>
      </w:r>
      <w:proofErr w:type="gramEnd"/>
      <w:r w:rsidRPr="00D46441">
        <w:rPr>
          <w:rFonts w:ascii="Arial" w:hAnsi="Arial" w:cs="Arial"/>
          <w:sz w:val="16"/>
          <w:szCs w:val="16"/>
        </w:rPr>
        <w:t xml:space="preserve"> Negro, 2010.</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HOBSBAWN, Eric. A era das revoluções: Europa - 1789-1848. 12º ed. Rio de Janeiro: Paz e Terra, 2000.</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____. A era dos extremos: o breve século XX (1914-1991). Tradução Marcos </w:t>
      </w:r>
      <w:proofErr w:type="spellStart"/>
      <w:r w:rsidRPr="00D46441">
        <w:rPr>
          <w:rFonts w:ascii="Arial" w:hAnsi="Arial" w:cs="Arial"/>
          <w:sz w:val="16"/>
          <w:szCs w:val="16"/>
        </w:rPr>
        <w:t>Santarrita</w:t>
      </w:r>
      <w:proofErr w:type="spellEnd"/>
      <w:r w:rsidRPr="00D46441">
        <w:rPr>
          <w:rFonts w:ascii="Arial" w:hAnsi="Arial" w:cs="Arial"/>
          <w:sz w:val="16"/>
          <w:szCs w:val="16"/>
        </w:rPr>
        <w:t>. 2ª edição. São Paulo: Cia. das Letras, 1995.</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MICELI, Paulo. O feudalismo. 14ª ed. São Paulo: Atual, 1994.</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MINISTÉRIO da Educação, Secretaria de Ensino Fundamental. Parâmetros curriculares Nacionais - Terceiro e Quarto Ciclos do Ensino Fundamental: História.</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NOVAIS, Fernando (Coord.) História Privada no Brasil. São Paulo: Companhia das Letras, 1998. (volumes I, II, III e IV).</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REIS, José Carlos. As identidades do Brasil: de </w:t>
      </w:r>
      <w:proofErr w:type="spellStart"/>
      <w:r w:rsidRPr="00D46441">
        <w:rPr>
          <w:rFonts w:ascii="Arial" w:hAnsi="Arial" w:cs="Arial"/>
          <w:sz w:val="16"/>
          <w:szCs w:val="16"/>
        </w:rPr>
        <w:t>Varnhagem</w:t>
      </w:r>
      <w:proofErr w:type="spellEnd"/>
      <w:r w:rsidRPr="00D46441">
        <w:rPr>
          <w:rFonts w:ascii="Arial" w:hAnsi="Arial" w:cs="Arial"/>
          <w:sz w:val="16"/>
          <w:szCs w:val="16"/>
        </w:rPr>
        <w:t xml:space="preserve"> a FHC. Rio de Janeiro: Fundação Getúlio Vargas, 2002.</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w:t>
      </w:r>
      <w:proofErr w:type="gramStart"/>
      <w:r w:rsidRPr="00D46441">
        <w:rPr>
          <w:rFonts w:ascii="Arial" w:hAnsi="Arial" w:cs="Arial"/>
          <w:sz w:val="16"/>
          <w:szCs w:val="16"/>
        </w:rPr>
        <w:t>VICENTINO, Cláudio</w:t>
      </w:r>
      <w:proofErr w:type="gramEnd"/>
      <w:r w:rsidRPr="00D46441">
        <w:rPr>
          <w:rFonts w:ascii="Arial" w:hAnsi="Arial" w:cs="Arial"/>
          <w:sz w:val="16"/>
          <w:szCs w:val="16"/>
        </w:rPr>
        <w:t>. História Geral. 8ª ed. São Paulo: Scipione, 1997.</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Parte 2: Psicologia do Desenvolvimento. Desenvolvimento e Aprendizagem. Educação e Novas Tecnologias. Planejamento e Proposta Pedagógica. Didática. Métodos de Ensino. Pedagogia de Projetos. Relação escola/comunidade. Integração/Inclusão. Relações sociais da escola. Teorias da aprendizagem. A prática educativa. A função social do Ensino e a concepção sobre processos de Aprendizagem. As relações interativas na sala de aula. A avaliação. O papel do professor. Referências essenciais à convivência democrática na escola. Temas transversais. Interdisciplinaridade. Currículo e Desenvolvimento Humano. Educandos e Educadores: Seus Direitos e o Currículo. Currículo, Conhecimento e Cultura. Diversidade e Currículo. Currículo e Avaliação. Gestão Democrática. Orientação Sexual na Escola. Ensino e Aprendizagem na perspectiva da pluralidade cultural. Educação Ambiental. Conceitos e Princípios da Educação Inclusiva. Fundamentos </w:t>
      </w:r>
      <w:proofErr w:type="spellStart"/>
      <w:r w:rsidRPr="00D46441">
        <w:rPr>
          <w:rFonts w:ascii="Arial" w:hAnsi="Arial" w:cs="Arial"/>
          <w:sz w:val="16"/>
          <w:szCs w:val="16"/>
        </w:rPr>
        <w:t>sócio-históricos</w:t>
      </w:r>
      <w:proofErr w:type="spellEnd"/>
      <w:r w:rsidRPr="00D46441">
        <w:rPr>
          <w:rFonts w:ascii="Arial" w:hAnsi="Arial" w:cs="Arial"/>
          <w:sz w:val="16"/>
          <w:szCs w:val="16"/>
        </w:rPr>
        <w:t xml:space="preserve"> e Políticos da Educação.</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Sugestão Bibliográfica:</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ALARCÃO, Isabel. Professores Reflexivos em uma escola Reflexiva. 6ª ed. São Paulo: Cortez. 2008.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AQUINO, Júlio </w:t>
      </w:r>
      <w:proofErr w:type="spellStart"/>
      <w:r w:rsidRPr="00D46441">
        <w:rPr>
          <w:rFonts w:ascii="Arial" w:hAnsi="Arial" w:cs="Arial"/>
          <w:sz w:val="16"/>
          <w:szCs w:val="16"/>
        </w:rPr>
        <w:t>Groppa</w:t>
      </w:r>
      <w:proofErr w:type="spellEnd"/>
      <w:r w:rsidRPr="00D46441">
        <w:rPr>
          <w:rFonts w:ascii="Arial" w:hAnsi="Arial" w:cs="Arial"/>
          <w:sz w:val="16"/>
          <w:szCs w:val="16"/>
        </w:rPr>
        <w:t>. Indisciplina: o contraponto das escolas democráticas. São Paulo: Moderna. 2003.</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CARVALHO, </w:t>
      </w:r>
      <w:proofErr w:type="spellStart"/>
      <w:r w:rsidRPr="00D46441">
        <w:rPr>
          <w:rFonts w:ascii="Arial" w:hAnsi="Arial" w:cs="Arial"/>
          <w:sz w:val="16"/>
          <w:szCs w:val="16"/>
        </w:rPr>
        <w:t>Rosita</w:t>
      </w:r>
      <w:proofErr w:type="spellEnd"/>
      <w:r w:rsidRPr="00D46441">
        <w:rPr>
          <w:rFonts w:ascii="Arial" w:hAnsi="Arial" w:cs="Arial"/>
          <w:sz w:val="16"/>
          <w:szCs w:val="16"/>
        </w:rPr>
        <w:t xml:space="preserve"> </w:t>
      </w:r>
      <w:proofErr w:type="spellStart"/>
      <w:r w:rsidRPr="00D46441">
        <w:rPr>
          <w:rFonts w:ascii="Arial" w:hAnsi="Arial" w:cs="Arial"/>
          <w:sz w:val="16"/>
          <w:szCs w:val="16"/>
        </w:rPr>
        <w:t>Edler</w:t>
      </w:r>
      <w:proofErr w:type="spellEnd"/>
      <w:r w:rsidRPr="00D46441">
        <w:rPr>
          <w:rFonts w:ascii="Arial" w:hAnsi="Arial" w:cs="Arial"/>
          <w:sz w:val="16"/>
          <w:szCs w:val="16"/>
        </w:rPr>
        <w:t>. Educação Inclusiva - com os pingos nos is. 6ª ed. Porto Alegre: Editora Mediação. 2008.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COLL, César e outros. O construtivismo na sala de aula. 6ª ed. São Paulo: Ática. 2006.</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COLL, César; MARTÍN, Elena [</w:t>
      </w:r>
      <w:proofErr w:type="gramStart"/>
      <w:r w:rsidRPr="00D46441">
        <w:rPr>
          <w:rFonts w:ascii="Arial" w:hAnsi="Arial" w:cs="Arial"/>
          <w:sz w:val="16"/>
          <w:szCs w:val="16"/>
        </w:rPr>
        <w:t>et</w:t>
      </w:r>
      <w:proofErr w:type="gramEnd"/>
      <w:r w:rsidRPr="00D46441">
        <w:rPr>
          <w:rFonts w:ascii="Arial" w:hAnsi="Arial" w:cs="Arial"/>
          <w:sz w:val="16"/>
          <w:szCs w:val="16"/>
        </w:rPr>
        <w:t xml:space="preserve"> al.]. Aprender conteúdos e desenvolver capacidades.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2004.</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CORTELLA, Mário Sérgio. A Escola e o Conhecimento. 12ª ed. São Paulo: Cortez. 2008.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DELORS, Jacques. Educação: Um tesouro a descobrir - Relatório para a UNESCO da Comissão Internacional sobre Educação para o século XXI. 10ª ed. São Paulo: Cortez. 2006.</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GADOTTI, Moacir e ROMÃO, José Eustáquio. Autonomia da Escola: princípios e propostas. 6ª ed. São Paulo, Cortez, 2004.</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GHANEM, Elie. Democracia: uma grande escola. Alternativa de apoio à democratização da gestão e à melhoria da educação pública. Guia para equipe técnicas. São Paulo: Ação educativa/UNICEF/Fundação Ford, 1998.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HOFFMANN, Jussara. Avaliação Mediadora - Uma prática em construção da pré-escola à universidade. 26ª ed. Porto Alegre: Editora Mediação. 2008.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LUCKESI, Cipriano Carlos. Avaliação da Aprendizagem Escolar. 19ª ed. São Paulo: Cortez. 2008.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MANTOAN, Maria Teresa </w:t>
      </w:r>
      <w:proofErr w:type="spellStart"/>
      <w:r w:rsidRPr="00D46441">
        <w:rPr>
          <w:rFonts w:ascii="Arial" w:hAnsi="Arial" w:cs="Arial"/>
          <w:sz w:val="16"/>
          <w:szCs w:val="16"/>
        </w:rPr>
        <w:t>Égler</w:t>
      </w:r>
      <w:proofErr w:type="spellEnd"/>
      <w:r w:rsidRPr="00D46441">
        <w:rPr>
          <w:rFonts w:ascii="Arial" w:hAnsi="Arial" w:cs="Arial"/>
          <w:sz w:val="16"/>
          <w:szCs w:val="16"/>
        </w:rPr>
        <w:t>. Inclusão Escolar. O que é? Por quê? Como fazer? 2ª ed. São Paulo: Editora Moderna. 2006.</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MANTOAN, Maria Tereza </w:t>
      </w:r>
      <w:proofErr w:type="spellStart"/>
      <w:r w:rsidRPr="00D46441">
        <w:rPr>
          <w:rFonts w:ascii="Arial" w:hAnsi="Arial" w:cs="Arial"/>
          <w:sz w:val="16"/>
          <w:szCs w:val="16"/>
        </w:rPr>
        <w:t>Égler</w:t>
      </w:r>
      <w:proofErr w:type="spellEnd"/>
      <w:r w:rsidRPr="00D46441">
        <w:rPr>
          <w:rFonts w:ascii="Arial" w:hAnsi="Arial" w:cs="Arial"/>
          <w:sz w:val="16"/>
          <w:szCs w:val="16"/>
        </w:rPr>
        <w:t xml:space="preserve">. Caminhos Pedagógicos da Inclusão. São Paulo: </w:t>
      </w:r>
      <w:proofErr w:type="spellStart"/>
      <w:r w:rsidRPr="00D46441">
        <w:rPr>
          <w:rFonts w:ascii="Arial" w:hAnsi="Arial" w:cs="Arial"/>
          <w:sz w:val="16"/>
          <w:szCs w:val="16"/>
        </w:rPr>
        <w:t>Memnon</w:t>
      </w:r>
      <w:proofErr w:type="spellEnd"/>
      <w:r w:rsidRPr="00D46441">
        <w:rPr>
          <w:rFonts w:ascii="Arial" w:hAnsi="Arial" w:cs="Arial"/>
          <w:sz w:val="16"/>
          <w:szCs w:val="16"/>
        </w:rPr>
        <w:t>. 2002.</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MATUI, </w:t>
      </w:r>
      <w:proofErr w:type="spellStart"/>
      <w:r w:rsidRPr="00D46441">
        <w:rPr>
          <w:rFonts w:ascii="Arial" w:hAnsi="Arial" w:cs="Arial"/>
          <w:sz w:val="16"/>
          <w:szCs w:val="16"/>
        </w:rPr>
        <w:t>Jiron</w:t>
      </w:r>
      <w:proofErr w:type="spellEnd"/>
      <w:r w:rsidRPr="00D46441">
        <w:rPr>
          <w:rFonts w:ascii="Arial" w:hAnsi="Arial" w:cs="Arial"/>
          <w:sz w:val="16"/>
          <w:szCs w:val="16"/>
        </w:rPr>
        <w:t xml:space="preserve">. Construtivismo - Teoria Construtivista </w:t>
      </w:r>
      <w:proofErr w:type="spellStart"/>
      <w:r w:rsidRPr="00D46441">
        <w:rPr>
          <w:rFonts w:ascii="Arial" w:hAnsi="Arial" w:cs="Arial"/>
          <w:sz w:val="16"/>
          <w:szCs w:val="16"/>
        </w:rPr>
        <w:t>sócio-histórica</w:t>
      </w:r>
      <w:proofErr w:type="spellEnd"/>
      <w:r w:rsidRPr="00D46441">
        <w:rPr>
          <w:rFonts w:ascii="Arial" w:hAnsi="Arial" w:cs="Arial"/>
          <w:sz w:val="16"/>
          <w:szCs w:val="16"/>
        </w:rPr>
        <w:t xml:space="preserve"> aplicada ao ensino. São Paulo: Moderna. 1995.</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MELLO, Guiomar </w:t>
      </w:r>
      <w:proofErr w:type="spellStart"/>
      <w:r w:rsidRPr="00D46441">
        <w:rPr>
          <w:rFonts w:ascii="Arial" w:hAnsi="Arial" w:cs="Arial"/>
          <w:sz w:val="16"/>
          <w:szCs w:val="16"/>
        </w:rPr>
        <w:t>Namo</w:t>
      </w:r>
      <w:proofErr w:type="spellEnd"/>
      <w:r w:rsidRPr="00D46441">
        <w:rPr>
          <w:rFonts w:ascii="Arial" w:hAnsi="Arial" w:cs="Arial"/>
          <w:sz w:val="16"/>
          <w:szCs w:val="16"/>
        </w:rPr>
        <w:t xml:space="preserve"> de. Cidadania e Competitividade - desafios educacionais para o 3º milênio. 10ª ed. São Paulo: Cortez. 2005.</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PERRENOUD, Philippe. A Prática Reflexiva no ofício de professor: Profissionalização e razão pedagógica.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2002.</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PERRENOUD, Philippe. Avaliação: da excelência à regulação das aprendizagens - entre duas lógicas.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1999.</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PERRENOUD, </w:t>
      </w:r>
      <w:proofErr w:type="spellStart"/>
      <w:r w:rsidRPr="00D46441">
        <w:rPr>
          <w:rFonts w:ascii="Arial" w:hAnsi="Arial" w:cs="Arial"/>
          <w:sz w:val="16"/>
          <w:szCs w:val="16"/>
        </w:rPr>
        <w:t>Phillippe</w:t>
      </w:r>
      <w:proofErr w:type="spellEnd"/>
      <w:r w:rsidRPr="00D46441">
        <w:rPr>
          <w:rFonts w:ascii="Arial" w:hAnsi="Arial" w:cs="Arial"/>
          <w:sz w:val="16"/>
          <w:szCs w:val="16"/>
        </w:rPr>
        <w:t xml:space="preserve">. A escola de </w:t>
      </w:r>
      <w:proofErr w:type="gramStart"/>
      <w:r w:rsidRPr="00D46441">
        <w:rPr>
          <w:rFonts w:ascii="Arial" w:hAnsi="Arial" w:cs="Arial"/>
          <w:sz w:val="16"/>
          <w:szCs w:val="16"/>
        </w:rPr>
        <w:t xml:space="preserve">A </w:t>
      </w:r>
      <w:proofErr w:type="spellStart"/>
      <w:r w:rsidRPr="00D46441">
        <w:rPr>
          <w:rFonts w:ascii="Arial" w:hAnsi="Arial" w:cs="Arial"/>
          <w:sz w:val="16"/>
          <w:szCs w:val="16"/>
        </w:rPr>
        <w:t>a</w:t>
      </w:r>
      <w:proofErr w:type="spellEnd"/>
      <w:proofErr w:type="gramEnd"/>
      <w:r w:rsidRPr="00D46441">
        <w:rPr>
          <w:rFonts w:ascii="Arial" w:hAnsi="Arial" w:cs="Arial"/>
          <w:sz w:val="16"/>
          <w:szCs w:val="16"/>
        </w:rPr>
        <w:t xml:space="preserve"> Z: 26 maneiras de repensar a educação.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2005.</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PICONEZ, Stela C. Bertholo. </w:t>
      </w:r>
      <w:proofErr w:type="gramStart"/>
      <w:r w:rsidRPr="00D46441">
        <w:rPr>
          <w:rFonts w:ascii="Arial" w:hAnsi="Arial" w:cs="Arial"/>
          <w:sz w:val="16"/>
          <w:szCs w:val="16"/>
        </w:rPr>
        <w:t>Educação Escolar de Jovens e Adultos</w:t>
      </w:r>
      <w:proofErr w:type="gramEnd"/>
      <w:r w:rsidRPr="00D46441">
        <w:rPr>
          <w:rFonts w:ascii="Arial" w:hAnsi="Arial" w:cs="Arial"/>
          <w:sz w:val="16"/>
          <w:szCs w:val="16"/>
        </w:rPr>
        <w:t>. Campinas: Papirus. 2003.</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RIOS, Terezinha Azeredo. Ética e Competência. Questões da nossa época Vol. 16. 18ª ed. São Paulo: Cortez. 2008.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SACRISTAN, </w:t>
      </w:r>
      <w:proofErr w:type="spellStart"/>
      <w:r w:rsidRPr="00D46441">
        <w:rPr>
          <w:rFonts w:ascii="Arial" w:hAnsi="Arial" w:cs="Arial"/>
          <w:sz w:val="16"/>
          <w:szCs w:val="16"/>
        </w:rPr>
        <w:t>Gimeno</w:t>
      </w:r>
      <w:proofErr w:type="spellEnd"/>
      <w:r w:rsidRPr="00D46441">
        <w:rPr>
          <w:rFonts w:ascii="Arial" w:hAnsi="Arial" w:cs="Arial"/>
          <w:sz w:val="16"/>
          <w:szCs w:val="16"/>
        </w:rPr>
        <w:t xml:space="preserve">. O currículo: uma reflexão sobre a prática.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2000.</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SANTOMÉ, </w:t>
      </w:r>
      <w:proofErr w:type="spellStart"/>
      <w:r w:rsidRPr="00D46441">
        <w:rPr>
          <w:rFonts w:ascii="Arial" w:hAnsi="Arial" w:cs="Arial"/>
          <w:sz w:val="16"/>
          <w:szCs w:val="16"/>
        </w:rPr>
        <w:t>Jurjo</w:t>
      </w:r>
      <w:proofErr w:type="spellEnd"/>
      <w:r w:rsidRPr="00D46441">
        <w:rPr>
          <w:rFonts w:ascii="Arial" w:hAnsi="Arial" w:cs="Arial"/>
          <w:sz w:val="16"/>
          <w:szCs w:val="16"/>
        </w:rPr>
        <w:t xml:space="preserve"> Torres. Globalização e Interdisciplinaridade.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1998.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VASCONCELOS, Celso dos Santos. Avaliação da Aprendizagem: Práticas de mudança - por uma práxis transformadora. 5ª ed.(revista e ampliada). São Paulo: </w:t>
      </w:r>
      <w:proofErr w:type="spellStart"/>
      <w:r w:rsidRPr="00D46441">
        <w:rPr>
          <w:rFonts w:ascii="Arial" w:hAnsi="Arial" w:cs="Arial"/>
          <w:sz w:val="16"/>
          <w:szCs w:val="16"/>
        </w:rPr>
        <w:t>Libertad</w:t>
      </w:r>
      <w:proofErr w:type="spellEnd"/>
      <w:r w:rsidRPr="00D46441">
        <w:rPr>
          <w:rFonts w:ascii="Arial" w:hAnsi="Arial" w:cs="Arial"/>
          <w:sz w:val="16"/>
          <w:szCs w:val="16"/>
        </w:rPr>
        <w:t>, 2003.</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xml:space="preserve">- ZABALA, </w:t>
      </w:r>
      <w:proofErr w:type="spellStart"/>
      <w:r w:rsidRPr="00D46441">
        <w:rPr>
          <w:rFonts w:ascii="Arial" w:hAnsi="Arial" w:cs="Arial"/>
          <w:sz w:val="16"/>
          <w:szCs w:val="16"/>
        </w:rPr>
        <w:t>Antoni</w:t>
      </w:r>
      <w:proofErr w:type="spellEnd"/>
      <w:r w:rsidRPr="00D46441">
        <w:rPr>
          <w:rFonts w:ascii="Arial" w:hAnsi="Arial" w:cs="Arial"/>
          <w:sz w:val="16"/>
          <w:szCs w:val="16"/>
        </w:rPr>
        <w:t xml:space="preserve">. A Prática Educativa: Como Ensinar. Porto Alegre: </w:t>
      </w:r>
      <w:proofErr w:type="spellStart"/>
      <w:proofErr w:type="gramStart"/>
      <w:r w:rsidRPr="00D46441">
        <w:rPr>
          <w:rFonts w:ascii="Arial" w:hAnsi="Arial" w:cs="Arial"/>
          <w:sz w:val="16"/>
          <w:szCs w:val="16"/>
        </w:rPr>
        <w:t>ArtMed</w:t>
      </w:r>
      <w:proofErr w:type="spellEnd"/>
      <w:proofErr w:type="gramEnd"/>
      <w:r w:rsidRPr="00D46441">
        <w:rPr>
          <w:rFonts w:ascii="Arial" w:hAnsi="Arial" w:cs="Arial"/>
          <w:sz w:val="16"/>
          <w:szCs w:val="16"/>
        </w:rPr>
        <w:t>. 1998.</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MEC - Brasília. Parâmetros Curriculares Nacionais, Vol. 1 e Vol. 10 (</w:t>
      </w:r>
      <w:proofErr w:type="gramStart"/>
      <w:r w:rsidRPr="00D46441">
        <w:rPr>
          <w:rFonts w:ascii="Arial" w:hAnsi="Arial" w:cs="Arial"/>
          <w:sz w:val="16"/>
          <w:szCs w:val="16"/>
        </w:rPr>
        <w:t>10.1,10.</w:t>
      </w:r>
      <w:proofErr w:type="gramEnd"/>
      <w:r w:rsidRPr="00D46441">
        <w:rPr>
          <w:rFonts w:ascii="Arial" w:hAnsi="Arial" w:cs="Arial"/>
          <w:sz w:val="16"/>
          <w:szCs w:val="16"/>
        </w:rPr>
        <w:t>2,10.3,10.4,10.5)</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MEC - Brasília 2008 - Indagações sobre o currículo</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Parte 3:</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LDB - Lei de Diretrizes e Bases da Educação Nacional – nº 9.394/20/12/1996.</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PNE - Plano Nacional de Educação – Lei nº 13.005 de 2014.</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Constituição Federal - Da Educação, Capítulo III, Seção I.</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 ECA - Estatuto da Criança e do Adolescente – Lei nº 8.069 de 1990.</w:t>
      </w:r>
    </w:p>
    <w:p w:rsidR="00D46441"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BRASIL. Ministério da Educação. Base Nacional Comum Curricular. Disponível em: http://basenacionalcomum.mec.gov.br</w:t>
      </w:r>
    </w:p>
    <w:p w:rsidR="00AE7648" w:rsidRPr="00D46441" w:rsidRDefault="00D46441" w:rsidP="00D46441">
      <w:pPr>
        <w:overflowPunct w:val="0"/>
        <w:autoSpaceDE w:val="0"/>
        <w:autoSpaceDN w:val="0"/>
        <w:adjustRightInd w:val="0"/>
        <w:spacing w:after="0" w:afterAutospacing="0"/>
        <w:ind w:right="-118"/>
        <w:jc w:val="both"/>
        <w:textAlignment w:val="baseline"/>
        <w:rPr>
          <w:rFonts w:ascii="Arial" w:hAnsi="Arial" w:cs="Arial"/>
          <w:sz w:val="16"/>
          <w:szCs w:val="16"/>
        </w:rPr>
      </w:pPr>
      <w:r w:rsidRPr="00D46441">
        <w:rPr>
          <w:rFonts w:ascii="Arial" w:hAnsi="Arial" w:cs="Arial"/>
          <w:sz w:val="16"/>
          <w:szCs w:val="16"/>
        </w:rPr>
        <w:t>BRASIL. Ministério da Educação. Secretaria de Educação Básica. Diretrizes Curriculares Nacionais Gerais da Educação Básica. Brasília: MEC, SEB, DICEI, 2013.</w:t>
      </w:r>
    </w:p>
    <w:p w:rsidR="00D46441" w:rsidRDefault="00D46441" w:rsidP="00D46441">
      <w:pPr>
        <w:overflowPunct w:val="0"/>
        <w:autoSpaceDE w:val="0"/>
        <w:autoSpaceDN w:val="0"/>
        <w:adjustRightInd w:val="0"/>
        <w:spacing w:after="0" w:afterAutospacing="0"/>
        <w:ind w:right="-118"/>
        <w:jc w:val="both"/>
        <w:textAlignment w:val="baseline"/>
        <w:rPr>
          <w:rFonts w:ascii="Arial" w:hAnsi="Arial" w:cs="Arial"/>
          <w:b/>
          <w:sz w:val="16"/>
          <w:szCs w:val="16"/>
        </w:rPr>
      </w:pPr>
    </w:p>
    <w:p w:rsidR="00270EF4" w:rsidRPr="00270EF4" w:rsidRDefault="00AE7648" w:rsidP="00270EF4">
      <w:pPr>
        <w:overflowPunct w:val="0"/>
        <w:autoSpaceDE w:val="0"/>
        <w:autoSpaceDN w:val="0"/>
        <w:adjustRightInd w:val="0"/>
        <w:spacing w:after="0" w:afterAutospacing="0"/>
        <w:ind w:right="-118"/>
        <w:jc w:val="both"/>
        <w:textAlignment w:val="baseline"/>
        <w:rPr>
          <w:rFonts w:ascii="Arial" w:hAnsi="Arial" w:cs="Arial"/>
          <w:b/>
          <w:sz w:val="16"/>
          <w:szCs w:val="16"/>
        </w:rPr>
      </w:pPr>
      <w:r w:rsidRPr="00DD2914">
        <w:rPr>
          <w:rFonts w:ascii="Arial" w:hAnsi="Arial" w:cs="Arial"/>
          <w:b/>
          <w:sz w:val="16"/>
          <w:szCs w:val="16"/>
        </w:rPr>
        <w:t xml:space="preserve">PARA O </w:t>
      </w:r>
      <w:r w:rsidR="00B956D1">
        <w:rPr>
          <w:rFonts w:ascii="Arial" w:hAnsi="Arial" w:cs="Arial"/>
          <w:b/>
          <w:sz w:val="16"/>
          <w:szCs w:val="16"/>
        </w:rPr>
        <w:t>CARGO</w:t>
      </w:r>
      <w:r w:rsidRPr="00DD2914">
        <w:rPr>
          <w:rFonts w:ascii="Arial" w:hAnsi="Arial" w:cs="Arial"/>
          <w:b/>
          <w:sz w:val="16"/>
          <w:szCs w:val="16"/>
        </w:rPr>
        <w:t xml:space="preserve"> DE </w:t>
      </w:r>
      <w:r w:rsidRPr="00270EF4">
        <w:rPr>
          <w:rFonts w:ascii="Arial" w:hAnsi="Arial" w:cs="Arial"/>
          <w:b/>
          <w:sz w:val="16"/>
          <w:szCs w:val="16"/>
        </w:rPr>
        <w:t>PROFESSOR DE EDUCAÇÃO BÁSICA II - INGLÊS</w:t>
      </w:r>
    </w:p>
    <w:p w:rsidR="00AE7648" w:rsidRPr="00DD2914" w:rsidRDefault="00AE7648" w:rsidP="00AE7648">
      <w:pPr>
        <w:overflowPunct w:val="0"/>
        <w:autoSpaceDE w:val="0"/>
        <w:autoSpaceDN w:val="0"/>
        <w:adjustRightInd w:val="0"/>
        <w:spacing w:after="0" w:afterAutospacing="0"/>
        <w:ind w:right="-118"/>
        <w:jc w:val="both"/>
        <w:textAlignment w:val="baseline"/>
        <w:rPr>
          <w:rFonts w:ascii="Arial" w:hAnsi="Arial" w:cs="Arial"/>
          <w:b/>
          <w:sz w:val="16"/>
          <w:szCs w:val="16"/>
        </w:rPr>
      </w:pPr>
      <w:r w:rsidRPr="00E25521">
        <w:rPr>
          <w:rFonts w:ascii="Arial" w:eastAsia="Calibri" w:hAnsi="Arial" w:cs="Arial"/>
          <w:b/>
          <w:sz w:val="16"/>
          <w:szCs w:val="16"/>
        </w:rPr>
        <w:t>CONHECIMENTOS ESPECÍFICOS</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Parte 1: Ensino e aprendizagem de uma língua estrangeira. Didática e avaliação.  Interpretação: Identificação do tema central e das diferentes ideias contidas nos textos. Estabelecimento de relações entre as diferentes partes nos textos. Identificação de enunciados que expressam lugar, tempo, modo, finalidade, causa condição, consequência e comparação. Estudo do vocabulário: significado de palavras e expressões num contexto. Semelhanças e diferenças de significados de palavras e expressões (falsos cognatos). Aspectos gramaticais/aplicação prática: flexão do nome, do pronome e do artigo. Substantivos (contáveis e não contáveis em inglês). Flexão do verbo. Significado através da utilização do tempo verbal e verbos auxiliares. Regência e concordância nominal/verbal. Preposições de tempo/lugar. Substantivos, adjetivos e verbos seguidos de preposição. Orações com relação de causa, consequência, tempo, modo, condição, concessão, comparação. Orações relativas. Pronomes interrogativos. Frases interrogativas. </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Sugestão Bibliográfica:</w:t>
      </w:r>
    </w:p>
    <w:p w:rsidR="00E25521" w:rsidRPr="007C1A19"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7C1A19">
        <w:rPr>
          <w:rFonts w:ascii="Arial" w:hAnsi="Arial" w:cs="Arial"/>
          <w:sz w:val="16"/>
          <w:szCs w:val="16"/>
          <w:lang w:val="en-US"/>
        </w:rPr>
        <w:t xml:space="preserve">- ALEXANDER, L.G. 1998. </w:t>
      </w:r>
      <w:proofErr w:type="gramStart"/>
      <w:r w:rsidRPr="00E25521">
        <w:rPr>
          <w:rFonts w:ascii="Arial" w:hAnsi="Arial" w:cs="Arial"/>
          <w:sz w:val="16"/>
          <w:szCs w:val="16"/>
          <w:lang w:val="en-US"/>
        </w:rPr>
        <w:t>English Grammar Practice.</w:t>
      </w:r>
      <w:proofErr w:type="gramEnd"/>
      <w:r w:rsidRPr="00E25521">
        <w:rPr>
          <w:rFonts w:ascii="Arial" w:hAnsi="Arial" w:cs="Arial"/>
          <w:sz w:val="16"/>
          <w:szCs w:val="16"/>
          <w:lang w:val="en-US"/>
        </w:rPr>
        <w:t xml:space="preserve"> </w:t>
      </w:r>
      <w:proofErr w:type="spellStart"/>
      <w:r w:rsidRPr="007C1A19">
        <w:rPr>
          <w:rFonts w:ascii="Arial" w:hAnsi="Arial" w:cs="Arial"/>
          <w:sz w:val="16"/>
          <w:szCs w:val="16"/>
        </w:rPr>
        <w:t>Longman</w:t>
      </w:r>
      <w:proofErr w:type="spellEnd"/>
      <w:r w:rsidRPr="007C1A19">
        <w:rPr>
          <w:rFonts w:ascii="Arial" w:hAnsi="Arial" w:cs="Arial"/>
          <w:sz w:val="16"/>
          <w:szCs w:val="16"/>
        </w:rPr>
        <w:t>. ALMEIDA FILHO, J.C.P. 2002.</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lang w:val="en-US"/>
        </w:rPr>
      </w:pPr>
      <w:r w:rsidRPr="00E25521">
        <w:rPr>
          <w:rFonts w:ascii="Arial" w:hAnsi="Arial" w:cs="Arial"/>
          <w:sz w:val="16"/>
          <w:szCs w:val="16"/>
        </w:rPr>
        <w:t xml:space="preserve">- Dimensões Comunicativas no ensino de línguas. </w:t>
      </w:r>
      <w:r w:rsidRPr="00E25521">
        <w:rPr>
          <w:rFonts w:ascii="Arial" w:hAnsi="Arial" w:cs="Arial"/>
          <w:sz w:val="16"/>
          <w:szCs w:val="16"/>
          <w:lang w:val="en-US"/>
        </w:rPr>
        <w:t xml:space="preserve">Campinas, SP: Pontes. </w:t>
      </w:r>
      <w:proofErr w:type="gramStart"/>
      <w:r w:rsidRPr="00E25521">
        <w:rPr>
          <w:rFonts w:ascii="Arial" w:hAnsi="Arial" w:cs="Arial"/>
          <w:sz w:val="16"/>
          <w:szCs w:val="16"/>
          <w:lang w:val="en-US"/>
        </w:rPr>
        <w:t>CARTER, Ronald; MC CARTHY, Michael.</w:t>
      </w:r>
      <w:proofErr w:type="gramEnd"/>
      <w:r w:rsidRPr="00E25521">
        <w:rPr>
          <w:rFonts w:ascii="Arial" w:hAnsi="Arial" w:cs="Arial"/>
          <w:sz w:val="16"/>
          <w:szCs w:val="16"/>
          <w:lang w:val="en-US"/>
        </w:rPr>
        <w:t xml:space="preserve"> </w:t>
      </w:r>
      <w:proofErr w:type="gramStart"/>
      <w:r w:rsidRPr="00E25521">
        <w:rPr>
          <w:rFonts w:ascii="Arial" w:hAnsi="Arial" w:cs="Arial"/>
          <w:sz w:val="16"/>
          <w:szCs w:val="16"/>
          <w:lang w:val="en-US"/>
        </w:rPr>
        <w:t>Cambridge Grammar of English (A Comprehensive Guide Spoken and Written English Grammar and Usage).</w:t>
      </w:r>
      <w:proofErr w:type="gramEnd"/>
      <w:r w:rsidRPr="00E25521">
        <w:rPr>
          <w:rFonts w:ascii="Arial" w:hAnsi="Arial" w:cs="Arial"/>
          <w:sz w:val="16"/>
          <w:szCs w:val="16"/>
          <w:lang w:val="en-US"/>
        </w:rPr>
        <w:t xml:space="preserve"> EASTWOOD, John. 2002.</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lang w:val="en-US"/>
        </w:rPr>
      </w:pPr>
      <w:r w:rsidRPr="00E25521">
        <w:rPr>
          <w:rFonts w:ascii="Arial" w:hAnsi="Arial" w:cs="Arial"/>
          <w:sz w:val="16"/>
          <w:szCs w:val="16"/>
          <w:lang w:val="en-US"/>
        </w:rPr>
        <w:t>- Oxford Guide to English Grammar. Oxford. LEECH, Geoffrey; SVARTVIK, Jan. 2002.</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lang w:val="en-US"/>
        </w:rPr>
      </w:pPr>
      <w:r w:rsidRPr="00E25521">
        <w:rPr>
          <w:rFonts w:ascii="Arial" w:hAnsi="Arial" w:cs="Arial"/>
          <w:sz w:val="16"/>
          <w:szCs w:val="16"/>
          <w:lang w:val="en-US"/>
        </w:rPr>
        <w:t>- A Communicative Grammar of English. PEBI - PEARSON EDUCATION DO BRASIL - IMP HEWINGS, Martin. 1999.</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lang w:val="en-US"/>
        </w:rPr>
      </w:pPr>
      <w:r w:rsidRPr="00E25521">
        <w:rPr>
          <w:rFonts w:ascii="Arial" w:hAnsi="Arial" w:cs="Arial"/>
          <w:sz w:val="16"/>
          <w:szCs w:val="16"/>
          <w:lang w:val="en-US"/>
        </w:rPr>
        <w:t xml:space="preserve">- Advanced Grammar in Use. </w:t>
      </w:r>
      <w:proofErr w:type="gramStart"/>
      <w:r w:rsidRPr="00E25521">
        <w:rPr>
          <w:rFonts w:ascii="Arial" w:hAnsi="Arial" w:cs="Arial"/>
          <w:sz w:val="16"/>
          <w:szCs w:val="16"/>
          <w:lang w:val="en-US"/>
        </w:rPr>
        <w:t>Cambridge University Press.</w:t>
      </w:r>
      <w:proofErr w:type="gramEnd"/>
      <w:r w:rsidRPr="00E25521">
        <w:rPr>
          <w:rFonts w:ascii="Arial" w:hAnsi="Arial" w:cs="Arial"/>
          <w:sz w:val="16"/>
          <w:szCs w:val="16"/>
          <w:lang w:val="en-US"/>
        </w:rPr>
        <w:t xml:space="preserve"> MURPHY, R. 1995.</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lang w:val="en-US"/>
        </w:rPr>
      </w:pPr>
      <w:r w:rsidRPr="00E25521">
        <w:rPr>
          <w:rFonts w:ascii="Arial" w:hAnsi="Arial" w:cs="Arial"/>
          <w:sz w:val="16"/>
          <w:szCs w:val="16"/>
          <w:lang w:val="en-US"/>
        </w:rPr>
        <w:t>- English Grammar in Use. Great Britain: Cambridge University Press. WALTON, Richard. 2000.</w:t>
      </w:r>
    </w:p>
    <w:p w:rsidR="00E25521" w:rsidRPr="007C1A19"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lang w:val="en-US"/>
        </w:rPr>
        <w:lastRenderedPageBreak/>
        <w:t xml:space="preserve">- Advanced English. </w:t>
      </w:r>
      <w:proofErr w:type="gramStart"/>
      <w:r w:rsidRPr="00E25521">
        <w:rPr>
          <w:rFonts w:ascii="Arial" w:hAnsi="Arial" w:cs="Arial"/>
          <w:sz w:val="16"/>
          <w:szCs w:val="16"/>
          <w:lang w:val="en-US"/>
        </w:rPr>
        <w:t>C.A.E. - Grammar Practice.</w:t>
      </w:r>
      <w:proofErr w:type="gramEnd"/>
      <w:r w:rsidRPr="00E25521">
        <w:rPr>
          <w:rFonts w:ascii="Arial" w:hAnsi="Arial" w:cs="Arial"/>
          <w:sz w:val="16"/>
          <w:szCs w:val="16"/>
          <w:lang w:val="en-US"/>
        </w:rPr>
        <w:t xml:space="preserve"> </w:t>
      </w:r>
      <w:proofErr w:type="spellStart"/>
      <w:r w:rsidRPr="007C1A19">
        <w:rPr>
          <w:rFonts w:ascii="Arial" w:hAnsi="Arial" w:cs="Arial"/>
          <w:sz w:val="16"/>
          <w:szCs w:val="16"/>
        </w:rPr>
        <w:t>Longman</w:t>
      </w:r>
      <w:proofErr w:type="spellEnd"/>
      <w:r w:rsidRPr="007C1A19">
        <w:rPr>
          <w:rFonts w:ascii="Arial" w:hAnsi="Arial" w:cs="Arial"/>
          <w:sz w:val="16"/>
          <w:szCs w:val="16"/>
        </w:rPr>
        <w:t>.</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Parâmetros curriculares Nacionais - Terceiro e Quarto Ciclos do Ensino Fundamental: Língua Estrangeira.</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Parte 2: Psicologia do Desenvolvimento. Desenvolvimento e Aprendizagem. Educação e Novas Tecnologias. Planejamento e Proposta Pedagógica. Didática. Métodos de Ensino. Pedagogia de Projetos. Relação escola/comunidade. Integração/Inclusão. Relações sociais da escola. Teorias da aprendizagem. A prática educativa. A função social do Ensino e a concepção sobre processos de Aprendizagem. As relações interativas na sala de aula. A avaliação. O papel do professor. Referências essenciais à convivência democrática na escola. Temas transversais. Interdisciplinaridade. Currículo e Desenvolvimento Humano. Educandos e Educadores: Seus Direitos e o Currículo. Currículo, Conhecimento e Cultura. Diversidade e Currículo. Currículo e Avaliação. Gestão Democrática. Orientação Sexual na Escola. Ensino e Aprendizagem na perspectiva da pluralidade cultural. Educação Ambiental. Conceitos e Princípios da Educação Inclusiva. Fundamentos </w:t>
      </w:r>
      <w:proofErr w:type="spellStart"/>
      <w:r w:rsidRPr="00E25521">
        <w:rPr>
          <w:rFonts w:ascii="Arial" w:hAnsi="Arial" w:cs="Arial"/>
          <w:sz w:val="16"/>
          <w:szCs w:val="16"/>
        </w:rPr>
        <w:t>sócio-históricos</w:t>
      </w:r>
      <w:proofErr w:type="spellEnd"/>
      <w:r w:rsidRPr="00E25521">
        <w:rPr>
          <w:rFonts w:ascii="Arial" w:hAnsi="Arial" w:cs="Arial"/>
          <w:sz w:val="16"/>
          <w:szCs w:val="16"/>
        </w:rPr>
        <w:t xml:space="preserve"> e Políticos da Educação.</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Sugestão Bibliográfica:</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ALARCÃO, Isabel. Professores Reflexivos em uma escola Reflexiva. 6ª ed. São Paulo: Cortez. 2008.</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AQUINO, Júlio </w:t>
      </w:r>
      <w:proofErr w:type="spellStart"/>
      <w:r w:rsidRPr="00E25521">
        <w:rPr>
          <w:rFonts w:ascii="Arial" w:hAnsi="Arial" w:cs="Arial"/>
          <w:sz w:val="16"/>
          <w:szCs w:val="16"/>
        </w:rPr>
        <w:t>Groppa</w:t>
      </w:r>
      <w:proofErr w:type="spellEnd"/>
      <w:r w:rsidRPr="00E25521">
        <w:rPr>
          <w:rFonts w:ascii="Arial" w:hAnsi="Arial" w:cs="Arial"/>
          <w:sz w:val="16"/>
          <w:szCs w:val="16"/>
        </w:rPr>
        <w:t>. Indisciplina: o contraponto das escolas democráticas. São Paulo: Moderna. 2003.</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CARVALHO, </w:t>
      </w:r>
      <w:proofErr w:type="spellStart"/>
      <w:r w:rsidRPr="00E25521">
        <w:rPr>
          <w:rFonts w:ascii="Arial" w:hAnsi="Arial" w:cs="Arial"/>
          <w:sz w:val="16"/>
          <w:szCs w:val="16"/>
        </w:rPr>
        <w:t>Rosita</w:t>
      </w:r>
      <w:proofErr w:type="spellEnd"/>
      <w:r w:rsidRPr="00E25521">
        <w:rPr>
          <w:rFonts w:ascii="Arial" w:hAnsi="Arial" w:cs="Arial"/>
          <w:sz w:val="16"/>
          <w:szCs w:val="16"/>
        </w:rPr>
        <w:t xml:space="preserve"> </w:t>
      </w:r>
      <w:proofErr w:type="spellStart"/>
      <w:r w:rsidRPr="00E25521">
        <w:rPr>
          <w:rFonts w:ascii="Arial" w:hAnsi="Arial" w:cs="Arial"/>
          <w:sz w:val="16"/>
          <w:szCs w:val="16"/>
        </w:rPr>
        <w:t>Edler</w:t>
      </w:r>
      <w:proofErr w:type="spellEnd"/>
      <w:r w:rsidRPr="00E25521">
        <w:rPr>
          <w:rFonts w:ascii="Arial" w:hAnsi="Arial" w:cs="Arial"/>
          <w:sz w:val="16"/>
          <w:szCs w:val="16"/>
        </w:rPr>
        <w:t>. Educação Inclusiva - com os pingos nos is. 6ª ed. Porto Alegre: Editora Mediação. 2008.</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COLL, César e outros. O construtivismo na sala de aula. 6ª ed. São Paulo: Ática. 2006.</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COLL, César; MARTÍN, Elena [</w:t>
      </w:r>
      <w:proofErr w:type="gramStart"/>
      <w:r w:rsidRPr="00E25521">
        <w:rPr>
          <w:rFonts w:ascii="Arial" w:hAnsi="Arial" w:cs="Arial"/>
          <w:sz w:val="16"/>
          <w:szCs w:val="16"/>
        </w:rPr>
        <w:t>et</w:t>
      </w:r>
      <w:proofErr w:type="gramEnd"/>
      <w:r w:rsidRPr="00E25521">
        <w:rPr>
          <w:rFonts w:ascii="Arial" w:hAnsi="Arial" w:cs="Arial"/>
          <w:sz w:val="16"/>
          <w:szCs w:val="16"/>
        </w:rPr>
        <w:t xml:space="preserve"> al.]. Aprender conteúdos e desenvolver capacidades. Porto Alegre: </w:t>
      </w:r>
      <w:proofErr w:type="spellStart"/>
      <w:proofErr w:type="gramStart"/>
      <w:r w:rsidRPr="00E25521">
        <w:rPr>
          <w:rFonts w:ascii="Arial" w:hAnsi="Arial" w:cs="Arial"/>
          <w:sz w:val="16"/>
          <w:szCs w:val="16"/>
        </w:rPr>
        <w:t>ArtMed</w:t>
      </w:r>
      <w:proofErr w:type="spellEnd"/>
      <w:proofErr w:type="gramEnd"/>
      <w:r w:rsidRPr="00E25521">
        <w:rPr>
          <w:rFonts w:ascii="Arial" w:hAnsi="Arial" w:cs="Arial"/>
          <w:sz w:val="16"/>
          <w:szCs w:val="16"/>
        </w:rPr>
        <w:t>. 2004.</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CORTELLA, Mário Sérgio. A Escola e o Conhecimento. 12ª ed. São Paulo: Cortez. 2008.</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DELORS, Jacques. Educação: Um tesouro a descobrir - Relatório para a UNESCO da Comissão Internacional sobre Educação para o século XXI. 10ª ed. São Paulo: Cortez. 2006.</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GADOTTI, Moacir e ROMÃO, José Eustáquio. Autonomia da Escola: princípios e propostas. 6ª ed. São Paulo, Cortez, 2004.</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GHANEM, Elie. Democracia: uma grande escola. Alternativa de apoio à democratização da gestão e à melhoria da educação pública. Guia para equipe técnicas. São Paulo: Ação educativa/UNICEF/Fundação Ford, 1998.</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HOFFMANN, Jussara. Avaliação Mediadora - Uma prática em construção da pré-escola à universidade. 26ª ed. Porto Alegre: Editora Mediação. 2008.</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LUCKESI, Cipriano Carlos. Avaliação da Aprendizagem Escolar. 19ª ed. São Paulo: Cortez. 2008.</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MANTOAN, Maria Teresa </w:t>
      </w:r>
      <w:proofErr w:type="spellStart"/>
      <w:r w:rsidRPr="00E25521">
        <w:rPr>
          <w:rFonts w:ascii="Arial" w:hAnsi="Arial" w:cs="Arial"/>
          <w:sz w:val="16"/>
          <w:szCs w:val="16"/>
        </w:rPr>
        <w:t>Égler</w:t>
      </w:r>
      <w:proofErr w:type="spellEnd"/>
      <w:r w:rsidRPr="00E25521">
        <w:rPr>
          <w:rFonts w:ascii="Arial" w:hAnsi="Arial" w:cs="Arial"/>
          <w:sz w:val="16"/>
          <w:szCs w:val="16"/>
        </w:rPr>
        <w:t>. Inclusão Escolar. O que é? Por quê? Como fazer? 2ª ed. São Paulo: Editora Moderna. 2006.</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MANTOAN, Maria Tereza </w:t>
      </w:r>
      <w:proofErr w:type="spellStart"/>
      <w:r w:rsidRPr="00E25521">
        <w:rPr>
          <w:rFonts w:ascii="Arial" w:hAnsi="Arial" w:cs="Arial"/>
          <w:sz w:val="16"/>
          <w:szCs w:val="16"/>
        </w:rPr>
        <w:t>Égler</w:t>
      </w:r>
      <w:proofErr w:type="spellEnd"/>
      <w:r w:rsidRPr="00E25521">
        <w:rPr>
          <w:rFonts w:ascii="Arial" w:hAnsi="Arial" w:cs="Arial"/>
          <w:sz w:val="16"/>
          <w:szCs w:val="16"/>
        </w:rPr>
        <w:t xml:space="preserve">. Caminhos Pedagógicos da Inclusão. São Paulo: </w:t>
      </w:r>
      <w:proofErr w:type="spellStart"/>
      <w:r w:rsidRPr="00E25521">
        <w:rPr>
          <w:rFonts w:ascii="Arial" w:hAnsi="Arial" w:cs="Arial"/>
          <w:sz w:val="16"/>
          <w:szCs w:val="16"/>
        </w:rPr>
        <w:t>Memnon</w:t>
      </w:r>
      <w:proofErr w:type="spellEnd"/>
      <w:r w:rsidRPr="00E25521">
        <w:rPr>
          <w:rFonts w:ascii="Arial" w:hAnsi="Arial" w:cs="Arial"/>
          <w:sz w:val="16"/>
          <w:szCs w:val="16"/>
        </w:rPr>
        <w:t>. 2002.</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MATUI, </w:t>
      </w:r>
      <w:proofErr w:type="spellStart"/>
      <w:r w:rsidRPr="00E25521">
        <w:rPr>
          <w:rFonts w:ascii="Arial" w:hAnsi="Arial" w:cs="Arial"/>
          <w:sz w:val="16"/>
          <w:szCs w:val="16"/>
        </w:rPr>
        <w:t>Jiron</w:t>
      </w:r>
      <w:proofErr w:type="spellEnd"/>
      <w:r w:rsidRPr="00E25521">
        <w:rPr>
          <w:rFonts w:ascii="Arial" w:hAnsi="Arial" w:cs="Arial"/>
          <w:sz w:val="16"/>
          <w:szCs w:val="16"/>
        </w:rPr>
        <w:t xml:space="preserve">. Construtivismo - Teoria Construtivista </w:t>
      </w:r>
      <w:proofErr w:type="spellStart"/>
      <w:r w:rsidRPr="00E25521">
        <w:rPr>
          <w:rFonts w:ascii="Arial" w:hAnsi="Arial" w:cs="Arial"/>
          <w:sz w:val="16"/>
          <w:szCs w:val="16"/>
        </w:rPr>
        <w:t>sócio-histórica</w:t>
      </w:r>
      <w:proofErr w:type="spellEnd"/>
      <w:r w:rsidRPr="00E25521">
        <w:rPr>
          <w:rFonts w:ascii="Arial" w:hAnsi="Arial" w:cs="Arial"/>
          <w:sz w:val="16"/>
          <w:szCs w:val="16"/>
        </w:rPr>
        <w:t xml:space="preserve"> aplicada ao ensino. São Paulo: Moderna. 1995.</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MELLO, Guiomar </w:t>
      </w:r>
      <w:proofErr w:type="spellStart"/>
      <w:r w:rsidRPr="00E25521">
        <w:rPr>
          <w:rFonts w:ascii="Arial" w:hAnsi="Arial" w:cs="Arial"/>
          <w:sz w:val="16"/>
          <w:szCs w:val="16"/>
        </w:rPr>
        <w:t>Namo</w:t>
      </w:r>
      <w:proofErr w:type="spellEnd"/>
      <w:r w:rsidRPr="00E25521">
        <w:rPr>
          <w:rFonts w:ascii="Arial" w:hAnsi="Arial" w:cs="Arial"/>
          <w:sz w:val="16"/>
          <w:szCs w:val="16"/>
        </w:rPr>
        <w:t xml:space="preserve"> de. Cidadania e Competitividade - desafios educacionais para o 3º milênio. 10ª ed. São Paulo: Cortez. 2005.</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PERRENOUD, Philippe. A Prática Reflexiva no ofício de professor: Profissionalização e razão pedagógica. Porto Alegre: </w:t>
      </w:r>
      <w:proofErr w:type="spellStart"/>
      <w:proofErr w:type="gramStart"/>
      <w:r w:rsidRPr="00E25521">
        <w:rPr>
          <w:rFonts w:ascii="Arial" w:hAnsi="Arial" w:cs="Arial"/>
          <w:sz w:val="16"/>
          <w:szCs w:val="16"/>
        </w:rPr>
        <w:t>ArtMed</w:t>
      </w:r>
      <w:proofErr w:type="spellEnd"/>
      <w:proofErr w:type="gramEnd"/>
      <w:r w:rsidRPr="00E25521">
        <w:rPr>
          <w:rFonts w:ascii="Arial" w:hAnsi="Arial" w:cs="Arial"/>
          <w:sz w:val="16"/>
          <w:szCs w:val="16"/>
        </w:rPr>
        <w:t>. 2002.</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PERRENOUD, Philippe. Avaliação: da excelência à regulação das aprendizagens - entre duas lógicas. Porto Alegre: </w:t>
      </w:r>
      <w:proofErr w:type="spellStart"/>
      <w:proofErr w:type="gramStart"/>
      <w:r w:rsidRPr="00E25521">
        <w:rPr>
          <w:rFonts w:ascii="Arial" w:hAnsi="Arial" w:cs="Arial"/>
          <w:sz w:val="16"/>
          <w:szCs w:val="16"/>
        </w:rPr>
        <w:t>ArtMed</w:t>
      </w:r>
      <w:proofErr w:type="spellEnd"/>
      <w:proofErr w:type="gramEnd"/>
      <w:r w:rsidRPr="00E25521">
        <w:rPr>
          <w:rFonts w:ascii="Arial" w:hAnsi="Arial" w:cs="Arial"/>
          <w:sz w:val="16"/>
          <w:szCs w:val="16"/>
        </w:rPr>
        <w:t>. 1999.</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PERRENOUD, </w:t>
      </w:r>
      <w:proofErr w:type="spellStart"/>
      <w:r w:rsidRPr="00E25521">
        <w:rPr>
          <w:rFonts w:ascii="Arial" w:hAnsi="Arial" w:cs="Arial"/>
          <w:sz w:val="16"/>
          <w:szCs w:val="16"/>
        </w:rPr>
        <w:t>Phillippe</w:t>
      </w:r>
      <w:proofErr w:type="spellEnd"/>
      <w:r w:rsidRPr="00E25521">
        <w:rPr>
          <w:rFonts w:ascii="Arial" w:hAnsi="Arial" w:cs="Arial"/>
          <w:sz w:val="16"/>
          <w:szCs w:val="16"/>
        </w:rPr>
        <w:t xml:space="preserve">. A escola de </w:t>
      </w:r>
      <w:proofErr w:type="gramStart"/>
      <w:r w:rsidRPr="00E25521">
        <w:rPr>
          <w:rFonts w:ascii="Arial" w:hAnsi="Arial" w:cs="Arial"/>
          <w:sz w:val="16"/>
          <w:szCs w:val="16"/>
        </w:rPr>
        <w:t xml:space="preserve">A </w:t>
      </w:r>
      <w:proofErr w:type="spellStart"/>
      <w:r w:rsidRPr="00E25521">
        <w:rPr>
          <w:rFonts w:ascii="Arial" w:hAnsi="Arial" w:cs="Arial"/>
          <w:sz w:val="16"/>
          <w:szCs w:val="16"/>
        </w:rPr>
        <w:t>a</w:t>
      </w:r>
      <w:proofErr w:type="spellEnd"/>
      <w:proofErr w:type="gramEnd"/>
      <w:r w:rsidRPr="00E25521">
        <w:rPr>
          <w:rFonts w:ascii="Arial" w:hAnsi="Arial" w:cs="Arial"/>
          <w:sz w:val="16"/>
          <w:szCs w:val="16"/>
        </w:rPr>
        <w:t xml:space="preserve"> Z: 26 maneiras de repensar a educação. Porto Alegre: </w:t>
      </w:r>
      <w:proofErr w:type="spellStart"/>
      <w:proofErr w:type="gramStart"/>
      <w:r w:rsidRPr="00E25521">
        <w:rPr>
          <w:rFonts w:ascii="Arial" w:hAnsi="Arial" w:cs="Arial"/>
          <w:sz w:val="16"/>
          <w:szCs w:val="16"/>
        </w:rPr>
        <w:t>ArtMed</w:t>
      </w:r>
      <w:proofErr w:type="spellEnd"/>
      <w:proofErr w:type="gramEnd"/>
      <w:r w:rsidRPr="00E25521">
        <w:rPr>
          <w:rFonts w:ascii="Arial" w:hAnsi="Arial" w:cs="Arial"/>
          <w:sz w:val="16"/>
          <w:szCs w:val="16"/>
        </w:rPr>
        <w:t>. 2005.</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PICONEZ, Stela C. Bertholo. </w:t>
      </w:r>
      <w:proofErr w:type="gramStart"/>
      <w:r w:rsidRPr="00E25521">
        <w:rPr>
          <w:rFonts w:ascii="Arial" w:hAnsi="Arial" w:cs="Arial"/>
          <w:sz w:val="16"/>
          <w:szCs w:val="16"/>
        </w:rPr>
        <w:t>Educação Escolar de Jovens e Adultos</w:t>
      </w:r>
      <w:proofErr w:type="gramEnd"/>
      <w:r w:rsidRPr="00E25521">
        <w:rPr>
          <w:rFonts w:ascii="Arial" w:hAnsi="Arial" w:cs="Arial"/>
          <w:sz w:val="16"/>
          <w:szCs w:val="16"/>
        </w:rPr>
        <w:t>. Campinas: Papirus. 2003.</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RIOS, Terezinha Azeredo. Ética e Competência. Questões da nossa época Vol. 16. 18ª ed. São Paulo: Cortez. 2008.</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SACRISTAN, </w:t>
      </w:r>
      <w:proofErr w:type="spellStart"/>
      <w:r w:rsidRPr="00E25521">
        <w:rPr>
          <w:rFonts w:ascii="Arial" w:hAnsi="Arial" w:cs="Arial"/>
          <w:sz w:val="16"/>
          <w:szCs w:val="16"/>
        </w:rPr>
        <w:t>Gimeno</w:t>
      </w:r>
      <w:proofErr w:type="spellEnd"/>
      <w:r w:rsidRPr="00E25521">
        <w:rPr>
          <w:rFonts w:ascii="Arial" w:hAnsi="Arial" w:cs="Arial"/>
          <w:sz w:val="16"/>
          <w:szCs w:val="16"/>
        </w:rPr>
        <w:t xml:space="preserve">. O currículo: uma reflexão sobre a prática. Porto Alegre: </w:t>
      </w:r>
      <w:proofErr w:type="spellStart"/>
      <w:proofErr w:type="gramStart"/>
      <w:r w:rsidRPr="00E25521">
        <w:rPr>
          <w:rFonts w:ascii="Arial" w:hAnsi="Arial" w:cs="Arial"/>
          <w:sz w:val="16"/>
          <w:szCs w:val="16"/>
        </w:rPr>
        <w:t>ArtMed</w:t>
      </w:r>
      <w:proofErr w:type="spellEnd"/>
      <w:proofErr w:type="gramEnd"/>
      <w:r w:rsidRPr="00E25521">
        <w:rPr>
          <w:rFonts w:ascii="Arial" w:hAnsi="Arial" w:cs="Arial"/>
          <w:sz w:val="16"/>
          <w:szCs w:val="16"/>
        </w:rPr>
        <w:t>. 2000.</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SANTOMÉ, </w:t>
      </w:r>
      <w:proofErr w:type="spellStart"/>
      <w:r w:rsidRPr="00E25521">
        <w:rPr>
          <w:rFonts w:ascii="Arial" w:hAnsi="Arial" w:cs="Arial"/>
          <w:sz w:val="16"/>
          <w:szCs w:val="16"/>
        </w:rPr>
        <w:t>Jurjo</w:t>
      </w:r>
      <w:proofErr w:type="spellEnd"/>
      <w:r w:rsidRPr="00E25521">
        <w:rPr>
          <w:rFonts w:ascii="Arial" w:hAnsi="Arial" w:cs="Arial"/>
          <w:sz w:val="16"/>
          <w:szCs w:val="16"/>
        </w:rPr>
        <w:t xml:space="preserve"> Torres. Globalização e Interdisciplinaridade. Porto Alegre: </w:t>
      </w:r>
      <w:proofErr w:type="spellStart"/>
      <w:proofErr w:type="gramStart"/>
      <w:r w:rsidRPr="00E25521">
        <w:rPr>
          <w:rFonts w:ascii="Arial" w:hAnsi="Arial" w:cs="Arial"/>
          <w:sz w:val="16"/>
          <w:szCs w:val="16"/>
        </w:rPr>
        <w:t>ArtMed</w:t>
      </w:r>
      <w:proofErr w:type="spellEnd"/>
      <w:proofErr w:type="gramEnd"/>
      <w:r w:rsidRPr="00E25521">
        <w:rPr>
          <w:rFonts w:ascii="Arial" w:hAnsi="Arial" w:cs="Arial"/>
          <w:sz w:val="16"/>
          <w:szCs w:val="16"/>
        </w:rPr>
        <w:t>. 1998.</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VASCONCELOS, Celso dos Santos. Avaliação da Aprendizagem: Práticas de mudança - por uma práxis transformadora. 5ª ed.(revista e ampliada). São Paulo: </w:t>
      </w:r>
      <w:proofErr w:type="spellStart"/>
      <w:r w:rsidRPr="00E25521">
        <w:rPr>
          <w:rFonts w:ascii="Arial" w:hAnsi="Arial" w:cs="Arial"/>
          <w:sz w:val="16"/>
          <w:szCs w:val="16"/>
        </w:rPr>
        <w:t>Libertad</w:t>
      </w:r>
      <w:proofErr w:type="spellEnd"/>
      <w:r w:rsidRPr="00E25521">
        <w:rPr>
          <w:rFonts w:ascii="Arial" w:hAnsi="Arial" w:cs="Arial"/>
          <w:sz w:val="16"/>
          <w:szCs w:val="16"/>
        </w:rPr>
        <w:t>, 2003.</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ZABALA, </w:t>
      </w:r>
      <w:proofErr w:type="spellStart"/>
      <w:r w:rsidRPr="00E25521">
        <w:rPr>
          <w:rFonts w:ascii="Arial" w:hAnsi="Arial" w:cs="Arial"/>
          <w:sz w:val="16"/>
          <w:szCs w:val="16"/>
        </w:rPr>
        <w:t>Antoni</w:t>
      </w:r>
      <w:proofErr w:type="spellEnd"/>
      <w:r w:rsidRPr="00E25521">
        <w:rPr>
          <w:rFonts w:ascii="Arial" w:hAnsi="Arial" w:cs="Arial"/>
          <w:sz w:val="16"/>
          <w:szCs w:val="16"/>
        </w:rPr>
        <w:t xml:space="preserve">. A Prática Educativa: Como Ensinar. Porto Alegre: </w:t>
      </w:r>
      <w:proofErr w:type="spellStart"/>
      <w:proofErr w:type="gramStart"/>
      <w:r w:rsidRPr="00E25521">
        <w:rPr>
          <w:rFonts w:ascii="Arial" w:hAnsi="Arial" w:cs="Arial"/>
          <w:sz w:val="16"/>
          <w:szCs w:val="16"/>
        </w:rPr>
        <w:t>ArtMed</w:t>
      </w:r>
      <w:proofErr w:type="spellEnd"/>
      <w:proofErr w:type="gramEnd"/>
      <w:r w:rsidRPr="00E25521">
        <w:rPr>
          <w:rFonts w:ascii="Arial" w:hAnsi="Arial" w:cs="Arial"/>
          <w:sz w:val="16"/>
          <w:szCs w:val="16"/>
        </w:rPr>
        <w:t>. 1998.</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MEC - Brasília. Parâmetros Curriculares Nacionais, Vol. 1 e Vol. 10 (</w:t>
      </w:r>
      <w:proofErr w:type="gramStart"/>
      <w:r w:rsidRPr="00E25521">
        <w:rPr>
          <w:rFonts w:ascii="Arial" w:hAnsi="Arial" w:cs="Arial"/>
          <w:sz w:val="16"/>
          <w:szCs w:val="16"/>
        </w:rPr>
        <w:t>10.1,10.</w:t>
      </w:r>
      <w:proofErr w:type="gramEnd"/>
      <w:r w:rsidRPr="00E25521">
        <w:rPr>
          <w:rFonts w:ascii="Arial" w:hAnsi="Arial" w:cs="Arial"/>
          <w:sz w:val="16"/>
          <w:szCs w:val="16"/>
        </w:rPr>
        <w:t>2,10.3,10.4,10.5)</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MEC - Brasília 2008 - Indagações sobre o currículo</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Parte 3:</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LDB - Lei de Diretrizes e Bases da Educação Nacional – nº 9.394/20/12/1996.</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PNE - Plano Nacional de Educação – Lei nº 13.005 de 2014.</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Constituição Federal - Da Educação, Capítulo III, Seção I.</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ECA - Estatuto da Criança e do Adolescente – Lei nº 8.069 de 1990.</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BRASIL. Ministério da Educação. Base Nacional Comum Curricular. Disponível em: http://basenacionalcomum.mec.gov.br</w:t>
      </w:r>
    </w:p>
    <w:p w:rsidR="00AE7648"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BRASIL. Ministério da Educação. Secretaria de Educação Básica. Diretrizes Curriculares Nacionais Gerais da Educação Básica. Brasília: MEC, SEB, DICEI, 2013.</w:t>
      </w:r>
    </w:p>
    <w:p w:rsidR="00E25521" w:rsidRDefault="00E25521" w:rsidP="00E25521">
      <w:pPr>
        <w:overflowPunct w:val="0"/>
        <w:autoSpaceDE w:val="0"/>
        <w:autoSpaceDN w:val="0"/>
        <w:adjustRightInd w:val="0"/>
        <w:spacing w:after="0" w:afterAutospacing="0"/>
        <w:ind w:right="-118"/>
        <w:jc w:val="both"/>
        <w:textAlignment w:val="baseline"/>
        <w:rPr>
          <w:rFonts w:ascii="Arial" w:hAnsi="Arial" w:cs="Arial"/>
          <w:b/>
          <w:sz w:val="16"/>
          <w:szCs w:val="16"/>
        </w:rPr>
      </w:pPr>
    </w:p>
    <w:p w:rsidR="00270EF4" w:rsidRPr="00270EF4" w:rsidRDefault="00AE7648" w:rsidP="00270EF4">
      <w:pPr>
        <w:overflowPunct w:val="0"/>
        <w:autoSpaceDE w:val="0"/>
        <w:autoSpaceDN w:val="0"/>
        <w:adjustRightInd w:val="0"/>
        <w:spacing w:after="0" w:afterAutospacing="0"/>
        <w:ind w:right="-118"/>
        <w:jc w:val="both"/>
        <w:textAlignment w:val="baseline"/>
        <w:rPr>
          <w:rFonts w:ascii="Arial" w:hAnsi="Arial" w:cs="Arial"/>
          <w:b/>
          <w:sz w:val="16"/>
          <w:szCs w:val="16"/>
        </w:rPr>
      </w:pPr>
      <w:r w:rsidRPr="00DD2914">
        <w:rPr>
          <w:rFonts w:ascii="Arial" w:hAnsi="Arial" w:cs="Arial"/>
          <w:b/>
          <w:sz w:val="16"/>
          <w:szCs w:val="16"/>
        </w:rPr>
        <w:t xml:space="preserve">PARA O </w:t>
      </w:r>
      <w:r w:rsidR="00B956D1">
        <w:rPr>
          <w:rFonts w:ascii="Arial" w:hAnsi="Arial" w:cs="Arial"/>
          <w:b/>
          <w:sz w:val="16"/>
          <w:szCs w:val="16"/>
        </w:rPr>
        <w:t>CARGO</w:t>
      </w:r>
      <w:r w:rsidRPr="00DD2914">
        <w:rPr>
          <w:rFonts w:ascii="Arial" w:hAnsi="Arial" w:cs="Arial"/>
          <w:b/>
          <w:sz w:val="16"/>
          <w:szCs w:val="16"/>
        </w:rPr>
        <w:t xml:space="preserve"> DE </w:t>
      </w:r>
      <w:r w:rsidRPr="00270EF4">
        <w:rPr>
          <w:rFonts w:ascii="Arial" w:hAnsi="Arial" w:cs="Arial"/>
          <w:b/>
          <w:sz w:val="16"/>
          <w:szCs w:val="16"/>
        </w:rPr>
        <w:t>PROFESSOR DE EDUCAÇÃO BÁSICA II - LÍNGUA PORTUGUESA</w:t>
      </w:r>
    </w:p>
    <w:p w:rsidR="00AE7648" w:rsidRPr="00E25521" w:rsidRDefault="00AE7648" w:rsidP="00AE7648">
      <w:pPr>
        <w:overflowPunct w:val="0"/>
        <w:autoSpaceDE w:val="0"/>
        <w:autoSpaceDN w:val="0"/>
        <w:adjustRightInd w:val="0"/>
        <w:spacing w:after="0" w:afterAutospacing="0"/>
        <w:ind w:right="-118"/>
        <w:jc w:val="both"/>
        <w:textAlignment w:val="baseline"/>
        <w:rPr>
          <w:rFonts w:ascii="Arial" w:hAnsi="Arial" w:cs="Arial"/>
          <w:b/>
          <w:sz w:val="16"/>
          <w:szCs w:val="16"/>
        </w:rPr>
      </w:pPr>
      <w:r w:rsidRPr="00E25521">
        <w:rPr>
          <w:rFonts w:ascii="Arial" w:eastAsia="Calibri" w:hAnsi="Arial" w:cs="Arial"/>
          <w:b/>
          <w:sz w:val="16"/>
          <w:szCs w:val="16"/>
        </w:rPr>
        <w:t>CONHECIMENTOS ESPECÍFICOS</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Parte 1: Metodologia de Ensino. Leitura, Escrita e Cultura; O Processo da Leitura; Seleção de textos, reflexão sobre a linguagem; Produção Textual; Coerência Textual; Coesão Textual; Estilística; A história da Língua Portuguesa; Literatura como sistema; O nacionalismo literário; Literatura Brasileira e Portuguesa (autores e obras); A Língua Literária; Literatura oral e Literatura popular; A escola e a Literatura; Formação e Desenvolvimento da Língua Nacional Brasileira; Estilos de época; Gêneros textuais; Variantes linguísticas; A intertextualidade; Tipos de linguagem; Fonema; Morfologia; Formação de palavras; Figuras de estilo; Vícios de linguagem.  </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Sugestão Bibliográfica:</w:t>
      </w:r>
      <w:r w:rsidRPr="00E25521">
        <w:rPr>
          <w:rFonts w:ascii="Arial" w:hAnsi="Arial" w:cs="Arial"/>
          <w:sz w:val="16"/>
          <w:szCs w:val="16"/>
        </w:rPr>
        <w:tab/>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ABAURRE, Maria Luiza; Pontara, Marcela Nogueira - Literatura Brasileira - </w:t>
      </w:r>
      <w:proofErr w:type="gramStart"/>
      <w:r w:rsidRPr="00E25521">
        <w:rPr>
          <w:rFonts w:ascii="Arial" w:hAnsi="Arial" w:cs="Arial"/>
          <w:sz w:val="16"/>
          <w:szCs w:val="16"/>
        </w:rPr>
        <w:t>Tempos ,</w:t>
      </w:r>
      <w:proofErr w:type="gramEnd"/>
      <w:r w:rsidRPr="00E25521">
        <w:rPr>
          <w:rFonts w:ascii="Arial" w:hAnsi="Arial" w:cs="Arial"/>
          <w:sz w:val="16"/>
          <w:szCs w:val="16"/>
        </w:rPr>
        <w:t xml:space="preserve"> Leitores e Leituras.   Editora: Moderna</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ABAURRE, Maria Luiza. PONTARA, Marcela Nogueira. FADEL, Tatiana. Português: Língua, Literatura e Produção de texto. Editora: Moderna.</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BAKHTIN, Mikhail. Estética da criação verbal. 6. </w:t>
      </w:r>
      <w:proofErr w:type="gramStart"/>
      <w:r w:rsidRPr="00E25521">
        <w:rPr>
          <w:rFonts w:ascii="Arial" w:hAnsi="Arial" w:cs="Arial"/>
          <w:sz w:val="16"/>
          <w:szCs w:val="16"/>
        </w:rPr>
        <w:t>ed.</w:t>
      </w:r>
      <w:proofErr w:type="gramEnd"/>
      <w:r w:rsidRPr="00E25521">
        <w:rPr>
          <w:rFonts w:ascii="Arial" w:hAnsi="Arial" w:cs="Arial"/>
          <w:sz w:val="16"/>
          <w:szCs w:val="16"/>
        </w:rPr>
        <w:t xml:space="preserve"> São Paulo: WMF Martins Fontes, 2012.</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BECHARA, Evanildo - Moderna Gramática Portuguesa - Atualizada Pelo Novo Acordo </w:t>
      </w:r>
      <w:proofErr w:type="gramStart"/>
      <w:r w:rsidRPr="00E25521">
        <w:rPr>
          <w:rFonts w:ascii="Arial" w:hAnsi="Arial" w:cs="Arial"/>
          <w:sz w:val="16"/>
          <w:szCs w:val="16"/>
        </w:rPr>
        <w:t>Ortográfico</w:t>
      </w:r>
      <w:proofErr w:type="gramEnd"/>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BOSI, Alfredo. História Concisa da Literatura Brasileira. Editora: </w:t>
      </w:r>
      <w:proofErr w:type="spellStart"/>
      <w:r w:rsidRPr="00E25521">
        <w:rPr>
          <w:rFonts w:ascii="Arial" w:hAnsi="Arial" w:cs="Arial"/>
          <w:sz w:val="16"/>
          <w:szCs w:val="16"/>
        </w:rPr>
        <w:t>Cultrix</w:t>
      </w:r>
      <w:proofErr w:type="spellEnd"/>
      <w:r w:rsidRPr="00E25521">
        <w:rPr>
          <w:rFonts w:ascii="Arial" w:hAnsi="Arial" w:cs="Arial"/>
          <w:sz w:val="16"/>
          <w:szCs w:val="16"/>
        </w:rPr>
        <w:t>.</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CANDIDO, Antônio. Formação da Literatura Brasileira, vol. 1 e 2. Editora: Itatiaia Ltda.</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CUNHA, Celso;</w:t>
      </w:r>
      <w:proofErr w:type="gramStart"/>
      <w:r w:rsidRPr="00E25521">
        <w:rPr>
          <w:rFonts w:ascii="Arial" w:hAnsi="Arial" w:cs="Arial"/>
          <w:sz w:val="16"/>
          <w:szCs w:val="16"/>
        </w:rPr>
        <w:t xml:space="preserve">  </w:t>
      </w:r>
      <w:proofErr w:type="gramEnd"/>
      <w:r w:rsidRPr="00E25521">
        <w:rPr>
          <w:rFonts w:ascii="Arial" w:hAnsi="Arial" w:cs="Arial"/>
          <w:sz w:val="16"/>
          <w:szCs w:val="16"/>
        </w:rPr>
        <w:t>- Nova Gramática do Português Contemporâneo - 6ª Ed. 2013</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COUTINHO, Afrânio. A Literatura no Brasil</w:t>
      </w:r>
      <w:proofErr w:type="gramStart"/>
      <w:r w:rsidRPr="00E25521">
        <w:rPr>
          <w:rFonts w:ascii="Arial" w:hAnsi="Arial" w:cs="Arial"/>
          <w:sz w:val="16"/>
          <w:szCs w:val="16"/>
        </w:rPr>
        <w:t>, Era</w:t>
      </w:r>
      <w:proofErr w:type="gramEnd"/>
      <w:r w:rsidRPr="00E25521">
        <w:rPr>
          <w:rFonts w:ascii="Arial" w:hAnsi="Arial" w:cs="Arial"/>
          <w:sz w:val="16"/>
          <w:szCs w:val="16"/>
        </w:rPr>
        <w:t xml:space="preserve"> barroca, neoclássica e modernista. Editora: Global.</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KOCH, </w:t>
      </w:r>
      <w:proofErr w:type="spellStart"/>
      <w:r w:rsidRPr="00E25521">
        <w:rPr>
          <w:rFonts w:ascii="Arial" w:hAnsi="Arial" w:cs="Arial"/>
          <w:sz w:val="16"/>
          <w:szCs w:val="16"/>
        </w:rPr>
        <w:t>Ingedore</w:t>
      </w:r>
      <w:proofErr w:type="spellEnd"/>
      <w:r w:rsidRPr="00E25521">
        <w:rPr>
          <w:rFonts w:ascii="Arial" w:hAnsi="Arial" w:cs="Arial"/>
          <w:sz w:val="16"/>
          <w:szCs w:val="16"/>
        </w:rPr>
        <w:t xml:space="preserve"> </w:t>
      </w:r>
      <w:proofErr w:type="spellStart"/>
      <w:r w:rsidRPr="00E25521">
        <w:rPr>
          <w:rFonts w:ascii="Arial" w:hAnsi="Arial" w:cs="Arial"/>
          <w:sz w:val="16"/>
          <w:szCs w:val="16"/>
        </w:rPr>
        <w:t>Grunfeld</w:t>
      </w:r>
      <w:proofErr w:type="spellEnd"/>
      <w:r w:rsidRPr="00E25521">
        <w:rPr>
          <w:rFonts w:ascii="Arial" w:hAnsi="Arial" w:cs="Arial"/>
          <w:sz w:val="16"/>
          <w:szCs w:val="16"/>
        </w:rPr>
        <w:t xml:space="preserve"> Villaça. O texto e a construção dos sentidos. São Paulo: Contexto, 2007.</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LIMA, Carlos Henrique da Rocha - Gramática Normativa da Língua Portuguesa - Segundo o Novo Acordo </w:t>
      </w:r>
      <w:proofErr w:type="gramStart"/>
      <w:r w:rsidRPr="00E25521">
        <w:rPr>
          <w:rFonts w:ascii="Arial" w:hAnsi="Arial" w:cs="Arial"/>
          <w:sz w:val="16"/>
          <w:szCs w:val="16"/>
        </w:rPr>
        <w:t>Ortográfico</w:t>
      </w:r>
      <w:proofErr w:type="gramEnd"/>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Parâmetros curriculares Nacionais - Terceiro e Quarto Ciclos do Ensino Fundamental: Língua Portuguesa.</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SARMENTO, Leila </w:t>
      </w:r>
      <w:proofErr w:type="spellStart"/>
      <w:r w:rsidRPr="00E25521">
        <w:rPr>
          <w:rFonts w:ascii="Arial" w:hAnsi="Arial" w:cs="Arial"/>
          <w:sz w:val="16"/>
          <w:szCs w:val="16"/>
        </w:rPr>
        <w:t>Lauar</w:t>
      </w:r>
      <w:proofErr w:type="spellEnd"/>
      <w:r w:rsidRPr="00E25521">
        <w:rPr>
          <w:rFonts w:ascii="Arial" w:hAnsi="Arial" w:cs="Arial"/>
          <w:sz w:val="16"/>
          <w:szCs w:val="16"/>
        </w:rPr>
        <w:t>. TUFANO, Douglas. Português: Literatura, Gramática e Produção de texto. Editora: Moderna.</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SOUZA, Jesus Barbosa de; </w:t>
      </w:r>
      <w:proofErr w:type="spellStart"/>
      <w:r w:rsidRPr="00E25521">
        <w:rPr>
          <w:rFonts w:ascii="Arial" w:hAnsi="Arial" w:cs="Arial"/>
          <w:sz w:val="16"/>
          <w:szCs w:val="16"/>
        </w:rPr>
        <w:t>Campedelli</w:t>
      </w:r>
      <w:proofErr w:type="spellEnd"/>
      <w:r w:rsidRPr="00E25521">
        <w:rPr>
          <w:rFonts w:ascii="Arial" w:hAnsi="Arial" w:cs="Arial"/>
          <w:sz w:val="16"/>
          <w:szCs w:val="16"/>
        </w:rPr>
        <w:t xml:space="preserve">, Samira </w:t>
      </w:r>
      <w:proofErr w:type="spellStart"/>
      <w:r w:rsidRPr="00E25521">
        <w:rPr>
          <w:rFonts w:ascii="Arial" w:hAnsi="Arial" w:cs="Arial"/>
          <w:sz w:val="16"/>
          <w:szCs w:val="16"/>
        </w:rPr>
        <w:t>Yousseff</w:t>
      </w:r>
      <w:proofErr w:type="spellEnd"/>
      <w:r w:rsidRPr="00E25521">
        <w:rPr>
          <w:rFonts w:ascii="Arial" w:hAnsi="Arial" w:cs="Arial"/>
          <w:sz w:val="16"/>
          <w:szCs w:val="16"/>
        </w:rPr>
        <w:t xml:space="preserve"> - </w:t>
      </w:r>
      <w:proofErr w:type="gramStart"/>
      <w:r w:rsidRPr="00E25521">
        <w:rPr>
          <w:rFonts w:ascii="Arial" w:hAnsi="Arial" w:cs="Arial"/>
          <w:sz w:val="16"/>
          <w:szCs w:val="16"/>
        </w:rPr>
        <w:t>Literaturas Brasileira</w:t>
      </w:r>
      <w:proofErr w:type="gramEnd"/>
      <w:r w:rsidRPr="00E25521">
        <w:rPr>
          <w:rFonts w:ascii="Arial" w:hAnsi="Arial" w:cs="Arial"/>
          <w:sz w:val="16"/>
          <w:szCs w:val="16"/>
        </w:rPr>
        <w:t xml:space="preserve"> e Portuguesa. Editora: Saraiva</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Parte 2: Psicologia do Desenvolvimento. Desenvolvimento e Aprendizagem. Educação e Novas Tecnologias. Planejamento e Proposta Pedagógica. Didática. Métodos de Ensino. Pedagogia de Projetos. Relação escola/comunidade. Integração/Inclusão. Relações sociais da escola. Teorias da aprendizagem. A prática educativa. A função social do Ensino e a concepção sobre processos de Aprendizagem. As relações interativas na sala de aula. A avaliação. O papel do professor. Referências essenciais à convivência democrática na escola. Temas transversais. Interdisciplinaridade. Currículo e Desenvolvimento Humano. Educandos e Educadores: Seus Direitos e o Currículo. Currículo, Conhecimento e Cultura. Diversidade e Currículo. Currículo e Avaliação. Gestão Democrática. Orientação Sexual na Escola. Ensino e Aprendizagem na perspectiva da pluralidade cultural. Educação Ambiental. Conceitos e Princípios da Educação Inclusiva. Fundamentos </w:t>
      </w:r>
      <w:proofErr w:type="spellStart"/>
      <w:r w:rsidRPr="00E25521">
        <w:rPr>
          <w:rFonts w:ascii="Arial" w:hAnsi="Arial" w:cs="Arial"/>
          <w:sz w:val="16"/>
          <w:szCs w:val="16"/>
        </w:rPr>
        <w:t>sócio-históricos</w:t>
      </w:r>
      <w:proofErr w:type="spellEnd"/>
      <w:r w:rsidRPr="00E25521">
        <w:rPr>
          <w:rFonts w:ascii="Arial" w:hAnsi="Arial" w:cs="Arial"/>
          <w:sz w:val="16"/>
          <w:szCs w:val="16"/>
        </w:rPr>
        <w:t xml:space="preserve"> e Políticos da Educação.</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Sugestão Bibliográfica:</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ALARCÃO, Isabel. Professores Reflexivos em uma escola Reflexiva. 6ª ed. São Paulo: Cortez. 2008.</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AQUINO, Júlio </w:t>
      </w:r>
      <w:proofErr w:type="spellStart"/>
      <w:r w:rsidRPr="00E25521">
        <w:rPr>
          <w:rFonts w:ascii="Arial" w:hAnsi="Arial" w:cs="Arial"/>
          <w:sz w:val="16"/>
          <w:szCs w:val="16"/>
        </w:rPr>
        <w:t>Groppa</w:t>
      </w:r>
      <w:proofErr w:type="spellEnd"/>
      <w:r w:rsidRPr="00E25521">
        <w:rPr>
          <w:rFonts w:ascii="Arial" w:hAnsi="Arial" w:cs="Arial"/>
          <w:sz w:val="16"/>
          <w:szCs w:val="16"/>
        </w:rPr>
        <w:t>. Indisciplina: o contraponto das escolas democráticas. São Paulo: Moderna. 2003.</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lastRenderedPageBreak/>
        <w:t xml:space="preserve">- CARVALHO, </w:t>
      </w:r>
      <w:proofErr w:type="spellStart"/>
      <w:r w:rsidRPr="00E25521">
        <w:rPr>
          <w:rFonts w:ascii="Arial" w:hAnsi="Arial" w:cs="Arial"/>
          <w:sz w:val="16"/>
          <w:szCs w:val="16"/>
        </w:rPr>
        <w:t>Rosita</w:t>
      </w:r>
      <w:proofErr w:type="spellEnd"/>
      <w:r w:rsidRPr="00E25521">
        <w:rPr>
          <w:rFonts w:ascii="Arial" w:hAnsi="Arial" w:cs="Arial"/>
          <w:sz w:val="16"/>
          <w:szCs w:val="16"/>
        </w:rPr>
        <w:t xml:space="preserve"> </w:t>
      </w:r>
      <w:proofErr w:type="spellStart"/>
      <w:r w:rsidRPr="00E25521">
        <w:rPr>
          <w:rFonts w:ascii="Arial" w:hAnsi="Arial" w:cs="Arial"/>
          <w:sz w:val="16"/>
          <w:szCs w:val="16"/>
        </w:rPr>
        <w:t>Edler</w:t>
      </w:r>
      <w:proofErr w:type="spellEnd"/>
      <w:r w:rsidRPr="00E25521">
        <w:rPr>
          <w:rFonts w:ascii="Arial" w:hAnsi="Arial" w:cs="Arial"/>
          <w:sz w:val="16"/>
          <w:szCs w:val="16"/>
        </w:rPr>
        <w:t>. Educação Inclusiva - com os pingos nos is. 6ª ed. Porto Alegre: Editora Mediação. 2008.</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COLL, César e outros. O construtivismo na sala de aula. 6ª ed. São Paulo: Ática. 2006.</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COLL, César; MARTÍN, Elena [</w:t>
      </w:r>
      <w:proofErr w:type="gramStart"/>
      <w:r w:rsidRPr="00E25521">
        <w:rPr>
          <w:rFonts w:ascii="Arial" w:hAnsi="Arial" w:cs="Arial"/>
          <w:sz w:val="16"/>
          <w:szCs w:val="16"/>
        </w:rPr>
        <w:t>et</w:t>
      </w:r>
      <w:proofErr w:type="gramEnd"/>
      <w:r w:rsidRPr="00E25521">
        <w:rPr>
          <w:rFonts w:ascii="Arial" w:hAnsi="Arial" w:cs="Arial"/>
          <w:sz w:val="16"/>
          <w:szCs w:val="16"/>
        </w:rPr>
        <w:t xml:space="preserve"> al.]. Aprender conteúdos e desenvolver capacidades. Porto Alegre: </w:t>
      </w:r>
      <w:proofErr w:type="spellStart"/>
      <w:proofErr w:type="gramStart"/>
      <w:r w:rsidRPr="00E25521">
        <w:rPr>
          <w:rFonts w:ascii="Arial" w:hAnsi="Arial" w:cs="Arial"/>
          <w:sz w:val="16"/>
          <w:szCs w:val="16"/>
        </w:rPr>
        <w:t>ArtMed</w:t>
      </w:r>
      <w:proofErr w:type="spellEnd"/>
      <w:proofErr w:type="gramEnd"/>
      <w:r w:rsidRPr="00E25521">
        <w:rPr>
          <w:rFonts w:ascii="Arial" w:hAnsi="Arial" w:cs="Arial"/>
          <w:sz w:val="16"/>
          <w:szCs w:val="16"/>
        </w:rPr>
        <w:t>. 2004.</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CORTELLA, Mário Sérgio. A Escola e o Conhecimento. 12ª ed. São Paulo: Cortez. 2008.</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DELORS, Jacques. Educação: Um tesouro a descobrir - Relatório para a UNESCO da Comissão Internacional sobre Educação para o século XXI. 10ª ed. São Paulo: Cortez. 2006.</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GADOTTI, Moacir e ROMÃO, José Eustáquio. Autonomia da Escola: princípios e propostas. 6ª ed. São Paulo, Cortez, 2004.</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GHANEM, Elie. Democracia: uma grande escola. Alternativa de apoio à democratização da gestão e à melhoria da educação pública. Guia para equipe técnicas. São Paulo: Ação educativa/UNICEF/Fundação Ford, 1998.</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HOFFMANN, Jussara. Avaliação Mediadora - Uma prática em construção da pré-escola à universidade. 26ª ed. Porto Alegre: Editora Mediação. 2008.</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LUCKESI, Cipriano Carlos. Avaliação da Aprendizagem Escolar. 19ª ed. São Paulo: Cortez. 2008.</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MANTOAN, Maria Teresa </w:t>
      </w:r>
      <w:proofErr w:type="spellStart"/>
      <w:r w:rsidRPr="00E25521">
        <w:rPr>
          <w:rFonts w:ascii="Arial" w:hAnsi="Arial" w:cs="Arial"/>
          <w:sz w:val="16"/>
          <w:szCs w:val="16"/>
        </w:rPr>
        <w:t>Égler</w:t>
      </w:r>
      <w:proofErr w:type="spellEnd"/>
      <w:r w:rsidRPr="00E25521">
        <w:rPr>
          <w:rFonts w:ascii="Arial" w:hAnsi="Arial" w:cs="Arial"/>
          <w:sz w:val="16"/>
          <w:szCs w:val="16"/>
        </w:rPr>
        <w:t>. Inclusão Escolar. O que é? Por quê? Como fazer? 2ª ed. São Paulo: Editora Moderna. 2006.</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MANTOAN, Maria Tereza </w:t>
      </w:r>
      <w:proofErr w:type="spellStart"/>
      <w:r w:rsidRPr="00E25521">
        <w:rPr>
          <w:rFonts w:ascii="Arial" w:hAnsi="Arial" w:cs="Arial"/>
          <w:sz w:val="16"/>
          <w:szCs w:val="16"/>
        </w:rPr>
        <w:t>Égler</w:t>
      </w:r>
      <w:proofErr w:type="spellEnd"/>
      <w:r w:rsidRPr="00E25521">
        <w:rPr>
          <w:rFonts w:ascii="Arial" w:hAnsi="Arial" w:cs="Arial"/>
          <w:sz w:val="16"/>
          <w:szCs w:val="16"/>
        </w:rPr>
        <w:t xml:space="preserve">. Caminhos Pedagógicos da Inclusão. São Paulo: </w:t>
      </w:r>
      <w:proofErr w:type="spellStart"/>
      <w:r w:rsidRPr="00E25521">
        <w:rPr>
          <w:rFonts w:ascii="Arial" w:hAnsi="Arial" w:cs="Arial"/>
          <w:sz w:val="16"/>
          <w:szCs w:val="16"/>
        </w:rPr>
        <w:t>Memnon</w:t>
      </w:r>
      <w:proofErr w:type="spellEnd"/>
      <w:r w:rsidRPr="00E25521">
        <w:rPr>
          <w:rFonts w:ascii="Arial" w:hAnsi="Arial" w:cs="Arial"/>
          <w:sz w:val="16"/>
          <w:szCs w:val="16"/>
        </w:rPr>
        <w:t>. 2002.</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MATUI, </w:t>
      </w:r>
      <w:proofErr w:type="spellStart"/>
      <w:r w:rsidRPr="00E25521">
        <w:rPr>
          <w:rFonts w:ascii="Arial" w:hAnsi="Arial" w:cs="Arial"/>
          <w:sz w:val="16"/>
          <w:szCs w:val="16"/>
        </w:rPr>
        <w:t>Jiron</w:t>
      </w:r>
      <w:proofErr w:type="spellEnd"/>
      <w:r w:rsidRPr="00E25521">
        <w:rPr>
          <w:rFonts w:ascii="Arial" w:hAnsi="Arial" w:cs="Arial"/>
          <w:sz w:val="16"/>
          <w:szCs w:val="16"/>
        </w:rPr>
        <w:t xml:space="preserve">. Construtivismo - Teoria Construtivista </w:t>
      </w:r>
      <w:proofErr w:type="spellStart"/>
      <w:r w:rsidRPr="00E25521">
        <w:rPr>
          <w:rFonts w:ascii="Arial" w:hAnsi="Arial" w:cs="Arial"/>
          <w:sz w:val="16"/>
          <w:szCs w:val="16"/>
        </w:rPr>
        <w:t>sócio-histórica</w:t>
      </w:r>
      <w:proofErr w:type="spellEnd"/>
      <w:r w:rsidRPr="00E25521">
        <w:rPr>
          <w:rFonts w:ascii="Arial" w:hAnsi="Arial" w:cs="Arial"/>
          <w:sz w:val="16"/>
          <w:szCs w:val="16"/>
        </w:rPr>
        <w:t xml:space="preserve"> aplicada ao ensino. São Paulo: Moderna. 1995.</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MELLO, Guiomar </w:t>
      </w:r>
      <w:proofErr w:type="spellStart"/>
      <w:r w:rsidRPr="00E25521">
        <w:rPr>
          <w:rFonts w:ascii="Arial" w:hAnsi="Arial" w:cs="Arial"/>
          <w:sz w:val="16"/>
          <w:szCs w:val="16"/>
        </w:rPr>
        <w:t>Namo</w:t>
      </w:r>
      <w:proofErr w:type="spellEnd"/>
      <w:r w:rsidRPr="00E25521">
        <w:rPr>
          <w:rFonts w:ascii="Arial" w:hAnsi="Arial" w:cs="Arial"/>
          <w:sz w:val="16"/>
          <w:szCs w:val="16"/>
        </w:rPr>
        <w:t xml:space="preserve"> de. Cidadania e Competitividade - desafios educacionais para o 3º milênio. 10ª ed. São Paulo: Cortez. 2005.</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PERRENOUD, Philippe. A Prática Reflexiva no ofício de professor: Profissionalização e razão pedagógica. Porto Alegre: </w:t>
      </w:r>
      <w:proofErr w:type="spellStart"/>
      <w:proofErr w:type="gramStart"/>
      <w:r w:rsidRPr="00E25521">
        <w:rPr>
          <w:rFonts w:ascii="Arial" w:hAnsi="Arial" w:cs="Arial"/>
          <w:sz w:val="16"/>
          <w:szCs w:val="16"/>
        </w:rPr>
        <w:t>ArtMed</w:t>
      </w:r>
      <w:proofErr w:type="spellEnd"/>
      <w:proofErr w:type="gramEnd"/>
      <w:r w:rsidRPr="00E25521">
        <w:rPr>
          <w:rFonts w:ascii="Arial" w:hAnsi="Arial" w:cs="Arial"/>
          <w:sz w:val="16"/>
          <w:szCs w:val="16"/>
        </w:rPr>
        <w:t>. 2002.</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PERRENOUD, Philippe. Avaliação: da excelência à regulação das aprendizagens - entre duas lógicas. Porto Alegre: </w:t>
      </w:r>
      <w:proofErr w:type="spellStart"/>
      <w:proofErr w:type="gramStart"/>
      <w:r w:rsidRPr="00E25521">
        <w:rPr>
          <w:rFonts w:ascii="Arial" w:hAnsi="Arial" w:cs="Arial"/>
          <w:sz w:val="16"/>
          <w:szCs w:val="16"/>
        </w:rPr>
        <w:t>ArtMed</w:t>
      </w:r>
      <w:proofErr w:type="spellEnd"/>
      <w:proofErr w:type="gramEnd"/>
      <w:r w:rsidRPr="00E25521">
        <w:rPr>
          <w:rFonts w:ascii="Arial" w:hAnsi="Arial" w:cs="Arial"/>
          <w:sz w:val="16"/>
          <w:szCs w:val="16"/>
        </w:rPr>
        <w:t>. 1999.</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PERRENOUD, </w:t>
      </w:r>
      <w:proofErr w:type="spellStart"/>
      <w:r w:rsidRPr="00E25521">
        <w:rPr>
          <w:rFonts w:ascii="Arial" w:hAnsi="Arial" w:cs="Arial"/>
          <w:sz w:val="16"/>
          <w:szCs w:val="16"/>
        </w:rPr>
        <w:t>Phillippe</w:t>
      </w:r>
      <w:proofErr w:type="spellEnd"/>
      <w:r w:rsidRPr="00E25521">
        <w:rPr>
          <w:rFonts w:ascii="Arial" w:hAnsi="Arial" w:cs="Arial"/>
          <w:sz w:val="16"/>
          <w:szCs w:val="16"/>
        </w:rPr>
        <w:t xml:space="preserve">. A escola de </w:t>
      </w:r>
      <w:proofErr w:type="gramStart"/>
      <w:r w:rsidRPr="00E25521">
        <w:rPr>
          <w:rFonts w:ascii="Arial" w:hAnsi="Arial" w:cs="Arial"/>
          <w:sz w:val="16"/>
          <w:szCs w:val="16"/>
        </w:rPr>
        <w:t xml:space="preserve">A </w:t>
      </w:r>
      <w:proofErr w:type="spellStart"/>
      <w:r w:rsidRPr="00E25521">
        <w:rPr>
          <w:rFonts w:ascii="Arial" w:hAnsi="Arial" w:cs="Arial"/>
          <w:sz w:val="16"/>
          <w:szCs w:val="16"/>
        </w:rPr>
        <w:t>a</w:t>
      </w:r>
      <w:proofErr w:type="spellEnd"/>
      <w:proofErr w:type="gramEnd"/>
      <w:r w:rsidRPr="00E25521">
        <w:rPr>
          <w:rFonts w:ascii="Arial" w:hAnsi="Arial" w:cs="Arial"/>
          <w:sz w:val="16"/>
          <w:szCs w:val="16"/>
        </w:rPr>
        <w:t xml:space="preserve"> Z: 26 maneiras de repensar a educação. Porto Alegre: </w:t>
      </w:r>
      <w:proofErr w:type="spellStart"/>
      <w:proofErr w:type="gramStart"/>
      <w:r w:rsidRPr="00E25521">
        <w:rPr>
          <w:rFonts w:ascii="Arial" w:hAnsi="Arial" w:cs="Arial"/>
          <w:sz w:val="16"/>
          <w:szCs w:val="16"/>
        </w:rPr>
        <w:t>ArtMed</w:t>
      </w:r>
      <w:proofErr w:type="spellEnd"/>
      <w:proofErr w:type="gramEnd"/>
      <w:r w:rsidRPr="00E25521">
        <w:rPr>
          <w:rFonts w:ascii="Arial" w:hAnsi="Arial" w:cs="Arial"/>
          <w:sz w:val="16"/>
          <w:szCs w:val="16"/>
        </w:rPr>
        <w:t>. 2005.</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PICONEZ, Stela C. Bertholo. </w:t>
      </w:r>
      <w:proofErr w:type="gramStart"/>
      <w:r w:rsidRPr="00E25521">
        <w:rPr>
          <w:rFonts w:ascii="Arial" w:hAnsi="Arial" w:cs="Arial"/>
          <w:sz w:val="16"/>
          <w:szCs w:val="16"/>
        </w:rPr>
        <w:t>Educação Escolar de Jovens e Adultos</w:t>
      </w:r>
      <w:proofErr w:type="gramEnd"/>
      <w:r w:rsidRPr="00E25521">
        <w:rPr>
          <w:rFonts w:ascii="Arial" w:hAnsi="Arial" w:cs="Arial"/>
          <w:sz w:val="16"/>
          <w:szCs w:val="16"/>
        </w:rPr>
        <w:t>. Campinas: Papirus. 2003.</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RIOS, Terezinha Azeredo. Ética e Competência. Questões da nossa época Vol. 16. 18ª ed. São Paulo: Cortez. 2008.</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SACRISTAN, </w:t>
      </w:r>
      <w:proofErr w:type="spellStart"/>
      <w:r w:rsidRPr="00E25521">
        <w:rPr>
          <w:rFonts w:ascii="Arial" w:hAnsi="Arial" w:cs="Arial"/>
          <w:sz w:val="16"/>
          <w:szCs w:val="16"/>
        </w:rPr>
        <w:t>Gimeno</w:t>
      </w:r>
      <w:proofErr w:type="spellEnd"/>
      <w:r w:rsidRPr="00E25521">
        <w:rPr>
          <w:rFonts w:ascii="Arial" w:hAnsi="Arial" w:cs="Arial"/>
          <w:sz w:val="16"/>
          <w:szCs w:val="16"/>
        </w:rPr>
        <w:t xml:space="preserve">. O currículo: uma reflexão sobre a prática. Porto Alegre: </w:t>
      </w:r>
      <w:proofErr w:type="spellStart"/>
      <w:proofErr w:type="gramStart"/>
      <w:r w:rsidRPr="00E25521">
        <w:rPr>
          <w:rFonts w:ascii="Arial" w:hAnsi="Arial" w:cs="Arial"/>
          <w:sz w:val="16"/>
          <w:szCs w:val="16"/>
        </w:rPr>
        <w:t>ArtMed</w:t>
      </w:r>
      <w:proofErr w:type="spellEnd"/>
      <w:proofErr w:type="gramEnd"/>
      <w:r w:rsidRPr="00E25521">
        <w:rPr>
          <w:rFonts w:ascii="Arial" w:hAnsi="Arial" w:cs="Arial"/>
          <w:sz w:val="16"/>
          <w:szCs w:val="16"/>
        </w:rPr>
        <w:t>. 2000.</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SANTOMÉ, </w:t>
      </w:r>
      <w:proofErr w:type="spellStart"/>
      <w:r w:rsidRPr="00E25521">
        <w:rPr>
          <w:rFonts w:ascii="Arial" w:hAnsi="Arial" w:cs="Arial"/>
          <w:sz w:val="16"/>
          <w:szCs w:val="16"/>
        </w:rPr>
        <w:t>Jurjo</w:t>
      </w:r>
      <w:proofErr w:type="spellEnd"/>
      <w:r w:rsidRPr="00E25521">
        <w:rPr>
          <w:rFonts w:ascii="Arial" w:hAnsi="Arial" w:cs="Arial"/>
          <w:sz w:val="16"/>
          <w:szCs w:val="16"/>
        </w:rPr>
        <w:t xml:space="preserve"> Torres. Globalização e Interdisciplinaridade. Porto Alegre: </w:t>
      </w:r>
      <w:proofErr w:type="spellStart"/>
      <w:proofErr w:type="gramStart"/>
      <w:r w:rsidRPr="00E25521">
        <w:rPr>
          <w:rFonts w:ascii="Arial" w:hAnsi="Arial" w:cs="Arial"/>
          <w:sz w:val="16"/>
          <w:szCs w:val="16"/>
        </w:rPr>
        <w:t>ArtMed</w:t>
      </w:r>
      <w:proofErr w:type="spellEnd"/>
      <w:proofErr w:type="gramEnd"/>
      <w:r w:rsidRPr="00E25521">
        <w:rPr>
          <w:rFonts w:ascii="Arial" w:hAnsi="Arial" w:cs="Arial"/>
          <w:sz w:val="16"/>
          <w:szCs w:val="16"/>
        </w:rPr>
        <w:t>. 1998.</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VASCONCELOS, Celso dos Santos. Avaliação da Aprendizagem: Práticas de mudança - por uma práxis transformadora. 5ª ed.(revista e ampliada). São Paulo: </w:t>
      </w:r>
      <w:proofErr w:type="spellStart"/>
      <w:r w:rsidRPr="00E25521">
        <w:rPr>
          <w:rFonts w:ascii="Arial" w:hAnsi="Arial" w:cs="Arial"/>
          <w:sz w:val="16"/>
          <w:szCs w:val="16"/>
        </w:rPr>
        <w:t>Libertad</w:t>
      </w:r>
      <w:proofErr w:type="spellEnd"/>
      <w:r w:rsidRPr="00E25521">
        <w:rPr>
          <w:rFonts w:ascii="Arial" w:hAnsi="Arial" w:cs="Arial"/>
          <w:sz w:val="16"/>
          <w:szCs w:val="16"/>
        </w:rPr>
        <w:t>, 2003.</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ZABALA, </w:t>
      </w:r>
      <w:proofErr w:type="spellStart"/>
      <w:r w:rsidRPr="00E25521">
        <w:rPr>
          <w:rFonts w:ascii="Arial" w:hAnsi="Arial" w:cs="Arial"/>
          <w:sz w:val="16"/>
          <w:szCs w:val="16"/>
        </w:rPr>
        <w:t>Antoni</w:t>
      </w:r>
      <w:proofErr w:type="spellEnd"/>
      <w:r w:rsidRPr="00E25521">
        <w:rPr>
          <w:rFonts w:ascii="Arial" w:hAnsi="Arial" w:cs="Arial"/>
          <w:sz w:val="16"/>
          <w:szCs w:val="16"/>
        </w:rPr>
        <w:t xml:space="preserve">. A Prática Educativa: Como Ensinar. Porto Alegre: </w:t>
      </w:r>
      <w:proofErr w:type="spellStart"/>
      <w:proofErr w:type="gramStart"/>
      <w:r w:rsidRPr="00E25521">
        <w:rPr>
          <w:rFonts w:ascii="Arial" w:hAnsi="Arial" w:cs="Arial"/>
          <w:sz w:val="16"/>
          <w:szCs w:val="16"/>
        </w:rPr>
        <w:t>ArtMed</w:t>
      </w:r>
      <w:proofErr w:type="spellEnd"/>
      <w:proofErr w:type="gramEnd"/>
      <w:r w:rsidRPr="00E25521">
        <w:rPr>
          <w:rFonts w:ascii="Arial" w:hAnsi="Arial" w:cs="Arial"/>
          <w:sz w:val="16"/>
          <w:szCs w:val="16"/>
        </w:rPr>
        <w:t>. 1998.</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MEC - Brasília. Parâmetros Curriculares Nacionais, Vol. 1 e Vol. 10 (</w:t>
      </w:r>
      <w:proofErr w:type="gramStart"/>
      <w:r w:rsidRPr="00E25521">
        <w:rPr>
          <w:rFonts w:ascii="Arial" w:hAnsi="Arial" w:cs="Arial"/>
          <w:sz w:val="16"/>
          <w:szCs w:val="16"/>
        </w:rPr>
        <w:t>10.1,10.</w:t>
      </w:r>
      <w:proofErr w:type="gramEnd"/>
      <w:r w:rsidRPr="00E25521">
        <w:rPr>
          <w:rFonts w:ascii="Arial" w:hAnsi="Arial" w:cs="Arial"/>
          <w:sz w:val="16"/>
          <w:szCs w:val="16"/>
        </w:rPr>
        <w:t>2,10.3,10.4,10.5)</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MEC - Brasília 2008 - Indagações sobre o currículo</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Parte 3:</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LDB - Lei de Diretrizes e Bases da Educação Nacional – nº 9.394/20/12/1996.</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PNE - Plano Nacional de Educação – Lei nº 13.005 de 2014.</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Constituição Federal - Da Educação, Capítulo III, Seção I.</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ECA - Estatuto da Criança e do Adolescente – Lei nº 8.069 de 1990.</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BRASIL. Ministério da Educação. Base Nacional Comum Curricular. Disponível em: http://basenacionalcomum.mec.gov.br</w:t>
      </w:r>
    </w:p>
    <w:p w:rsidR="00AE7648"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BRASIL. Ministério da Educação. Secretaria de Educação Básica. Diretrizes Curriculares Nacionais Gerais da Educação Básica. Brasília: MEC, SEB, DICEI, 2013.</w:t>
      </w:r>
    </w:p>
    <w:p w:rsidR="00E25521" w:rsidRDefault="00E25521" w:rsidP="00E25521">
      <w:pPr>
        <w:overflowPunct w:val="0"/>
        <w:autoSpaceDE w:val="0"/>
        <w:autoSpaceDN w:val="0"/>
        <w:adjustRightInd w:val="0"/>
        <w:spacing w:after="0" w:afterAutospacing="0"/>
        <w:ind w:right="-118"/>
        <w:jc w:val="both"/>
        <w:textAlignment w:val="baseline"/>
        <w:rPr>
          <w:rFonts w:ascii="Arial" w:hAnsi="Arial" w:cs="Arial"/>
          <w:b/>
          <w:sz w:val="16"/>
          <w:szCs w:val="16"/>
        </w:rPr>
      </w:pPr>
    </w:p>
    <w:p w:rsidR="00270EF4" w:rsidRPr="00270EF4" w:rsidRDefault="00AE7648" w:rsidP="00270EF4">
      <w:pPr>
        <w:overflowPunct w:val="0"/>
        <w:autoSpaceDE w:val="0"/>
        <w:autoSpaceDN w:val="0"/>
        <w:adjustRightInd w:val="0"/>
        <w:spacing w:after="0" w:afterAutospacing="0"/>
        <w:ind w:right="-118"/>
        <w:jc w:val="both"/>
        <w:textAlignment w:val="baseline"/>
        <w:rPr>
          <w:rFonts w:ascii="Arial" w:hAnsi="Arial" w:cs="Arial"/>
          <w:b/>
          <w:sz w:val="16"/>
          <w:szCs w:val="16"/>
        </w:rPr>
      </w:pPr>
      <w:r w:rsidRPr="00DD2914">
        <w:rPr>
          <w:rFonts w:ascii="Arial" w:hAnsi="Arial" w:cs="Arial"/>
          <w:b/>
          <w:sz w:val="16"/>
          <w:szCs w:val="16"/>
        </w:rPr>
        <w:t xml:space="preserve">PARA O </w:t>
      </w:r>
      <w:r w:rsidR="00B956D1">
        <w:rPr>
          <w:rFonts w:ascii="Arial" w:hAnsi="Arial" w:cs="Arial"/>
          <w:b/>
          <w:sz w:val="16"/>
          <w:szCs w:val="16"/>
        </w:rPr>
        <w:t>CARGO</w:t>
      </w:r>
      <w:r w:rsidRPr="00DD2914">
        <w:rPr>
          <w:rFonts w:ascii="Arial" w:hAnsi="Arial" w:cs="Arial"/>
          <w:b/>
          <w:sz w:val="16"/>
          <w:szCs w:val="16"/>
        </w:rPr>
        <w:t xml:space="preserve"> DE </w:t>
      </w:r>
      <w:r w:rsidRPr="00270EF4">
        <w:rPr>
          <w:rFonts w:ascii="Arial" w:hAnsi="Arial" w:cs="Arial"/>
          <w:b/>
          <w:sz w:val="16"/>
          <w:szCs w:val="16"/>
        </w:rPr>
        <w:t>PROFESSOR DE EDUCAÇÃO BÁSICA II - MATEMÁTICA</w:t>
      </w:r>
    </w:p>
    <w:p w:rsidR="00AE7648" w:rsidRPr="00E25521" w:rsidRDefault="00AE7648" w:rsidP="00AE7648">
      <w:pPr>
        <w:overflowPunct w:val="0"/>
        <w:autoSpaceDE w:val="0"/>
        <w:autoSpaceDN w:val="0"/>
        <w:adjustRightInd w:val="0"/>
        <w:spacing w:after="0" w:afterAutospacing="0"/>
        <w:ind w:right="-118"/>
        <w:jc w:val="both"/>
        <w:textAlignment w:val="baseline"/>
        <w:rPr>
          <w:rFonts w:ascii="Arial" w:hAnsi="Arial" w:cs="Arial"/>
          <w:b/>
          <w:sz w:val="16"/>
          <w:szCs w:val="16"/>
        </w:rPr>
      </w:pPr>
      <w:r w:rsidRPr="00E25521">
        <w:rPr>
          <w:rFonts w:ascii="Arial" w:eastAsia="Calibri" w:hAnsi="Arial" w:cs="Arial"/>
          <w:b/>
          <w:sz w:val="16"/>
          <w:szCs w:val="16"/>
        </w:rPr>
        <w:t>CONHECIMENTOS ESPECÍFICOS</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Parte 1: Metodologia de Ensino e Didática. Desenvolvimento dos Conceitos Matemáticos. Matemática e os temas transversais. A resolução de problemas e o ensino-aprendizagem. Critérios para Avaliação de Matemática em sala de aula. O ensino de matemática e a tecnologia. A ludicidade no ensino de matemática. Os conjuntos numéricos (naturais, inteiros, racionais, irracionais e reais); operações básicas, propriedades, divisibilidade, contagem e princípio multiplicativo. Proporcionalidade. Equações de 1º e 2º graus; funções elementares, suas representações gráficas e aplicações: lineares, quadráticas, exponenciais, logarítmicas e trigonométricas; progressões aritméticas e geométricas; polinômios; números complexos; matrizes, determinantes, sistemas lineares e aplicações na informática.</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Sugestão Bibliográfica:</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GIOVANNI, José Ruy. BONJORNO, José Roberto. GIVANNI JR, José Ruy - Matemática Uma nova Abordagem - Editora FTD.</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IEZZI, Gilson. DOLCE Osvaldo. DEGENSZAJN David. PÉRIGO, Roberto. ALMEIDA, </w:t>
      </w:r>
      <w:proofErr w:type="spellStart"/>
      <w:r w:rsidRPr="00E25521">
        <w:rPr>
          <w:rFonts w:ascii="Arial" w:hAnsi="Arial" w:cs="Arial"/>
          <w:sz w:val="16"/>
          <w:szCs w:val="16"/>
        </w:rPr>
        <w:t>Nilze</w:t>
      </w:r>
      <w:proofErr w:type="spellEnd"/>
      <w:r w:rsidRPr="00E25521">
        <w:rPr>
          <w:rFonts w:ascii="Arial" w:hAnsi="Arial" w:cs="Arial"/>
          <w:sz w:val="16"/>
          <w:szCs w:val="16"/>
        </w:rPr>
        <w:t xml:space="preserve"> de - Matemática - Ciências e Aplicações - Editora Atual (Grupo Saraiva).</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DANTE, Luiz Roberto. Matemática Contexto e Aplicações. </w:t>
      </w:r>
      <w:proofErr w:type="gramStart"/>
      <w:r w:rsidRPr="00E25521">
        <w:rPr>
          <w:rFonts w:ascii="Arial" w:hAnsi="Arial" w:cs="Arial"/>
          <w:sz w:val="16"/>
          <w:szCs w:val="16"/>
        </w:rPr>
        <w:t>3v</w:t>
      </w:r>
      <w:proofErr w:type="gramEnd"/>
      <w:r w:rsidRPr="00E25521">
        <w:rPr>
          <w:rFonts w:ascii="Arial" w:hAnsi="Arial" w:cs="Arial"/>
          <w:sz w:val="16"/>
          <w:szCs w:val="16"/>
        </w:rPr>
        <w:t xml:space="preserve">. São Paulo: </w:t>
      </w:r>
      <w:proofErr w:type="gramStart"/>
      <w:r w:rsidRPr="00E25521">
        <w:rPr>
          <w:rFonts w:ascii="Arial" w:hAnsi="Arial" w:cs="Arial"/>
          <w:sz w:val="16"/>
          <w:szCs w:val="16"/>
        </w:rPr>
        <w:t>Àtica,</w:t>
      </w:r>
      <w:proofErr w:type="gramEnd"/>
      <w:r w:rsidRPr="00E25521">
        <w:rPr>
          <w:rFonts w:ascii="Arial" w:hAnsi="Arial" w:cs="Arial"/>
          <w:sz w:val="16"/>
          <w:szCs w:val="16"/>
        </w:rPr>
        <w:t>2007.</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IFRAH, Georges. Os números: a história de uma grande invenção. São </w:t>
      </w:r>
      <w:proofErr w:type="gramStart"/>
      <w:r w:rsidRPr="00E25521">
        <w:rPr>
          <w:rFonts w:ascii="Arial" w:hAnsi="Arial" w:cs="Arial"/>
          <w:sz w:val="16"/>
          <w:szCs w:val="16"/>
        </w:rPr>
        <w:t>Paulo :</w:t>
      </w:r>
      <w:proofErr w:type="gramEnd"/>
      <w:r w:rsidRPr="00E25521">
        <w:rPr>
          <w:rFonts w:ascii="Arial" w:hAnsi="Arial" w:cs="Arial"/>
          <w:sz w:val="16"/>
          <w:szCs w:val="16"/>
        </w:rPr>
        <w:t xml:space="preserve"> Globo, 1996.</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PAIVA, Manoel. Matemática: volume único. </w:t>
      </w:r>
      <w:proofErr w:type="gramStart"/>
      <w:r w:rsidRPr="00E25521">
        <w:rPr>
          <w:rFonts w:ascii="Arial" w:hAnsi="Arial" w:cs="Arial"/>
          <w:sz w:val="16"/>
          <w:szCs w:val="16"/>
        </w:rPr>
        <w:t>2</w:t>
      </w:r>
      <w:proofErr w:type="gramEnd"/>
      <w:r w:rsidRPr="00E25521">
        <w:rPr>
          <w:rFonts w:ascii="Arial" w:hAnsi="Arial" w:cs="Arial"/>
          <w:sz w:val="16"/>
          <w:szCs w:val="16"/>
        </w:rPr>
        <w:t xml:space="preserve"> ed. São Paulo: Moderna, 2003.</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Parâmetros curriculares Nacionais - Terceiro e Quarto Ciclos do Ensino Fundamental: Matemática.</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ROSA, Ernesto. Didática da matemática. 11. </w:t>
      </w:r>
      <w:proofErr w:type="gramStart"/>
      <w:r w:rsidRPr="00E25521">
        <w:rPr>
          <w:rFonts w:ascii="Arial" w:hAnsi="Arial" w:cs="Arial"/>
          <w:sz w:val="16"/>
          <w:szCs w:val="16"/>
        </w:rPr>
        <w:t>ed.</w:t>
      </w:r>
      <w:proofErr w:type="gramEnd"/>
      <w:r w:rsidRPr="00E25521">
        <w:rPr>
          <w:rFonts w:ascii="Arial" w:hAnsi="Arial" w:cs="Arial"/>
          <w:sz w:val="16"/>
          <w:szCs w:val="16"/>
        </w:rPr>
        <w:t xml:space="preserve"> São Paulo : Ática, 2001. </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WALLE, John A. Van de </w:t>
      </w:r>
      <w:proofErr w:type="spellStart"/>
      <w:r w:rsidRPr="00E25521">
        <w:rPr>
          <w:rFonts w:ascii="Arial" w:hAnsi="Arial" w:cs="Arial"/>
          <w:sz w:val="16"/>
          <w:szCs w:val="16"/>
        </w:rPr>
        <w:t>Walle</w:t>
      </w:r>
      <w:proofErr w:type="spellEnd"/>
      <w:proofErr w:type="gramStart"/>
      <w:r w:rsidRPr="00E25521">
        <w:rPr>
          <w:rFonts w:ascii="Arial" w:hAnsi="Arial" w:cs="Arial"/>
          <w:sz w:val="16"/>
          <w:szCs w:val="16"/>
        </w:rPr>
        <w:t xml:space="preserve">  </w:t>
      </w:r>
      <w:proofErr w:type="gramEnd"/>
      <w:r w:rsidRPr="00E25521">
        <w:rPr>
          <w:rFonts w:ascii="Arial" w:hAnsi="Arial" w:cs="Arial"/>
          <w:sz w:val="16"/>
          <w:szCs w:val="16"/>
        </w:rPr>
        <w:t>- Matemática no Ensino Fundamental. Artmed.</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Parte 2: Psicologia do Desenvolvimento. Desenvolvimento e Aprendizagem. Educação e Novas Tecnologias. Planejamento e Proposta Pedagógica. Didática. Métodos de Ensino. Pedagogia de Projetos. Relação escola/comunidade. Integração/Inclusão. Relações sociais da escola. Teorias da aprendizagem. A prática educativa. A função social do Ensino e a concepção sobre processos de Aprendizagem. As relações interativas na sala de aula. A avaliação. O papel do professor. Referências essenciais à convivência democrática na escola. Temas transversais. Interdisciplinaridade. Currículo e Desenvolvimento Humano. Educandos e Educadores: Seus Direitos e o Currículo. Currículo, Conhecimento e Cultura. Diversidade e Currículo. Currículo e Avaliação. Gestão Democrática. Orientação Sexual na Escola. Ensino e Aprendizagem na perspectiva da pluralidade cultural. Educação Ambiental. Conceitos e Princípios da Educação Inclusiva. Fundamentos </w:t>
      </w:r>
      <w:proofErr w:type="spellStart"/>
      <w:r w:rsidRPr="00E25521">
        <w:rPr>
          <w:rFonts w:ascii="Arial" w:hAnsi="Arial" w:cs="Arial"/>
          <w:sz w:val="16"/>
          <w:szCs w:val="16"/>
        </w:rPr>
        <w:t>sócio-históricos</w:t>
      </w:r>
      <w:proofErr w:type="spellEnd"/>
      <w:r w:rsidRPr="00E25521">
        <w:rPr>
          <w:rFonts w:ascii="Arial" w:hAnsi="Arial" w:cs="Arial"/>
          <w:sz w:val="16"/>
          <w:szCs w:val="16"/>
        </w:rPr>
        <w:t xml:space="preserve"> e Políticos da Educação.</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Sugestão Bibliográfica:</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ALARCÃO, Isabel. Professores Reflexivos em uma escola Reflexiva. 6ª ed. São Paulo: Cortez. 2008.</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AQUINO, Júlio </w:t>
      </w:r>
      <w:proofErr w:type="spellStart"/>
      <w:r w:rsidRPr="00E25521">
        <w:rPr>
          <w:rFonts w:ascii="Arial" w:hAnsi="Arial" w:cs="Arial"/>
          <w:sz w:val="16"/>
          <w:szCs w:val="16"/>
        </w:rPr>
        <w:t>Groppa</w:t>
      </w:r>
      <w:proofErr w:type="spellEnd"/>
      <w:r w:rsidRPr="00E25521">
        <w:rPr>
          <w:rFonts w:ascii="Arial" w:hAnsi="Arial" w:cs="Arial"/>
          <w:sz w:val="16"/>
          <w:szCs w:val="16"/>
        </w:rPr>
        <w:t>. Indisciplina: o contraponto das escolas democráticas. São Paulo: Moderna. 2003.</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CARVALHO, </w:t>
      </w:r>
      <w:proofErr w:type="spellStart"/>
      <w:r w:rsidRPr="00E25521">
        <w:rPr>
          <w:rFonts w:ascii="Arial" w:hAnsi="Arial" w:cs="Arial"/>
          <w:sz w:val="16"/>
          <w:szCs w:val="16"/>
        </w:rPr>
        <w:t>Rosita</w:t>
      </w:r>
      <w:proofErr w:type="spellEnd"/>
      <w:r w:rsidRPr="00E25521">
        <w:rPr>
          <w:rFonts w:ascii="Arial" w:hAnsi="Arial" w:cs="Arial"/>
          <w:sz w:val="16"/>
          <w:szCs w:val="16"/>
        </w:rPr>
        <w:t xml:space="preserve"> </w:t>
      </w:r>
      <w:proofErr w:type="spellStart"/>
      <w:r w:rsidRPr="00E25521">
        <w:rPr>
          <w:rFonts w:ascii="Arial" w:hAnsi="Arial" w:cs="Arial"/>
          <w:sz w:val="16"/>
          <w:szCs w:val="16"/>
        </w:rPr>
        <w:t>Edler</w:t>
      </w:r>
      <w:proofErr w:type="spellEnd"/>
      <w:r w:rsidRPr="00E25521">
        <w:rPr>
          <w:rFonts w:ascii="Arial" w:hAnsi="Arial" w:cs="Arial"/>
          <w:sz w:val="16"/>
          <w:szCs w:val="16"/>
        </w:rPr>
        <w:t>. Educação Inclusiva - com os pingos nos is. 6ª ed. Porto Alegre: Editora Mediação. 2008.</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COLL, César e outros. O construtivismo na sala de aula. 6ª ed. São Paulo: Ática. 2006.</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COLL, César; MARTÍN, Elena [</w:t>
      </w:r>
      <w:proofErr w:type="gramStart"/>
      <w:r w:rsidRPr="00E25521">
        <w:rPr>
          <w:rFonts w:ascii="Arial" w:hAnsi="Arial" w:cs="Arial"/>
          <w:sz w:val="16"/>
          <w:szCs w:val="16"/>
        </w:rPr>
        <w:t>et</w:t>
      </w:r>
      <w:proofErr w:type="gramEnd"/>
      <w:r w:rsidRPr="00E25521">
        <w:rPr>
          <w:rFonts w:ascii="Arial" w:hAnsi="Arial" w:cs="Arial"/>
          <w:sz w:val="16"/>
          <w:szCs w:val="16"/>
        </w:rPr>
        <w:t xml:space="preserve"> al.]. Aprender conteúdos e desenvolver capacidades. Porto Alegre: </w:t>
      </w:r>
      <w:proofErr w:type="spellStart"/>
      <w:proofErr w:type="gramStart"/>
      <w:r w:rsidRPr="00E25521">
        <w:rPr>
          <w:rFonts w:ascii="Arial" w:hAnsi="Arial" w:cs="Arial"/>
          <w:sz w:val="16"/>
          <w:szCs w:val="16"/>
        </w:rPr>
        <w:t>ArtMed</w:t>
      </w:r>
      <w:proofErr w:type="spellEnd"/>
      <w:proofErr w:type="gramEnd"/>
      <w:r w:rsidRPr="00E25521">
        <w:rPr>
          <w:rFonts w:ascii="Arial" w:hAnsi="Arial" w:cs="Arial"/>
          <w:sz w:val="16"/>
          <w:szCs w:val="16"/>
        </w:rPr>
        <w:t>. 2004.</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CORTELLA, Mário Sérgio. A Escola e o Conhecimento. 12ª ed. São Paulo: Cortez. 2008.</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DELORS, Jacques. Educação: Um tesouro a descobrir - Relatório para a UNESCO da Comissão Internacional sobre Educação para o século XXI. 10ª ed. São Paulo: Cortez. 2006.</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GADOTTI, Moacir e ROMÃO, José Eustáquio. Autonomia da Escola: princípios e propostas. 6ª ed. São Paulo, Cortez, 2004.</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GHANEM, Elie. Democracia: uma grande escola. Alternativa de apoio à democratização da gestão e à melhoria da educação pública. Guia para equipe técnicas. São Paulo: Ação educativa/UNICEF/Fundação Ford, 1998.</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HOFFMANN, Jussara. Avaliação Mediadora - Uma prática em construção da pré-escola à universidade. 26ª ed. Porto Alegre: Editora Mediação. 2008.</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LUCKESI, Cipriano Carlos. Avaliação da Aprendizagem Escolar. 19ª ed. São Paulo: Cortez. 2008.</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MANTOAN, Maria Teresa </w:t>
      </w:r>
      <w:proofErr w:type="spellStart"/>
      <w:r w:rsidRPr="00E25521">
        <w:rPr>
          <w:rFonts w:ascii="Arial" w:hAnsi="Arial" w:cs="Arial"/>
          <w:sz w:val="16"/>
          <w:szCs w:val="16"/>
        </w:rPr>
        <w:t>Égler</w:t>
      </w:r>
      <w:proofErr w:type="spellEnd"/>
      <w:r w:rsidRPr="00E25521">
        <w:rPr>
          <w:rFonts w:ascii="Arial" w:hAnsi="Arial" w:cs="Arial"/>
          <w:sz w:val="16"/>
          <w:szCs w:val="16"/>
        </w:rPr>
        <w:t>. Inclusão Escolar. O que é? Por quê? Como fazer? 2ª ed. São Paulo: Editora Moderna. 2006.</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MANTOAN, Maria Tereza </w:t>
      </w:r>
      <w:proofErr w:type="spellStart"/>
      <w:r w:rsidRPr="00E25521">
        <w:rPr>
          <w:rFonts w:ascii="Arial" w:hAnsi="Arial" w:cs="Arial"/>
          <w:sz w:val="16"/>
          <w:szCs w:val="16"/>
        </w:rPr>
        <w:t>Égler</w:t>
      </w:r>
      <w:proofErr w:type="spellEnd"/>
      <w:r w:rsidRPr="00E25521">
        <w:rPr>
          <w:rFonts w:ascii="Arial" w:hAnsi="Arial" w:cs="Arial"/>
          <w:sz w:val="16"/>
          <w:szCs w:val="16"/>
        </w:rPr>
        <w:t xml:space="preserve">. Caminhos Pedagógicos da Inclusão. São Paulo: </w:t>
      </w:r>
      <w:proofErr w:type="spellStart"/>
      <w:r w:rsidRPr="00E25521">
        <w:rPr>
          <w:rFonts w:ascii="Arial" w:hAnsi="Arial" w:cs="Arial"/>
          <w:sz w:val="16"/>
          <w:szCs w:val="16"/>
        </w:rPr>
        <w:t>Memnon</w:t>
      </w:r>
      <w:proofErr w:type="spellEnd"/>
      <w:r w:rsidRPr="00E25521">
        <w:rPr>
          <w:rFonts w:ascii="Arial" w:hAnsi="Arial" w:cs="Arial"/>
          <w:sz w:val="16"/>
          <w:szCs w:val="16"/>
        </w:rPr>
        <w:t>. 2002.</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MATUI, </w:t>
      </w:r>
      <w:proofErr w:type="spellStart"/>
      <w:r w:rsidRPr="00E25521">
        <w:rPr>
          <w:rFonts w:ascii="Arial" w:hAnsi="Arial" w:cs="Arial"/>
          <w:sz w:val="16"/>
          <w:szCs w:val="16"/>
        </w:rPr>
        <w:t>Jiron</w:t>
      </w:r>
      <w:proofErr w:type="spellEnd"/>
      <w:r w:rsidRPr="00E25521">
        <w:rPr>
          <w:rFonts w:ascii="Arial" w:hAnsi="Arial" w:cs="Arial"/>
          <w:sz w:val="16"/>
          <w:szCs w:val="16"/>
        </w:rPr>
        <w:t xml:space="preserve">. Construtivismo - Teoria Construtivista </w:t>
      </w:r>
      <w:proofErr w:type="spellStart"/>
      <w:r w:rsidRPr="00E25521">
        <w:rPr>
          <w:rFonts w:ascii="Arial" w:hAnsi="Arial" w:cs="Arial"/>
          <w:sz w:val="16"/>
          <w:szCs w:val="16"/>
        </w:rPr>
        <w:t>sócio-histórica</w:t>
      </w:r>
      <w:proofErr w:type="spellEnd"/>
      <w:r w:rsidRPr="00E25521">
        <w:rPr>
          <w:rFonts w:ascii="Arial" w:hAnsi="Arial" w:cs="Arial"/>
          <w:sz w:val="16"/>
          <w:szCs w:val="16"/>
        </w:rPr>
        <w:t xml:space="preserve"> aplicada ao ensino. São Paulo: Moderna. 1995.</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lastRenderedPageBreak/>
        <w:t xml:space="preserve">- MELLO, Guiomar </w:t>
      </w:r>
      <w:proofErr w:type="spellStart"/>
      <w:r w:rsidRPr="00E25521">
        <w:rPr>
          <w:rFonts w:ascii="Arial" w:hAnsi="Arial" w:cs="Arial"/>
          <w:sz w:val="16"/>
          <w:szCs w:val="16"/>
        </w:rPr>
        <w:t>Namo</w:t>
      </w:r>
      <w:proofErr w:type="spellEnd"/>
      <w:r w:rsidRPr="00E25521">
        <w:rPr>
          <w:rFonts w:ascii="Arial" w:hAnsi="Arial" w:cs="Arial"/>
          <w:sz w:val="16"/>
          <w:szCs w:val="16"/>
        </w:rPr>
        <w:t xml:space="preserve"> de. Cidadania e Competitividade - desafios educacionais para o 3º milênio. 10ª ed. São Paulo: Cortez. 2005.</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PERRENOUD, Philippe. A Prática Reflexiva no ofício de professor: Profissionalização e razão pedagógica. Porto Alegre: </w:t>
      </w:r>
      <w:proofErr w:type="spellStart"/>
      <w:proofErr w:type="gramStart"/>
      <w:r w:rsidRPr="00E25521">
        <w:rPr>
          <w:rFonts w:ascii="Arial" w:hAnsi="Arial" w:cs="Arial"/>
          <w:sz w:val="16"/>
          <w:szCs w:val="16"/>
        </w:rPr>
        <w:t>ArtMed</w:t>
      </w:r>
      <w:proofErr w:type="spellEnd"/>
      <w:proofErr w:type="gramEnd"/>
      <w:r w:rsidRPr="00E25521">
        <w:rPr>
          <w:rFonts w:ascii="Arial" w:hAnsi="Arial" w:cs="Arial"/>
          <w:sz w:val="16"/>
          <w:szCs w:val="16"/>
        </w:rPr>
        <w:t>. 2002.</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PERRENOUD, Philippe. Avaliação: da excelência à regulação das aprendizagens - entre duas lógicas. Porto Alegre: </w:t>
      </w:r>
      <w:proofErr w:type="spellStart"/>
      <w:proofErr w:type="gramStart"/>
      <w:r w:rsidRPr="00E25521">
        <w:rPr>
          <w:rFonts w:ascii="Arial" w:hAnsi="Arial" w:cs="Arial"/>
          <w:sz w:val="16"/>
          <w:szCs w:val="16"/>
        </w:rPr>
        <w:t>ArtMed</w:t>
      </w:r>
      <w:proofErr w:type="spellEnd"/>
      <w:proofErr w:type="gramEnd"/>
      <w:r w:rsidRPr="00E25521">
        <w:rPr>
          <w:rFonts w:ascii="Arial" w:hAnsi="Arial" w:cs="Arial"/>
          <w:sz w:val="16"/>
          <w:szCs w:val="16"/>
        </w:rPr>
        <w:t>. 1999.</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PERRENOUD, </w:t>
      </w:r>
      <w:proofErr w:type="spellStart"/>
      <w:r w:rsidRPr="00E25521">
        <w:rPr>
          <w:rFonts w:ascii="Arial" w:hAnsi="Arial" w:cs="Arial"/>
          <w:sz w:val="16"/>
          <w:szCs w:val="16"/>
        </w:rPr>
        <w:t>Phillippe</w:t>
      </w:r>
      <w:proofErr w:type="spellEnd"/>
      <w:r w:rsidRPr="00E25521">
        <w:rPr>
          <w:rFonts w:ascii="Arial" w:hAnsi="Arial" w:cs="Arial"/>
          <w:sz w:val="16"/>
          <w:szCs w:val="16"/>
        </w:rPr>
        <w:t xml:space="preserve">. A escola de </w:t>
      </w:r>
      <w:proofErr w:type="gramStart"/>
      <w:r w:rsidRPr="00E25521">
        <w:rPr>
          <w:rFonts w:ascii="Arial" w:hAnsi="Arial" w:cs="Arial"/>
          <w:sz w:val="16"/>
          <w:szCs w:val="16"/>
        </w:rPr>
        <w:t xml:space="preserve">A </w:t>
      </w:r>
      <w:proofErr w:type="spellStart"/>
      <w:r w:rsidRPr="00E25521">
        <w:rPr>
          <w:rFonts w:ascii="Arial" w:hAnsi="Arial" w:cs="Arial"/>
          <w:sz w:val="16"/>
          <w:szCs w:val="16"/>
        </w:rPr>
        <w:t>a</w:t>
      </w:r>
      <w:proofErr w:type="spellEnd"/>
      <w:proofErr w:type="gramEnd"/>
      <w:r w:rsidRPr="00E25521">
        <w:rPr>
          <w:rFonts w:ascii="Arial" w:hAnsi="Arial" w:cs="Arial"/>
          <w:sz w:val="16"/>
          <w:szCs w:val="16"/>
        </w:rPr>
        <w:t xml:space="preserve"> Z: 26 maneiras de repensar a educação. Porto Alegre: </w:t>
      </w:r>
      <w:proofErr w:type="spellStart"/>
      <w:proofErr w:type="gramStart"/>
      <w:r w:rsidRPr="00E25521">
        <w:rPr>
          <w:rFonts w:ascii="Arial" w:hAnsi="Arial" w:cs="Arial"/>
          <w:sz w:val="16"/>
          <w:szCs w:val="16"/>
        </w:rPr>
        <w:t>ArtMed</w:t>
      </w:r>
      <w:proofErr w:type="spellEnd"/>
      <w:proofErr w:type="gramEnd"/>
      <w:r w:rsidRPr="00E25521">
        <w:rPr>
          <w:rFonts w:ascii="Arial" w:hAnsi="Arial" w:cs="Arial"/>
          <w:sz w:val="16"/>
          <w:szCs w:val="16"/>
        </w:rPr>
        <w:t>. 2005.</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PICONEZ, Stela C. Bertholo. </w:t>
      </w:r>
      <w:proofErr w:type="gramStart"/>
      <w:r w:rsidRPr="00E25521">
        <w:rPr>
          <w:rFonts w:ascii="Arial" w:hAnsi="Arial" w:cs="Arial"/>
          <w:sz w:val="16"/>
          <w:szCs w:val="16"/>
        </w:rPr>
        <w:t>Educação Escolar de Jovens e Adultos</w:t>
      </w:r>
      <w:proofErr w:type="gramEnd"/>
      <w:r w:rsidRPr="00E25521">
        <w:rPr>
          <w:rFonts w:ascii="Arial" w:hAnsi="Arial" w:cs="Arial"/>
          <w:sz w:val="16"/>
          <w:szCs w:val="16"/>
        </w:rPr>
        <w:t>. Campinas: Papirus. 2003.</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RIOS, Terezinha Azeredo. Ética e Competência. Questões da nossa época Vol. 16. 18ª ed. São Paulo: Cortez. 2008.</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SACRISTAN, </w:t>
      </w:r>
      <w:proofErr w:type="spellStart"/>
      <w:r w:rsidRPr="00E25521">
        <w:rPr>
          <w:rFonts w:ascii="Arial" w:hAnsi="Arial" w:cs="Arial"/>
          <w:sz w:val="16"/>
          <w:szCs w:val="16"/>
        </w:rPr>
        <w:t>Gimeno</w:t>
      </w:r>
      <w:proofErr w:type="spellEnd"/>
      <w:r w:rsidRPr="00E25521">
        <w:rPr>
          <w:rFonts w:ascii="Arial" w:hAnsi="Arial" w:cs="Arial"/>
          <w:sz w:val="16"/>
          <w:szCs w:val="16"/>
        </w:rPr>
        <w:t xml:space="preserve">. O currículo: uma reflexão sobre a prática. Porto Alegre: </w:t>
      </w:r>
      <w:proofErr w:type="spellStart"/>
      <w:proofErr w:type="gramStart"/>
      <w:r w:rsidRPr="00E25521">
        <w:rPr>
          <w:rFonts w:ascii="Arial" w:hAnsi="Arial" w:cs="Arial"/>
          <w:sz w:val="16"/>
          <w:szCs w:val="16"/>
        </w:rPr>
        <w:t>ArtMed</w:t>
      </w:r>
      <w:proofErr w:type="spellEnd"/>
      <w:proofErr w:type="gramEnd"/>
      <w:r w:rsidRPr="00E25521">
        <w:rPr>
          <w:rFonts w:ascii="Arial" w:hAnsi="Arial" w:cs="Arial"/>
          <w:sz w:val="16"/>
          <w:szCs w:val="16"/>
        </w:rPr>
        <w:t>. 2000.</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SANTOMÉ, </w:t>
      </w:r>
      <w:proofErr w:type="spellStart"/>
      <w:r w:rsidRPr="00E25521">
        <w:rPr>
          <w:rFonts w:ascii="Arial" w:hAnsi="Arial" w:cs="Arial"/>
          <w:sz w:val="16"/>
          <w:szCs w:val="16"/>
        </w:rPr>
        <w:t>Jurjo</w:t>
      </w:r>
      <w:proofErr w:type="spellEnd"/>
      <w:r w:rsidRPr="00E25521">
        <w:rPr>
          <w:rFonts w:ascii="Arial" w:hAnsi="Arial" w:cs="Arial"/>
          <w:sz w:val="16"/>
          <w:szCs w:val="16"/>
        </w:rPr>
        <w:t xml:space="preserve"> Torres. Globalização e Interdisciplinaridade. Porto Alegre: </w:t>
      </w:r>
      <w:proofErr w:type="spellStart"/>
      <w:proofErr w:type="gramStart"/>
      <w:r w:rsidRPr="00E25521">
        <w:rPr>
          <w:rFonts w:ascii="Arial" w:hAnsi="Arial" w:cs="Arial"/>
          <w:sz w:val="16"/>
          <w:szCs w:val="16"/>
        </w:rPr>
        <w:t>ArtMed</w:t>
      </w:r>
      <w:proofErr w:type="spellEnd"/>
      <w:proofErr w:type="gramEnd"/>
      <w:r w:rsidRPr="00E25521">
        <w:rPr>
          <w:rFonts w:ascii="Arial" w:hAnsi="Arial" w:cs="Arial"/>
          <w:sz w:val="16"/>
          <w:szCs w:val="16"/>
        </w:rPr>
        <w:t>. 1998.</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VASCONCELOS, Celso dos Santos. Avaliação da Aprendizagem: Práticas de mudança - por uma práxis transformadora. 5ª ed.(revista e ampliada). São Paulo: </w:t>
      </w:r>
      <w:proofErr w:type="spellStart"/>
      <w:r w:rsidRPr="00E25521">
        <w:rPr>
          <w:rFonts w:ascii="Arial" w:hAnsi="Arial" w:cs="Arial"/>
          <w:sz w:val="16"/>
          <w:szCs w:val="16"/>
        </w:rPr>
        <w:t>Libertad</w:t>
      </w:r>
      <w:proofErr w:type="spellEnd"/>
      <w:r w:rsidRPr="00E25521">
        <w:rPr>
          <w:rFonts w:ascii="Arial" w:hAnsi="Arial" w:cs="Arial"/>
          <w:sz w:val="16"/>
          <w:szCs w:val="16"/>
        </w:rPr>
        <w:t>, 2003.</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ZABALA, </w:t>
      </w:r>
      <w:proofErr w:type="spellStart"/>
      <w:r w:rsidRPr="00E25521">
        <w:rPr>
          <w:rFonts w:ascii="Arial" w:hAnsi="Arial" w:cs="Arial"/>
          <w:sz w:val="16"/>
          <w:szCs w:val="16"/>
        </w:rPr>
        <w:t>Antoni</w:t>
      </w:r>
      <w:proofErr w:type="spellEnd"/>
      <w:r w:rsidRPr="00E25521">
        <w:rPr>
          <w:rFonts w:ascii="Arial" w:hAnsi="Arial" w:cs="Arial"/>
          <w:sz w:val="16"/>
          <w:szCs w:val="16"/>
        </w:rPr>
        <w:t xml:space="preserve">. A Prática Educativa: Como Ensinar. Porto Alegre: </w:t>
      </w:r>
      <w:proofErr w:type="spellStart"/>
      <w:proofErr w:type="gramStart"/>
      <w:r w:rsidRPr="00E25521">
        <w:rPr>
          <w:rFonts w:ascii="Arial" w:hAnsi="Arial" w:cs="Arial"/>
          <w:sz w:val="16"/>
          <w:szCs w:val="16"/>
        </w:rPr>
        <w:t>ArtMed</w:t>
      </w:r>
      <w:proofErr w:type="spellEnd"/>
      <w:proofErr w:type="gramEnd"/>
      <w:r w:rsidRPr="00E25521">
        <w:rPr>
          <w:rFonts w:ascii="Arial" w:hAnsi="Arial" w:cs="Arial"/>
          <w:sz w:val="16"/>
          <w:szCs w:val="16"/>
        </w:rPr>
        <w:t>. 1998.</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MEC - Brasília. Parâmetros Curriculares Nacionais, Vol. 1 e Vol. 10 (</w:t>
      </w:r>
      <w:proofErr w:type="gramStart"/>
      <w:r w:rsidRPr="00E25521">
        <w:rPr>
          <w:rFonts w:ascii="Arial" w:hAnsi="Arial" w:cs="Arial"/>
          <w:sz w:val="16"/>
          <w:szCs w:val="16"/>
        </w:rPr>
        <w:t>10.1,10.</w:t>
      </w:r>
      <w:proofErr w:type="gramEnd"/>
      <w:r w:rsidRPr="00E25521">
        <w:rPr>
          <w:rFonts w:ascii="Arial" w:hAnsi="Arial" w:cs="Arial"/>
          <w:sz w:val="16"/>
          <w:szCs w:val="16"/>
        </w:rPr>
        <w:t>2,10.3,10.4,10.5)</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MEC - Brasília 2008 - Indagações sobre o currículo</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Parte 3:</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LDB - Lei de Diretrizes e Bases da Educação Nacional – nº 9.394/20/12/1996.</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PNE - Plano Nacional de Educação – Lei nº 13.005 de 2014.</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Constituição Federal - Da Educação, Capítulo III, Seção I.</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ECA - Estatuto da Criança e do Adolescente – Lei nº 8.069 de 1990.</w:t>
      </w:r>
    </w:p>
    <w:p w:rsidR="00E25521"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BRASIL. Ministério da Educação. Base Nacional Comum Curricular. Disponível em: http://basenacionalcomum.mec.gov.br</w:t>
      </w:r>
    </w:p>
    <w:p w:rsidR="00AE7648" w:rsidRPr="00E25521" w:rsidRDefault="00E25521" w:rsidP="00E25521">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BRASIL. Ministério da Educação. Secretaria de Educação Básica. Diretrizes Curriculares Nacionais Gerais da Educação Básica. Brasília: MEC, SEB, DICEI, 2013.</w:t>
      </w:r>
    </w:p>
    <w:p w:rsidR="00E25521" w:rsidRPr="00A6201D" w:rsidRDefault="00E25521" w:rsidP="00E25521">
      <w:pPr>
        <w:overflowPunct w:val="0"/>
        <w:autoSpaceDE w:val="0"/>
        <w:autoSpaceDN w:val="0"/>
        <w:adjustRightInd w:val="0"/>
        <w:spacing w:after="0" w:afterAutospacing="0"/>
        <w:ind w:right="-118"/>
        <w:jc w:val="both"/>
        <w:textAlignment w:val="baseline"/>
        <w:rPr>
          <w:rFonts w:ascii="Arial" w:hAnsi="Arial" w:cs="Arial"/>
          <w:b/>
          <w:sz w:val="16"/>
          <w:szCs w:val="16"/>
        </w:rPr>
      </w:pPr>
    </w:p>
    <w:p w:rsidR="005A0C34" w:rsidRPr="00A6201D" w:rsidRDefault="00F83BC4" w:rsidP="005A0C34">
      <w:pPr>
        <w:shd w:val="clear" w:color="auto" w:fill="FFFFFF" w:themeFill="background1"/>
        <w:spacing w:after="0" w:afterAutospacing="0"/>
        <w:jc w:val="both"/>
        <w:rPr>
          <w:rFonts w:ascii="Arial" w:eastAsia="Calibri" w:hAnsi="Arial" w:cs="Arial"/>
          <w:b/>
          <w:sz w:val="16"/>
          <w:szCs w:val="16"/>
        </w:rPr>
      </w:pPr>
      <w:r w:rsidRPr="00A6201D">
        <w:rPr>
          <w:rFonts w:ascii="Arial" w:hAnsi="Arial" w:cs="Arial"/>
          <w:b/>
          <w:sz w:val="16"/>
          <w:szCs w:val="16"/>
        </w:rPr>
        <w:t xml:space="preserve">PARA O CARGO DE </w:t>
      </w:r>
      <w:r w:rsidRPr="00A6201D">
        <w:rPr>
          <w:rFonts w:ascii="Arial" w:eastAsia="Calibri" w:hAnsi="Arial" w:cs="Arial"/>
          <w:b/>
          <w:sz w:val="16"/>
          <w:szCs w:val="16"/>
        </w:rPr>
        <w:t>PROFESSOR DE EDUCAÇÃO BÁSICA II - QUÍMICA</w:t>
      </w:r>
    </w:p>
    <w:p w:rsidR="00F83BC4" w:rsidRPr="00A6201D" w:rsidRDefault="00F83BC4" w:rsidP="00F83BC4">
      <w:pPr>
        <w:overflowPunct w:val="0"/>
        <w:autoSpaceDE w:val="0"/>
        <w:autoSpaceDN w:val="0"/>
        <w:adjustRightInd w:val="0"/>
        <w:spacing w:after="0" w:afterAutospacing="0"/>
        <w:ind w:right="-118"/>
        <w:jc w:val="both"/>
        <w:textAlignment w:val="baseline"/>
        <w:rPr>
          <w:rFonts w:ascii="Arial" w:hAnsi="Arial" w:cs="Arial"/>
          <w:b/>
          <w:sz w:val="16"/>
          <w:szCs w:val="16"/>
        </w:rPr>
      </w:pPr>
      <w:r w:rsidRPr="00A6201D">
        <w:rPr>
          <w:rFonts w:ascii="Arial" w:eastAsia="Calibri" w:hAnsi="Arial" w:cs="Arial"/>
          <w:b/>
          <w:sz w:val="16"/>
          <w:szCs w:val="16"/>
        </w:rPr>
        <w:t>CONHECIMENTOS ESPECÍFICOS</w:t>
      </w:r>
    </w:p>
    <w:p w:rsidR="00A6201D" w:rsidRPr="00A6201D" w:rsidRDefault="00A6201D" w:rsidP="00A6201D">
      <w:pPr>
        <w:overflowPunct w:val="0"/>
        <w:autoSpaceDE w:val="0"/>
        <w:autoSpaceDN w:val="0"/>
        <w:adjustRightInd w:val="0"/>
        <w:spacing w:after="0" w:afterAutospacing="0"/>
        <w:ind w:right="-118"/>
        <w:jc w:val="both"/>
        <w:textAlignment w:val="baseline"/>
        <w:rPr>
          <w:rFonts w:ascii="Arial" w:eastAsia="Calibri" w:hAnsi="Arial" w:cs="Arial"/>
          <w:sz w:val="16"/>
          <w:szCs w:val="16"/>
        </w:rPr>
      </w:pPr>
      <w:r w:rsidRPr="00A6201D">
        <w:rPr>
          <w:rFonts w:ascii="Arial" w:hAnsi="Arial" w:cs="Arial"/>
          <w:sz w:val="16"/>
          <w:szCs w:val="16"/>
        </w:rPr>
        <w:t xml:space="preserve">Parte 1: </w:t>
      </w:r>
      <w:r w:rsidRPr="00A6201D">
        <w:rPr>
          <w:rFonts w:ascii="Arial" w:eastAsia="Calibri" w:hAnsi="Arial" w:cs="Arial"/>
          <w:sz w:val="16"/>
          <w:szCs w:val="16"/>
        </w:rPr>
        <w:t xml:space="preserve">Modelos atômicos. Classificação periódica dos elementos químicos. Radioatividade. Ligação química: ligação iônica; ligação covalente; ligação metálica; polaridade das ligações e das moléculas; forças intermoleculares; geometria molecular. Função inorgânica: ácidos e bases; óxidos e sais. Reação química: equação química; tipos e reação química; balanceamento de equação química; números de oxidação. Cálculos químicos: unidade de massa atômica; massas atômica e molecular; número de Avogadro; mol; massa e volume molar; cálculos estequiométricos. Estudo dos Gases: teoria cinética dos gases; equação geral; equação de </w:t>
      </w:r>
      <w:proofErr w:type="spellStart"/>
      <w:r w:rsidRPr="00A6201D">
        <w:rPr>
          <w:rFonts w:ascii="Arial" w:eastAsia="Calibri" w:hAnsi="Arial" w:cs="Arial"/>
          <w:sz w:val="16"/>
          <w:szCs w:val="16"/>
        </w:rPr>
        <w:t>Clayperon</w:t>
      </w:r>
      <w:proofErr w:type="spellEnd"/>
      <w:r w:rsidRPr="00A6201D">
        <w:rPr>
          <w:rFonts w:ascii="Arial" w:eastAsia="Calibri" w:hAnsi="Arial" w:cs="Arial"/>
          <w:sz w:val="16"/>
          <w:szCs w:val="16"/>
        </w:rPr>
        <w:t xml:space="preserve">; transformações gasosas. Cinética química: velocidade de uma reação química; fatores que a influenciam a velocidade. </w:t>
      </w:r>
      <w:proofErr w:type="gramStart"/>
      <w:r w:rsidRPr="00A6201D">
        <w:rPr>
          <w:rFonts w:ascii="Arial" w:eastAsia="Calibri" w:hAnsi="Arial" w:cs="Arial"/>
          <w:sz w:val="16"/>
          <w:szCs w:val="16"/>
        </w:rPr>
        <w:t>Equilíbrio química</w:t>
      </w:r>
      <w:proofErr w:type="gramEnd"/>
      <w:r w:rsidRPr="00A6201D">
        <w:rPr>
          <w:rFonts w:ascii="Arial" w:eastAsia="Calibri" w:hAnsi="Arial" w:cs="Arial"/>
          <w:sz w:val="16"/>
          <w:szCs w:val="16"/>
        </w:rPr>
        <w:t xml:space="preserve"> e equilíbrio iônico em soluções aquosas: reação reversível; equilíbrio químico; constante de equilíbrio; fatores que afetem o equilíbrio; deslocamento de equilíbrio: princípio de Le </w:t>
      </w:r>
      <w:proofErr w:type="spellStart"/>
      <w:r w:rsidRPr="00A6201D">
        <w:rPr>
          <w:rFonts w:ascii="Arial" w:eastAsia="Calibri" w:hAnsi="Arial" w:cs="Arial"/>
          <w:sz w:val="16"/>
          <w:szCs w:val="16"/>
        </w:rPr>
        <w:t>Chatelier</w:t>
      </w:r>
      <w:proofErr w:type="spellEnd"/>
      <w:r w:rsidRPr="00A6201D">
        <w:rPr>
          <w:rFonts w:ascii="Arial" w:eastAsia="Calibri" w:hAnsi="Arial" w:cs="Arial"/>
          <w:sz w:val="16"/>
          <w:szCs w:val="16"/>
        </w:rPr>
        <w:t>; equilíbrio iônico; solução tampão; efeito do íon comum. Química do carbono: Propriedades fundamentais do átomo de carbono; notação e nomenclatura dos radicais orgânicos. Funções orgânicas: conceito; grupamento; funcional; fórmula geral e estrutural; notação e nomenclatura IUPAC das funções orgânicas. Polaridade das moléculas orgânicas: tipos de força intermolecular; efeitos sobre os pontos de fusão e ebulição nos compostos orgânicos. Isomeria: plana e espacial. Reações de compostos orgânicos: reação de adição; reação de substituição; reação de eliminação, reação de oxidação. Proteínas: composição química; ligações peptídicas; enzimas; estruturas das proteínas.</w:t>
      </w:r>
      <w:r w:rsidR="0077564D">
        <w:rPr>
          <w:rFonts w:ascii="Arial" w:eastAsia="Calibri" w:hAnsi="Arial" w:cs="Arial"/>
          <w:sz w:val="16"/>
          <w:szCs w:val="16"/>
        </w:rPr>
        <w:t xml:space="preserve"> </w:t>
      </w:r>
      <w:r w:rsidR="0077564D" w:rsidRPr="0077564D">
        <w:rPr>
          <w:rFonts w:ascii="Arial" w:eastAsia="Calibri" w:hAnsi="Arial" w:cs="Arial"/>
          <w:sz w:val="16"/>
          <w:szCs w:val="16"/>
        </w:rPr>
        <w:t xml:space="preserve">MINISTÉRIO DA EDUCAÇÃO E CULTURA. Parâmetros curriculares Nacionais - Terceiro e Quarto Ciclos do Ensino Fundamental: Volume 01 - Introdução aos </w:t>
      </w:r>
      <w:proofErr w:type="spellStart"/>
      <w:r w:rsidR="0077564D" w:rsidRPr="0077564D">
        <w:rPr>
          <w:rFonts w:ascii="Arial" w:eastAsia="Calibri" w:hAnsi="Arial" w:cs="Arial"/>
          <w:sz w:val="16"/>
          <w:szCs w:val="16"/>
        </w:rPr>
        <w:t>PCNs</w:t>
      </w:r>
      <w:proofErr w:type="spellEnd"/>
      <w:r w:rsidR="0077564D" w:rsidRPr="0077564D">
        <w:rPr>
          <w:rFonts w:ascii="Arial" w:eastAsia="Calibri" w:hAnsi="Arial" w:cs="Arial"/>
          <w:sz w:val="16"/>
          <w:szCs w:val="16"/>
        </w:rPr>
        <w:t>.</w:t>
      </w:r>
    </w:p>
    <w:p w:rsidR="00A6201D" w:rsidRPr="00A6201D" w:rsidRDefault="00A6201D" w:rsidP="00A6201D">
      <w:pPr>
        <w:shd w:val="clear" w:color="auto" w:fill="FFFFFF" w:themeFill="background1"/>
        <w:spacing w:after="0" w:afterAutospacing="0"/>
        <w:jc w:val="both"/>
        <w:rPr>
          <w:rFonts w:ascii="Arial" w:eastAsia="Calibri" w:hAnsi="Arial" w:cs="Arial"/>
          <w:sz w:val="16"/>
          <w:szCs w:val="16"/>
        </w:rPr>
      </w:pPr>
      <w:r w:rsidRPr="00A6201D">
        <w:rPr>
          <w:rFonts w:ascii="Arial" w:eastAsia="Calibri" w:hAnsi="Arial" w:cs="Arial"/>
          <w:sz w:val="16"/>
          <w:szCs w:val="16"/>
        </w:rPr>
        <w:t xml:space="preserve">Sugestão Bibliográfica: </w:t>
      </w:r>
    </w:p>
    <w:p w:rsidR="00A6201D" w:rsidRPr="00A6201D" w:rsidRDefault="00A6201D" w:rsidP="00A6201D">
      <w:pPr>
        <w:shd w:val="clear" w:color="auto" w:fill="FFFFFF" w:themeFill="background1"/>
        <w:spacing w:after="0" w:afterAutospacing="0"/>
        <w:jc w:val="both"/>
        <w:rPr>
          <w:rFonts w:ascii="Arial" w:eastAsia="Calibri" w:hAnsi="Arial" w:cs="Arial"/>
          <w:sz w:val="16"/>
          <w:szCs w:val="16"/>
        </w:rPr>
      </w:pPr>
      <w:proofErr w:type="gramStart"/>
      <w:r w:rsidRPr="00CA462B">
        <w:rPr>
          <w:rFonts w:ascii="Arial" w:eastAsia="Calibri" w:hAnsi="Arial" w:cs="Arial"/>
          <w:sz w:val="16"/>
          <w:szCs w:val="16"/>
          <w:lang w:val="en-US"/>
        </w:rPr>
        <w:t>ATKINS, P.W.; JONES, Loretta.</w:t>
      </w:r>
      <w:proofErr w:type="gramEnd"/>
      <w:r w:rsidRPr="00CA462B">
        <w:rPr>
          <w:rFonts w:ascii="Arial" w:eastAsia="Calibri" w:hAnsi="Arial" w:cs="Arial"/>
          <w:sz w:val="16"/>
          <w:szCs w:val="16"/>
          <w:lang w:val="en-US"/>
        </w:rPr>
        <w:t xml:space="preserve"> </w:t>
      </w:r>
      <w:r w:rsidRPr="00A6201D">
        <w:rPr>
          <w:rFonts w:ascii="Arial" w:eastAsia="Calibri" w:hAnsi="Arial" w:cs="Arial"/>
          <w:sz w:val="16"/>
          <w:szCs w:val="16"/>
        </w:rPr>
        <w:t xml:space="preserve">Princípios de química: questionando a vida moderna e o meio ambiente. </w:t>
      </w:r>
      <w:proofErr w:type="gramStart"/>
      <w:r w:rsidRPr="00A6201D">
        <w:rPr>
          <w:rFonts w:ascii="Arial" w:eastAsia="Calibri" w:hAnsi="Arial" w:cs="Arial"/>
          <w:sz w:val="16"/>
          <w:szCs w:val="16"/>
        </w:rPr>
        <w:t>3.</w:t>
      </w:r>
      <w:proofErr w:type="gramEnd"/>
      <w:r w:rsidRPr="00A6201D">
        <w:rPr>
          <w:rFonts w:ascii="Arial" w:eastAsia="Calibri" w:hAnsi="Arial" w:cs="Arial"/>
          <w:sz w:val="16"/>
          <w:szCs w:val="16"/>
        </w:rPr>
        <w:t xml:space="preserve">ed. Porto Alegre: </w:t>
      </w:r>
      <w:proofErr w:type="spellStart"/>
      <w:r w:rsidRPr="00A6201D">
        <w:rPr>
          <w:rFonts w:ascii="Arial" w:eastAsia="Calibri" w:hAnsi="Arial" w:cs="Arial"/>
          <w:sz w:val="16"/>
          <w:szCs w:val="16"/>
        </w:rPr>
        <w:t>Bookman</w:t>
      </w:r>
      <w:proofErr w:type="spellEnd"/>
      <w:r w:rsidRPr="00A6201D">
        <w:rPr>
          <w:rFonts w:ascii="Arial" w:eastAsia="Calibri" w:hAnsi="Arial" w:cs="Arial"/>
          <w:sz w:val="16"/>
          <w:szCs w:val="16"/>
        </w:rPr>
        <w:t>, 2006.</w:t>
      </w:r>
    </w:p>
    <w:p w:rsidR="00A6201D" w:rsidRPr="00CA462B" w:rsidRDefault="00A6201D" w:rsidP="00A6201D">
      <w:pPr>
        <w:shd w:val="clear" w:color="auto" w:fill="FFFFFF" w:themeFill="background1"/>
        <w:spacing w:after="0" w:afterAutospacing="0"/>
        <w:jc w:val="both"/>
        <w:rPr>
          <w:rFonts w:ascii="Arial" w:eastAsia="Calibri" w:hAnsi="Arial" w:cs="Arial"/>
          <w:sz w:val="16"/>
          <w:szCs w:val="16"/>
        </w:rPr>
      </w:pPr>
      <w:proofErr w:type="spellStart"/>
      <w:r w:rsidRPr="00A6201D">
        <w:rPr>
          <w:rFonts w:ascii="Arial" w:eastAsia="Calibri" w:hAnsi="Arial" w:cs="Arial"/>
          <w:sz w:val="16"/>
          <w:szCs w:val="16"/>
        </w:rPr>
        <w:t>McMURRY</w:t>
      </w:r>
      <w:proofErr w:type="spellEnd"/>
      <w:r w:rsidRPr="00A6201D">
        <w:rPr>
          <w:rFonts w:ascii="Arial" w:eastAsia="Calibri" w:hAnsi="Arial" w:cs="Arial"/>
          <w:sz w:val="16"/>
          <w:szCs w:val="16"/>
        </w:rPr>
        <w:t>, J</w:t>
      </w:r>
      <w:proofErr w:type="gramStart"/>
      <w:r w:rsidRPr="00A6201D">
        <w:rPr>
          <w:rFonts w:ascii="Arial" w:eastAsia="Calibri" w:hAnsi="Arial" w:cs="Arial"/>
          <w:sz w:val="16"/>
          <w:szCs w:val="16"/>
        </w:rPr>
        <w:t>.,</w:t>
      </w:r>
      <w:proofErr w:type="gramEnd"/>
      <w:r w:rsidRPr="00A6201D">
        <w:rPr>
          <w:rFonts w:ascii="Arial" w:eastAsia="Calibri" w:hAnsi="Arial" w:cs="Arial"/>
          <w:sz w:val="16"/>
          <w:szCs w:val="16"/>
        </w:rPr>
        <w:t xml:space="preserve"> Química Orgânica vol. 1 e vol. 2. Editora CENGAGE Learning. Tradução da 6° Edição Norte </w:t>
      </w:r>
      <w:r w:rsidRPr="00CA462B">
        <w:rPr>
          <w:rFonts w:ascii="Arial" w:eastAsia="Calibri" w:hAnsi="Arial" w:cs="Arial"/>
          <w:sz w:val="16"/>
          <w:szCs w:val="16"/>
        </w:rPr>
        <w:t>Americana, 2008KOTZ, John C.; TREICHEL.</w:t>
      </w:r>
    </w:p>
    <w:p w:rsidR="00F83BC4" w:rsidRPr="00A6201D" w:rsidRDefault="00A6201D" w:rsidP="00A6201D">
      <w:pPr>
        <w:shd w:val="clear" w:color="auto" w:fill="FFFFFF" w:themeFill="background1"/>
        <w:spacing w:after="0" w:afterAutospacing="0"/>
        <w:jc w:val="both"/>
        <w:rPr>
          <w:rFonts w:ascii="Arial" w:eastAsia="Calibri" w:hAnsi="Arial" w:cs="Arial"/>
          <w:sz w:val="16"/>
          <w:szCs w:val="16"/>
        </w:rPr>
      </w:pPr>
      <w:r w:rsidRPr="00A6201D">
        <w:rPr>
          <w:rFonts w:ascii="Arial" w:eastAsia="Calibri" w:hAnsi="Arial" w:cs="Arial"/>
          <w:sz w:val="16"/>
          <w:szCs w:val="16"/>
        </w:rPr>
        <w:t xml:space="preserve">Nelson, David L.; COX, Michael M. Princípios de bioquímica de </w:t>
      </w:r>
      <w:proofErr w:type="spellStart"/>
      <w:r w:rsidRPr="00A6201D">
        <w:rPr>
          <w:rFonts w:ascii="Arial" w:eastAsia="Calibri" w:hAnsi="Arial" w:cs="Arial"/>
          <w:sz w:val="16"/>
          <w:szCs w:val="16"/>
        </w:rPr>
        <w:t>Lehninger</w:t>
      </w:r>
      <w:proofErr w:type="spellEnd"/>
      <w:r w:rsidRPr="00A6201D">
        <w:rPr>
          <w:rFonts w:ascii="Arial" w:eastAsia="Calibri" w:hAnsi="Arial" w:cs="Arial"/>
          <w:sz w:val="16"/>
          <w:szCs w:val="16"/>
        </w:rPr>
        <w:t>. Porto Alegre: Artmed, 2011. Ed. Porto Alegre: Artmed, 2014.</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Parte 2: Psicologia do Desenvolvimento. Desenvolvimento e Aprendizagem. Educação e Novas Tecnologias. Planejamento e Proposta Pedagógica. Didática. Métodos de Ensino. Pedagogia de Projetos. Relação escola/comunidade. Integração/Inclusão. Relações sociais da escola. Teorias da aprendizagem. A prática educativa. A função social do Ensino e a concepção sobre processos de Aprendizagem. As relações interativas na sala de aula. A avaliação. O papel do professor. Referências essenciais à convivência democrática na escola. Temas transversais. Interdisciplinaridade. Currículo e Desenvolvimento Humano. Educandos e Educadores: Seus Direitos e o Currículo. Currículo, Conhecimento e Cultura. Diversidade e Currículo. Currículo e Avaliação. Gestão Democrática. Orientação Sexual na Escola. Ensino e Aprendizagem na perspectiva da pluralidade cultural. Educação Ambiental. Conceitos e Princípios da Educação Inclusiva. Fundamentos </w:t>
      </w:r>
      <w:proofErr w:type="spellStart"/>
      <w:r w:rsidRPr="00E25521">
        <w:rPr>
          <w:rFonts w:ascii="Arial" w:hAnsi="Arial" w:cs="Arial"/>
          <w:sz w:val="16"/>
          <w:szCs w:val="16"/>
        </w:rPr>
        <w:t>sócio-históricos</w:t>
      </w:r>
      <w:proofErr w:type="spellEnd"/>
      <w:r w:rsidRPr="00E25521">
        <w:rPr>
          <w:rFonts w:ascii="Arial" w:hAnsi="Arial" w:cs="Arial"/>
          <w:sz w:val="16"/>
          <w:szCs w:val="16"/>
        </w:rPr>
        <w:t xml:space="preserve"> e Políticos da Educação.</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Sugestão Bibliográfica:</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ALARCÃO, Isabel. Professores Reflexivos em uma escola Reflexiva. 6ª ed. São Paulo: Cortez. 2008.</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AQUINO, Júlio </w:t>
      </w:r>
      <w:proofErr w:type="spellStart"/>
      <w:r w:rsidRPr="00E25521">
        <w:rPr>
          <w:rFonts w:ascii="Arial" w:hAnsi="Arial" w:cs="Arial"/>
          <w:sz w:val="16"/>
          <w:szCs w:val="16"/>
        </w:rPr>
        <w:t>Groppa</w:t>
      </w:r>
      <w:proofErr w:type="spellEnd"/>
      <w:r w:rsidRPr="00E25521">
        <w:rPr>
          <w:rFonts w:ascii="Arial" w:hAnsi="Arial" w:cs="Arial"/>
          <w:sz w:val="16"/>
          <w:szCs w:val="16"/>
        </w:rPr>
        <w:t>. Indisciplina: o contraponto das escolas democráticas. São Paulo: Moderna. 2003.</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CARVALHO, </w:t>
      </w:r>
      <w:proofErr w:type="spellStart"/>
      <w:r w:rsidRPr="00E25521">
        <w:rPr>
          <w:rFonts w:ascii="Arial" w:hAnsi="Arial" w:cs="Arial"/>
          <w:sz w:val="16"/>
          <w:szCs w:val="16"/>
        </w:rPr>
        <w:t>Rosita</w:t>
      </w:r>
      <w:proofErr w:type="spellEnd"/>
      <w:r w:rsidRPr="00E25521">
        <w:rPr>
          <w:rFonts w:ascii="Arial" w:hAnsi="Arial" w:cs="Arial"/>
          <w:sz w:val="16"/>
          <w:szCs w:val="16"/>
        </w:rPr>
        <w:t xml:space="preserve"> </w:t>
      </w:r>
      <w:proofErr w:type="spellStart"/>
      <w:r w:rsidRPr="00E25521">
        <w:rPr>
          <w:rFonts w:ascii="Arial" w:hAnsi="Arial" w:cs="Arial"/>
          <w:sz w:val="16"/>
          <w:szCs w:val="16"/>
        </w:rPr>
        <w:t>Edler</w:t>
      </w:r>
      <w:proofErr w:type="spellEnd"/>
      <w:r w:rsidRPr="00E25521">
        <w:rPr>
          <w:rFonts w:ascii="Arial" w:hAnsi="Arial" w:cs="Arial"/>
          <w:sz w:val="16"/>
          <w:szCs w:val="16"/>
        </w:rPr>
        <w:t>. Educação Inclusiva - com os pingos nos is. 6ª ed. Porto Alegre: Editora Mediação. 2008.</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COLL, César e outros. O construtivismo na sala de aula. 6ª ed. São Paulo: Ática. 2006.</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COLL, César; MARTÍN, Elena [</w:t>
      </w:r>
      <w:proofErr w:type="gramStart"/>
      <w:r w:rsidRPr="00E25521">
        <w:rPr>
          <w:rFonts w:ascii="Arial" w:hAnsi="Arial" w:cs="Arial"/>
          <w:sz w:val="16"/>
          <w:szCs w:val="16"/>
        </w:rPr>
        <w:t>et</w:t>
      </w:r>
      <w:proofErr w:type="gramEnd"/>
      <w:r w:rsidRPr="00E25521">
        <w:rPr>
          <w:rFonts w:ascii="Arial" w:hAnsi="Arial" w:cs="Arial"/>
          <w:sz w:val="16"/>
          <w:szCs w:val="16"/>
        </w:rPr>
        <w:t xml:space="preserve"> al.]. Aprender conteúdos e desenvolver capacidades. Porto Alegre: </w:t>
      </w:r>
      <w:proofErr w:type="spellStart"/>
      <w:proofErr w:type="gramStart"/>
      <w:r w:rsidRPr="00E25521">
        <w:rPr>
          <w:rFonts w:ascii="Arial" w:hAnsi="Arial" w:cs="Arial"/>
          <w:sz w:val="16"/>
          <w:szCs w:val="16"/>
        </w:rPr>
        <w:t>ArtMed</w:t>
      </w:r>
      <w:proofErr w:type="spellEnd"/>
      <w:proofErr w:type="gramEnd"/>
      <w:r w:rsidRPr="00E25521">
        <w:rPr>
          <w:rFonts w:ascii="Arial" w:hAnsi="Arial" w:cs="Arial"/>
          <w:sz w:val="16"/>
          <w:szCs w:val="16"/>
        </w:rPr>
        <w:t>. 2004.</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CORTELLA, Mário Sérgio. A Escola e o Conhecimento. 12ª ed. São Paulo: Cortez. 2008.</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DELORS, Jacques. Educação: Um tesouro a descobrir - Relatório para a UNESCO da Comissão Internacional sobre Educação para o século XXI. 10ª ed. São Paulo: Cortez. 2006.</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GADOTTI, Moacir e ROMÃO, José Eustáquio. Autonomia da Escola: princípios e propostas. 6ª ed. São Paulo, Cortez, 2004.</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GHANEM, Elie. Democracia: uma grande escola. Alternativa de apoio à democratização da gestão e à melhoria da educação pública. Guia para equipe técnicas. São Paulo: Ação educativa/UNICEF/Fundação Ford, 1998.</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HOFFMANN, Jussara. Avaliação Mediadora - Uma prática em construção da pré-escola à universidade. 26ª ed. Porto Alegre: Editora Mediação. 2008.</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LUCKESI, Cipriano Carlos. Avaliação da Aprendizagem Escolar. 19ª ed. São Paulo: Cortez. 2008.</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MANTOAN, Maria Teresa </w:t>
      </w:r>
      <w:proofErr w:type="spellStart"/>
      <w:r w:rsidRPr="00E25521">
        <w:rPr>
          <w:rFonts w:ascii="Arial" w:hAnsi="Arial" w:cs="Arial"/>
          <w:sz w:val="16"/>
          <w:szCs w:val="16"/>
        </w:rPr>
        <w:t>Égler</w:t>
      </w:r>
      <w:proofErr w:type="spellEnd"/>
      <w:r w:rsidRPr="00E25521">
        <w:rPr>
          <w:rFonts w:ascii="Arial" w:hAnsi="Arial" w:cs="Arial"/>
          <w:sz w:val="16"/>
          <w:szCs w:val="16"/>
        </w:rPr>
        <w:t>. Inclusão Escolar. O que é? Por quê? Como fazer? 2ª ed. São Paulo: Editora Moderna. 2006.</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MANTOAN, Maria Tereza </w:t>
      </w:r>
      <w:proofErr w:type="spellStart"/>
      <w:r w:rsidRPr="00E25521">
        <w:rPr>
          <w:rFonts w:ascii="Arial" w:hAnsi="Arial" w:cs="Arial"/>
          <w:sz w:val="16"/>
          <w:szCs w:val="16"/>
        </w:rPr>
        <w:t>Égler</w:t>
      </w:r>
      <w:proofErr w:type="spellEnd"/>
      <w:r w:rsidRPr="00E25521">
        <w:rPr>
          <w:rFonts w:ascii="Arial" w:hAnsi="Arial" w:cs="Arial"/>
          <w:sz w:val="16"/>
          <w:szCs w:val="16"/>
        </w:rPr>
        <w:t xml:space="preserve">. Caminhos Pedagógicos da Inclusão. São Paulo: </w:t>
      </w:r>
      <w:proofErr w:type="spellStart"/>
      <w:r w:rsidRPr="00E25521">
        <w:rPr>
          <w:rFonts w:ascii="Arial" w:hAnsi="Arial" w:cs="Arial"/>
          <w:sz w:val="16"/>
          <w:szCs w:val="16"/>
        </w:rPr>
        <w:t>Memnon</w:t>
      </w:r>
      <w:proofErr w:type="spellEnd"/>
      <w:r w:rsidRPr="00E25521">
        <w:rPr>
          <w:rFonts w:ascii="Arial" w:hAnsi="Arial" w:cs="Arial"/>
          <w:sz w:val="16"/>
          <w:szCs w:val="16"/>
        </w:rPr>
        <w:t>. 2002.</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MATUI, </w:t>
      </w:r>
      <w:proofErr w:type="spellStart"/>
      <w:r w:rsidRPr="00E25521">
        <w:rPr>
          <w:rFonts w:ascii="Arial" w:hAnsi="Arial" w:cs="Arial"/>
          <w:sz w:val="16"/>
          <w:szCs w:val="16"/>
        </w:rPr>
        <w:t>Jiron</w:t>
      </w:r>
      <w:proofErr w:type="spellEnd"/>
      <w:r w:rsidRPr="00E25521">
        <w:rPr>
          <w:rFonts w:ascii="Arial" w:hAnsi="Arial" w:cs="Arial"/>
          <w:sz w:val="16"/>
          <w:szCs w:val="16"/>
        </w:rPr>
        <w:t xml:space="preserve">. Construtivismo - Teoria Construtivista </w:t>
      </w:r>
      <w:proofErr w:type="spellStart"/>
      <w:r w:rsidRPr="00E25521">
        <w:rPr>
          <w:rFonts w:ascii="Arial" w:hAnsi="Arial" w:cs="Arial"/>
          <w:sz w:val="16"/>
          <w:szCs w:val="16"/>
        </w:rPr>
        <w:t>sócio-histórica</w:t>
      </w:r>
      <w:proofErr w:type="spellEnd"/>
      <w:r w:rsidRPr="00E25521">
        <w:rPr>
          <w:rFonts w:ascii="Arial" w:hAnsi="Arial" w:cs="Arial"/>
          <w:sz w:val="16"/>
          <w:szCs w:val="16"/>
        </w:rPr>
        <w:t xml:space="preserve"> aplicada ao ensino. São Paulo: Moderna. 1995.</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MELLO, Guiomar </w:t>
      </w:r>
      <w:proofErr w:type="spellStart"/>
      <w:r w:rsidRPr="00E25521">
        <w:rPr>
          <w:rFonts w:ascii="Arial" w:hAnsi="Arial" w:cs="Arial"/>
          <w:sz w:val="16"/>
          <w:szCs w:val="16"/>
        </w:rPr>
        <w:t>Namo</w:t>
      </w:r>
      <w:proofErr w:type="spellEnd"/>
      <w:r w:rsidRPr="00E25521">
        <w:rPr>
          <w:rFonts w:ascii="Arial" w:hAnsi="Arial" w:cs="Arial"/>
          <w:sz w:val="16"/>
          <w:szCs w:val="16"/>
        </w:rPr>
        <w:t xml:space="preserve"> de. Cidadania e Competitividade - desafios educacionais para o 3º milênio. 10ª ed. São Paulo: Cortez. 2005.</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PERRENOUD, Philippe. A Prática Reflexiva no ofício de professor: Profissionalização e razão pedagógica. Porto Alegre: </w:t>
      </w:r>
      <w:proofErr w:type="spellStart"/>
      <w:proofErr w:type="gramStart"/>
      <w:r w:rsidRPr="00E25521">
        <w:rPr>
          <w:rFonts w:ascii="Arial" w:hAnsi="Arial" w:cs="Arial"/>
          <w:sz w:val="16"/>
          <w:szCs w:val="16"/>
        </w:rPr>
        <w:t>ArtMed</w:t>
      </w:r>
      <w:proofErr w:type="spellEnd"/>
      <w:proofErr w:type="gramEnd"/>
      <w:r w:rsidRPr="00E25521">
        <w:rPr>
          <w:rFonts w:ascii="Arial" w:hAnsi="Arial" w:cs="Arial"/>
          <w:sz w:val="16"/>
          <w:szCs w:val="16"/>
        </w:rPr>
        <w:t>. 2002.</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PERRENOUD, Philippe. Avaliação: da excelência à regulação das aprendizagens - entre duas lógicas. Porto Alegre: </w:t>
      </w:r>
      <w:proofErr w:type="spellStart"/>
      <w:proofErr w:type="gramStart"/>
      <w:r w:rsidRPr="00E25521">
        <w:rPr>
          <w:rFonts w:ascii="Arial" w:hAnsi="Arial" w:cs="Arial"/>
          <w:sz w:val="16"/>
          <w:szCs w:val="16"/>
        </w:rPr>
        <w:t>ArtMed</w:t>
      </w:r>
      <w:proofErr w:type="spellEnd"/>
      <w:proofErr w:type="gramEnd"/>
      <w:r w:rsidRPr="00E25521">
        <w:rPr>
          <w:rFonts w:ascii="Arial" w:hAnsi="Arial" w:cs="Arial"/>
          <w:sz w:val="16"/>
          <w:szCs w:val="16"/>
        </w:rPr>
        <w:t>. 1999.</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PERRENOUD, </w:t>
      </w:r>
      <w:proofErr w:type="spellStart"/>
      <w:r w:rsidRPr="00E25521">
        <w:rPr>
          <w:rFonts w:ascii="Arial" w:hAnsi="Arial" w:cs="Arial"/>
          <w:sz w:val="16"/>
          <w:szCs w:val="16"/>
        </w:rPr>
        <w:t>Phillippe</w:t>
      </w:r>
      <w:proofErr w:type="spellEnd"/>
      <w:r w:rsidRPr="00E25521">
        <w:rPr>
          <w:rFonts w:ascii="Arial" w:hAnsi="Arial" w:cs="Arial"/>
          <w:sz w:val="16"/>
          <w:szCs w:val="16"/>
        </w:rPr>
        <w:t xml:space="preserve">. A escola de </w:t>
      </w:r>
      <w:proofErr w:type="gramStart"/>
      <w:r w:rsidRPr="00E25521">
        <w:rPr>
          <w:rFonts w:ascii="Arial" w:hAnsi="Arial" w:cs="Arial"/>
          <w:sz w:val="16"/>
          <w:szCs w:val="16"/>
        </w:rPr>
        <w:t xml:space="preserve">A </w:t>
      </w:r>
      <w:proofErr w:type="spellStart"/>
      <w:r w:rsidRPr="00E25521">
        <w:rPr>
          <w:rFonts w:ascii="Arial" w:hAnsi="Arial" w:cs="Arial"/>
          <w:sz w:val="16"/>
          <w:szCs w:val="16"/>
        </w:rPr>
        <w:t>a</w:t>
      </w:r>
      <w:proofErr w:type="spellEnd"/>
      <w:proofErr w:type="gramEnd"/>
      <w:r w:rsidRPr="00E25521">
        <w:rPr>
          <w:rFonts w:ascii="Arial" w:hAnsi="Arial" w:cs="Arial"/>
          <w:sz w:val="16"/>
          <w:szCs w:val="16"/>
        </w:rPr>
        <w:t xml:space="preserve"> Z: 26 maneiras de repensar a educação. Porto Alegre: </w:t>
      </w:r>
      <w:proofErr w:type="spellStart"/>
      <w:proofErr w:type="gramStart"/>
      <w:r w:rsidRPr="00E25521">
        <w:rPr>
          <w:rFonts w:ascii="Arial" w:hAnsi="Arial" w:cs="Arial"/>
          <w:sz w:val="16"/>
          <w:szCs w:val="16"/>
        </w:rPr>
        <w:t>ArtMed</w:t>
      </w:r>
      <w:proofErr w:type="spellEnd"/>
      <w:proofErr w:type="gramEnd"/>
      <w:r w:rsidRPr="00E25521">
        <w:rPr>
          <w:rFonts w:ascii="Arial" w:hAnsi="Arial" w:cs="Arial"/>
          <w:sz w:val="16"/>
          <w:szCs w:val="16"/>
        </w:rPr>
        <w:t>. 2005.</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PICONEZ, Stela C. Bertholo. </w:t>
      </w:r>
      <w:proofErr w:type="gramStart"/>
      <w:r w:rsidRPr="00E25521">
        <w:rPr>
          <w:rFonts w:ascii="Arial" w:hAnsi="Arial" w:cs="Arial"/>
          <w:sz w:val="16"/>
          <w:szCs w:val="16"/>
        </w:rPr>
        <w:t>Educação Escolar de Jovens e Adultos</w:t>
      </w:r>
      <w:proofErr w:type="gramEnd"/>
      <w:r w:rsidRPr="00E25521">
        <w:rPr>
          <w:rFonts w:ascii="Arial" w:hAnsi="Arial" w:cs="Arial"/>
          <w:sz w:val="16"/>
          <w:szCs w:val="16"/>
        </w:rPr>
        <w:t>. Campinas: Papirus. 2003.</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RIOS, Terezinha Azeredo. Ética e Competência. Questões da nossa época Vol. 16. 18ª ed. São Paulo: Cortez. 2008.</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SACRISTAN, </w:t>
      </w:r>
      <w:proofErr w:type="spellStart"/>
      <w:r w:rsidRPr="00E25521">
        <w:rPr>
          <w:rFonts w:ascii="Arial" w:hAnsi="Arial" w:cs="Arial"/>
          <w:sz w:val="16"/>
          <w:szCs w:val="16"/>
        </w:rPr>
        <w:t>Gimeno</w:t>
      </w:r>
      <w:proofErr w:type="spellEnd"/>
      <w:r w:rsidRPr="00E25521">
        <w:rPr>
          <w:rFonts w:ascii="Arial" w:hAnsi="Arial" w:cs="Arial"/>
          <w:sz w:val="16"/>
          <w:szCs w:val="16"/>
        </w:rPr>
        <w:t xml:space="preserve">. O currículo: uma reflexão sobre a prática. Porto Alegre: </w:t>
      </w:r>
      <w:proofErr w:type="spellStart"/>
      <w:proofErr w:type="gramStart"/>
      <w:r w:rsidRPr="00E25521">
        <w:rPr>
          <w:rFonts w:ascii="Arial" w:hAnsi="Arial" w:cs="Arial"/>
          <w:sz w:val="16"/>
          <w:szCs w:val="16"/>
        </w:rPr>
        <w:t>ArtMed</w:t>
      </w:r>
      <w:proofErr w:type="spellEnd"/>
      <w:proofErr w:type="gramEnd"/>
      <w:r w:rsidRPr="00E25521">
        <w:rPr>
          <w:rFonts w:ascii="Arial" w:hAnsi="Arial" w:cs="Arial"/>
          <w:sz w:val="16"/>
          <w:szCs w:val="16"/>
        </w:rPr>
        <w:t>. 2000.</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SANTOMÉ, </w:t>
      </w:r>
      <w:proofErr w:type="spellStart"/>
      <w:r w:rsidRPr="00E25521">
        <w:rPr>
          <w:rFonts w:ascii="Arial" w:hAnsi="Arial" w:cs="Arial"/>
          <w:sz w:val="16"/>
          <w:szCs w:val="16"/>
        </w:rPr>
        <w:t>Jurjo</w:t>
      </w:r>
      <w:proofErr w:type="spellEnd"/>
      <w:r w:rsidRPr="00E25521">
        <w:rPr>
          <w:rFonts w:ascii="Arial" w:hAnsi="Arial" w:cs="Arial"/>
          <w:sz w:val="16"/>
          <w:szCs w:val="16"/>
        </w:rPr>
        <w:t xml:space="preserve"> Torres. Globalização e Interdisciplinaridade. Porto Alegre: </w:t>
      </w:r>
      <w:proofErr w:type="spellStart"/>
      <w:proofErr w:type="gramStart"/>
      <w:r w:rsidRPr="00E25521">
        <w:rPr>
          <w:rFonts w:ascii="Arial" w:hAnsi="Arial" w:cs="Arial"/>
          <w:sz w:val="16"/>
          <w:szCs w:val="16"/>
        </w:rPr>
        <w:t>ArtMed</w:t>
      </w:r>
      <w:proofErr w:type="spellEnd"/>
      <w:proofErr w:type="gramEnd"/>
      <w:r w:rsidRPr="00E25521">
        <w:rPr>
          <w:rFonts w:ascii="Arial" w:hAnsi="Arial" w:cs="Arial"/>
          <w:sz w:val="16"/>
          <w:szCs w:val="16"/>
        </w:rPr>
        <w:t>. 1998.</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VASCONCELOS, Celso dos Santos. Avaliação da Aprendizagem: Práticas de mudança - por uma práxis transformadora. 5ª ed.(revista e ampliada). São Paulo: </w:t>
      </w:r>
      <w:proofErr w:type="spellStart"/>
      <w:r w:rsidRPr="00E25521">
        <w:rPr>
          <w:rFonts w:ascii="Arial" w:hAnsi="Arial" w:cs="Arial"/>
          <w:sz w:val="16"/>
          <w:szCs w:val="16"/>
        </w:rPr>
        <w:t>Libertad</w:t>
      </w:r>
      <w:proofErr w:type="spellEnd"/>
      <w:r w:rsidRPr="00E25521">
        <w:rPr>
          <w:rFonts w:ascii="Arial" w:hAnsi="Arial" w:cs="Arial"/>
          <w:sz w:val="16"/>
          <w:szCs w:val="16"/>
        </w:rPr>
        <w:t>, 2003.</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xml:space="preserve">- ZABALA, </w:t>
      </w:r>
      <w:proofErr w:type="spellStart"/>
      <w:r w:rsidRPr="00E25521">
        <w:rPr>
          <w:rFonts w:ascii="Arial" w:hAnsi="Arial" w:cs="Arial"/>
          <w:sz w:val="16"/>
          <w:szCs w:val="16"/>
        </w:rPr>
        <w:t>Antoni</w:t>
      </w:r>
      <w:proofErr w:type="spellEnd"/>
      <w:r w:rsidRPr="00E25521">
        <w:rPr>
          <w:rFonts w:ascii="Arial" w:hAnsi="Arial" w:cs="Arial"/>
          <w:sz w:val="16"/>
          <w:szCs w:val="16"/>
        </w:rPr>
        <w:t xml:space="preserve">. A Prática Educativa: Como Ensinar. Porto Alegre: </w:t>
      </w:r>
      <w:proofErr w:type="spellStart"/>
      <w:proofErr w:type="gramStart"/>
      <w:r w:rsidRPr="00E25521">
        <w:rPr>
          <w:rFonts w:ascii="Arial" w:hAnsi="Arial" w:cs="Arial"/>
          <w:sz w:val="16"/>
          <w:szCs w:val="16"/>
        </w:rPr>
        <w:t>ArtMed</w:t>
      </w:r>
      <w:proofErr w:type="spellEnd"/>
      <w:proofErr w:type="gramEnd"/>
      <w:r w:rsidRPr="00E25521">
        <w:rPr>
          <w:rFonts w:ascii="Arial" w:hAnsi="Arial" w:cs="Arial"/>
          <w:sz w:val="16"/>
          <w:szCs w:val="16"/>
        </w:rPr>
        <w:t>. 1998.</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MEC - Brasília. Parâmetros Curriculares Nacionais, Vol. 1 e Vol. 10 (</w:t>
      </w:r>
      <w:proofErr w:type="gramStart"/>
      <w:r w:rsidRPr="00E25521">
        <w:rPr>
          <w:rFonts w:ascii="Arial" w:hAnsi="Arial" w:cs="Arial"/>
          <w:sz w:val="16"/>
          <w:szCs w:val="16"/>
        </w:rPr>
        <w:t>10.1,10.</w:t>
      </w:r>
      <w:proofErr w:type="gramEnd"/>
      <w:r w:rsidRPr="00E25521">
        <w:rPr>
          <w:rFonts w:ascii="Arial" w:hAnsi="Arial" w:cs="Arial"/>
          <w:sz w:val="16"/>
          <w:szCs w:val="16"/>
        </w:rPr>
        <w:t>2,10.3,10.4,10.5)</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MEC - Brasília 2008 - Indagações sobre o currículo</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lastRenderedPageBreak/>
        <w:t>Parte 3:</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LDB - Lei de Diretrizes e Bases da Educação Nacional – nº 9.394/20/12/1996.</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PNE - Plano Nacional de Educação – Lei nº 13.005 de 2014.</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Constituição Federal - Da Educação, Capítulo III, Seção I.</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 ECA - Estatuto da Criança e do Adolescente – Lei nº 8.069 de 1990.</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BRASIL. Ministério da Educação. Base Nacional Comum Curricular. Disponível em: http://basenacionalcomum.mec.gov.br</w:t>
      </w:r>
    </w:p>
    <w:p w:rsidR="00A6201D" w:rsidRPr="00E25521" w:rsidRDefault="00A6201D" w:rsidP="00A6201D">
      <w:pPr>
        <w:overflowPunct w:val="0"/>
        <w:autoSpaceDE w:val="0"/>
        <w:autoSpaceDN w:val="0"/>
        <w:adjustRightInd w:val="0"/>
        <w:spacing w:after="0" w:afterAutospacing="0"/>
        <w:ind w:right="-118"/>
        <w:jc w:val="both"/>
        <w:textAlignment w:val="baseline"/>
        <w:rPr>
          <w:rFonts w:ascii="Arial" w:hAnsi="Arial" w:cs="Arial"/>
          <w:sz w:val="16"/>
          <w:szCs w:val="16"/>
        </w:rPr>
      </w:pPr>
      <w:r w:rsidRPr="00E25521">
        <w:rPr>
          <w:rFonts w:ascii="Arial" w:hAnsi="Arial" w:cs="Arial"/>
          <w:sz w:val="16"/>
          <w:szCs w:val="16"/>
        </w:rPr>
        <w:t>BRASIL. Ministério da Educação. Secretaria de Educação Básica. Diretrizes Curriculares Nacionais Gerais da Educação Básica. Brasília: MEC, SEB, DICEI, 2013.</w:t>
      </w:r>
    </w:p>
    <w:p w:rsidR="00A6201D" w:rsidRDefault="00A6201D" w:rsidP="005A0C34">
      <w:pPr>
        <w:shd w:val="clear" w:color="auto" w:fill="FFFFFF" w:themeFill="background1"/>
        <w:spacing w:after="0" w:afterAutospacing="0"/>
        <w:jc w:val="both"/>
        <w:rPr>
          <w:rFonts w:ascii="Arial" w:eastAsia="Calibri" w:hAnsi="Arial" w:cs="Arial"/>
          <w:b/>
          <w:sz w:val="16"/>
          <w:szCs w:val="16"/>
        </w:rPr>
      </w:pPr>
    </w:p>
    <w:p w:rsidR="00F83BC4" w:rsidRPr="00FB04DA" w:rsidRDefault="00F83BC4" w:rsidP="00F83BC4">
      <w:pPr>
        <w:spacing w:after="0" w:afterAutospacing="0"/>
        <w:jc w:val="both"/>
        <w:rPr>
          <w:rFonts w:ascii="Arial" w:hAnsi="Arial" w:cs="Arial"/>
          <w:b/>
          <w:sz w:val="16"/>
          <w:szCs w:val="16"/>
        </w:rPr>
      </w:pPr>
      <w:r w:rsidRPr="00FB04DA">
        <w:rPr>
          <w:rFonts w:ascii="Arial" w:hAnsi="Arial" w:cs="Arial"/>
          <w:b/>
          <w:sz w:val="16"/>
          <w:szCs w:val="16"/>
        </w:rPr>
        <w:t>PARA O CARGO DE PSICÓLOGO</w:t>
      </w:r>
    </w:p>
    <w:p w:rsidR="00F83BC4" w:rsidRPr="00FB04DA" w:rsidRDefault="00F83BC4" w:rsidP="00F83BC4">
      <w:pPr>
        <w:overflowPunct w:val="0"/>
        <w:autoSpaceDE w:val="0"/>
        <w:autoSpaceDN w:val="0"/>
        <w:adjustRightInd w:val="0"/>
        <w:spacing w:after="0" w:afterAutospacing="0"/>
        <w:ind w:right="-118"/>
        <w:jc w:val="both"/>
        <w:textAlignment w:val="baseline"/>
        <w:rPr>
          <w:rFonts w:ascii="Arial" w:hAnsi="Arial" w:cs="Arial"/>
          <w:b/>
          <w:sz w:val="16"/>
          <w:szCs w:val="16"/>
        </w:rPr>
      </w:pPr>
      <w:r w:rsidRPr="00FB04DA">
        <w:rPr>
          <w:rFonts w:ascii="Arial" w:eastAsia="Calibri" w:hAnsi="Arial" w:cs="Arial"/>
          <w:b/>
          <w:sz w:val="16"/>
          <w:szCs w:val="16"/>
        </w:rPr>
        <w:t>CONHECIMENTOS ESPECÍFICOS</w:t>
      </w:r>
    </w:p>
    <w:p w:rsidR="004F171A" w:rsidRDefault="00FB04DA" w:rsidP="004D7AA8">
      <w:pPr>
        <w:spacing w:after="0" w:afterAutospacing="0"/>
        <w:jc w:val="both"/>
        <w:rPr>
          <w:rFonts w:ascii="Arial" w:hAnsi="Arial" w:cs="Arial"/>
          <w:b/>
          <w:sz w:val="16"/>
          <w:szCs w:val="16"/>
        </w:rPr>
      </w:pPr>
      <w:r w:rsidRPr="00FB04DA">
        <w:rPr>
          <w:rFonts w:ascii="Arial" w:hAnsi="Arial" w:cs="Arial"/>
          <w:color w:val="000000"/>
          <w:sz w:val="16"/>
          <w:szCs w:val="16"/>
        </w:rPr>
        <w:t>Ética profissional. Teorias da personalidade. Psicopatologia. Técnicas psicoterápicas. Psicodiagnóstico. Psicoterapia de problemas específicos. SUS: Princípios e Diretrizes. Políticas de saúde no Brasil. Psicodiagnóstico. Avaliação Psicológica: Fundamentos da medida psicológica. Instrumentos de</w:t>
      </w:r>
      <w:r w:rsidRPr="00E70787">
        <w:rPr>
          <w:rFonts w:ascii="Arial" w:hAnsi="Arial" w:cs="Arial"/>
          <w:color w:val="000000"/>
          <w:sz w:val="16"/>
          <w:szCs w:val="16"/>
        </w:rPr>
        <w:t xml:space="preserve"> avaliação: critérios de seleção, avaliação e interpretação dos resultados. Reforma Psiquiátrica e organização dos serviços: rede de atenção psicossocial. Práticas terapêuticas com família e comunidade. Trabalho em equipe de referência. Avaliação psicológica incluindo as vulnerabilidades sociais (criança de rua, violências domésticas e sexuais, conflito com a lei e liberdade assistida, portadores de HIV, alcoolismo e outras drogas, pacientes psiquiátricos, deficiências físicas e mentais). Psicoterapias individuais e de grupo. Acompanhamento Terapêutico. Clínica: Utilização das técnicas de avaliação na prática clínica. Técnicas de entrevista. Psicologia do desenvolvimento normal e patológico: desenvolvimento físico, cognitivo e afetivo da criança, adolescente e adulto. Saúde coletiva: Políticas de saúde mental. Saúde mental e família. Saúde mental e trabalho. Equipes de saúde mental. As inter-relações familiares: orientação psicológica da família. A criança e a separação dos pais. A constituição do objeto libidinal. </w:t>
      </w:r>
      <w:proofErr w:type="gramStart"/>
      <w:r w:rsidRPr="00E70787">
        <w:rPr>
          <w:rFonts w:ascii="Arial" w:hAnsi="Arial" w:cs="Arial"/>
          <w:color w:val="000000"/>
          <w:sz w:val="16"/>
          <w:szCs w:val="16"/>
        </w:rPr>
        <w:t>Patologia das relações objetais</w:t>
      </w:r>
      <w:proofErr w:type="gramEnd"/>
      <w:r w:rsidRPr="00E70787">
        <w:rPr>
          <w:rFonts w:ascii="Arial" w:hAnsi="Arial" w:cs="Arial"/>
          <w:color w:val="000000"/>
          <w:sz w:val="16"/>
          <w:szCs w:val="16"/>
        </w:rPr>
        <w:t xml:space="preserve">. Os danos psicológicos decorrentes da privação. O psicólogo e a criança </w:t>
      </w:r>
      <w:proofErr w:type="spellStart"/>
      <w:r w:rsidRPr="00E70787">
        <w:rPr>
          <w:rFonts w:ascii="Arial" w:hAnsi="Arial" w:cs="Arial"/>
          <w:color w:val="000000"/>
          <w:sz w:val="16"/>
          <w:szCs w:val="16"/>
        </w:rPr>
        <w:t>vitimizada</w:t>
      </w:r>
      <w:proofErr w:type="spellEnd"/>
      <w:r w:rsidRPr="00E70787">
        <w:rPr>
          <w:rFonts w:ascii="Arial" w:hAnsi="Arial" w:cs="Arial"/>
          <w:color w:val="000000"/>
          <w:sz w:val="16"/>
          <w:szCs w:val="16"/>
        </w:rPr>
        <w:t>. Atuação do psicólogo no processo de adoção. O poder público e a criança e o adolescente. O papel do psicólogo na equipe multidisciplinar. Noções de proteção à criança e ao adolescente.</w:t>
      </w:r>
    </w:p>
    <w:p w:rsidR="0090027E" w:rsidRPr="00284233" w:rsidRDefault="0090027E" w:rsidP="00284233">
      <w:pPr>
        <w:spacing w:after="0" w:afterAutospacing="0"/>
        <w:jc w:val="both"/>
        <w:rPr>
          <w:rFonts w:ascii="Arial" w:eastAsia="Times New Roman" w:hAnsi="Arial" w:cs="Arial"/>
          <w:b/>
          <w:sz w:val="16"/>
          <w:szCs w:val="16"/>
          <w:lang w:eastAsia="pt-BR"/>
        </w:rPr>
      </w:pPr>
    </w:p>
    <w:p w:rsidR="002735D3" w:rsidRDefault="002735D3" w:rsidP="002735D3">
      <w:pPr>
        <w:overflowPunct w:val="0"/>
        <w:autoSpaceDE w:val="0"/>
        <w:autoSpaceDN w:val="0"/>
        <w:adjustRightInd w:val="0"/>
        <w:spacing w:after="0" w:afterAutospacing="0"/>
        <w:ind w:right="-118"/>
        <w:jc w:val="center"/>
        <w:textAlignment w:val="baseline"/>
        <w:rPr>
          <w:rFonts w:ascii="Arial" w:eastAsia="Times New Roman" w:hAnsi="Arial" w:cs="Arial"/>
          <w:b/>
          <w:bCs/>
          <w:sz w:val="24"/>
          <w:szCs w:val="24"/>
          <w:lang w:eastAsia="pt-BR"/>
        </w:rPr>
      </w:pPr>
      <w:r w:rsidRPr="00E86BAC">
        <w:rPr>
          <w:rFonts w:ascii="Arial" w:hAnsi="Arial" w:cs="Arial"/>
          <w:sz w:val="16"/>
          <w:szCs w:val="16"/>
        </w:rPr>
        <w:t>____________________________________________</w:t>
      </w:r>
    </w:p>
    <w:p w:rsidR="002735D3" w:rsidRPr="00CB1BEF" w:rsidRDefault="003306A3" w:rsidP="008441EA">
      <w:pPr>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br w:type="page"/>
      </w:r>
      <w:r w:rsidR="002735D3" w:rsidRPr="00CB1BEF">
        <w:rPr>
          <w:rFonts w:ascii="Arial" w:eastAsia="Times New Roman" w:hAnsi="Arial" w:cs="Arial"/>
          <w:b/>
          <w:bCs/>
          <w:sz w:val="20"/>
          <w:szCs w:val="20"/>
          <w:lang w:eastAsia="pt-BR"/>
        </w:rPr>
        <w:lastRenderedPageBreak/>
        <w:t xml:space="preserve">ANEXO </w:t>
      </w:r>
      <w:r w:rsidR="008E01E7" w:rsidRPr="00CB1BEF">
        <w:rPr>
          <w:rFonts w:ascii="Arial" w:eastAsia="Times New Roman" w:hAnsi="Arial" w:cs="Arial"/>
          <w:b/>
          <w:bCs/>
          <w:sz w:val="20"/>
          <w:szCs w:val="20"/>
          <w:lang w:eastAsia="pt-BR"/>
        </w:rPr>
        <w:t>I</w:t>
      </w:r>
      <w:r w:rsidR="008441EA">
        <w:rPr>
          <w:rFonts w:ascii="Arial" w:eastAsia="Times New Roman" w:hAnsi="Arial" w:cs="Arial"/>
          <w:b/>
          <w:bCs/>
          <w:sz w:val="20"/>
          <w:szCs w:val="20"/>
          <w:lang w:eastAsia="pt-BR"/>
        </w:rPr>
        <w:t>II</w:t>
      </w:r>
    </w:p>
    <w:p w:rsidR="00691069" w:rsidRPr="00CB1BEF" w:rsidRDefault="002735D3" w:rsidP="002735D3">
      <w:pPr>
        <w:overflowPunct w:val="0"/>
        <w:autoSpaceDE w:val="0"/>
        <w:autoSpaceDN w:val="0"/>
        <w:adjustRightInd w:val="0"/>
        <w:spacing w:after="0" w:afterAutospacing="0"/>
        <w:jc w:val="center"/>
        <w:textAlignment w:val="baseline"/>
        <w:rPr>
          <w:rFonts w:ascii="Arial" w:eastAsia="Times New Roman" w:hAnsi="Arial" w:cs="Arial"/>
          <w:b/>
          <w:bCs/>
          <w:sz w:val="20"/>
          <w:szCs w:val="20"/>
          <w:lang w:eastAsia="pt-BR"/>
        </w:rPr>
      </w:pPr>
      <w:r w:rsidRPr="00CB1BEF">
        <w:rPr>
          <w:rFonts w:ascii="Arial" w:eastAsia="Times New Roman" w:hAnsi="Arial" w:cs="Arial"/>
          <w:b/>
          <w:bCs/>
          <w:sz w:val="20"/>
          <w:szCs w:val="20"/>
          <w:lang w:eastAsia="pt-BR"/>
        </w:rPr>
        <w:t xml:space="preserve">DECLARAÇÃO PARA CANDIDATO COM DEFICIÊNCIA </w:t>
      </w:r>
      <w:r w:rsidR="00691069" w:rsidRPr="00CB1BEF">
        <w:rPr>
          <w:rFonts w:ascii="Arial" w:eastAsia="Times New Roman" w:hAnsi="Arial" w:cs="Arial"/>
          <w:b/>
          <w:bCs/>
          <w:sz w:val="20"/>
          <w:szCs w:val="20"/>
          <w:lang w:eastAsia="pt-BR"/>
        </w:rPr>
        <w:t xml:space="preserve">E/OU </w:t>
      </w:r>
    </w:p>
    <w:p w:rsidR="002735D3" w:rsidRPr="00CB1BEF" w:rsidRDefault="00691069" w:rsidP="002735D3">
      <w:pPr>
        <w:overflowPunct w:val="0"/>
        <w:autoSpaceDE w:val="0"/>
        <w:autoSpaceDN w:val="0"/>
        <w:adjustRightInd w:val="0"/>
        <w:spacing w:after="0" w:afterAutospacing="0"/>
        <w:jc w:val="center"/>
        <w:textAlignment w:val="baseline"/>
        <w:rPr>
          <w:rFonts w:ascii="Arial" w:eastAsia="Times New Roman" w:hAnsi="Arial" w:cs="Arial"/>
          <w:b/>
          <w:bCs/>
          <w:sz w:val="20"/>
          <w:szCs w:val="20"/>
          <w:lang w:eastAsia="pt-BR"/>
        </w:rPr>
      </w:pPr>
      <w:r w:rsidRPr="00CB1BEF">
        <w:rPr>
          <w:rFonts w:ascii="Arial" w:eastAsia="Times New Roman" w:hAnsi="Arial" w:cs="Arial"/>
          <w:b/>
          <w:bCs/>
          <w:sz w:val="20"/>
          <w:szCs w:val="20"/>
          <w:lang w:eastAsia="pt-BR"/>
        </w:rPr>
        <w:t>SOLICITANTE DE CONDIÇÃO ESPECIAL</w:t>
      </w:r>
    </w:p>
    <w:p w:rsidR="002735D3" w:rsidRDefault="00D15D8A" w:rsidP="002735D3">
      <w:pPr>
        <w:suppressAutoHyphens/>
        <w:overflowPunct w:val="0"/>
        <w:autoSpaceDE w:val="0"/>
        <w:autoSpaceDN w:val="0"/>
        <w:adjustRightInd w:val="0"/>
        <w:spacing w:after="0" w:afterAutospacing="0"/>
        <w:jc w:val="center"/>
        <w:textAlignment w:val="baseline"/>
        <w:rPr>
          <w:rFonts w:ascii="Arial" w:eastAsia="Times New Roman" w:hAnsi="Arial" w:cs="Arial"/>
          <w:b/>
          <w:bCs/>
          <w:sz w:val="18"/>
          <w:szCs w:val="18"/>
          <w:lang w:eastAsia="pt-BR"/>
        </w:rPr>
      </w:pPr>
      <w:r>
        <w:rPr>
          <w:rFonts w:ascii="Arial" w:eastAsia="Times New Roman" w:hAnsi="Arial" w:cs="Arial"/>
          <w:b/>
          <w:bCs/>
          <w:sz w:val="18"/>
          <w:szCs w:val="18"/>
          <w:lang w:eastAsia="pt-BR"/>
        </w:rPr>
        <w:t>Concurso Público</w:t>
      </w:r>
      <w:r w:rsidR="002735D3">
        <w:rPr>
          <w:rFonts w:ascii="Arial" w:eastAsia="Times New Roman" w:hAnsi="Arial" w:cs="Arial"/>
          <w:b/>
          <w:bCs/>
          <w:sz w:val="18"/>
          <w:szCs w:val="18"/>
          <w:lang w:eastAsia="pt-BR"/>
        </w:rPr>
        <w:t xml:space="preserve"> nº </w:t>
      </w:r>
      <w:r w:rsidR="003E3C57">
        <w:rPr>
          <w:rFonts w:ascii="Arial" w:eastAsia="Times New Roman" w:hAnsi="Arial" w:cs="Arial"/>
          <w:b/>
          <w:bCs/>
          <w:sz w:val="18"/>
          <w:szCs w:val="18"/>
          <w:lang w:eastAsia="pt-BR"/>
        </w:rPr>
        <w:t>0</w:t>
      </w:r>
      <w:r w:rsidR="007435AC">
        <w:rPr>
          <w:rFonts w:ascii="Arial" w:eastAsia="Times New Roman" w:hAnsi="Arial" w:cs="Arial"/>
          <w:b/>
          <w:bCs/>
          <w:sz w:val="18"/>
          <w:szCs w:val="18"/>
          <w:lang w:eastAsia="pt-BR"/>
        </w:rPr>
        <w:t>01/2018</w:t>
      </w:r>
      <w:r w:rsidR="002735D3">
        <w:rPr>
          <w:rFonts w:ascii="Arial" w:eastAsia="Times New Roman" w:hAnsi="Arial" w:cs="Arial"/>
          <w:b/>
          <w:bCs/>
          <w:sz w:val="18"/>
          <w:szCs w:val="18"/>
          <w:lang w:eastAsia="pt-BR"/>
        </w:rPr>
        <w:t xml:space="preserve"> – </w:t>
      </w:r>
      <w:r w:rsidR="006C0306">
        <w:rPr>
          <w:rFonts w:ascii="Arial" w:eastAsia="Times New Roman" w:hAnsi="Arial" w:cs="Arial"/>
          <w:b/>
          <w:bCs/>
          <w:sz w:val="18"/>
          <w:szCs w:val="18"/>
          <w:lang w:eastAsia="pt-BR"/>
        </w:rPr>
        <w:t>Prefeitura</w:t>
      </w:r>
      <w:r w:rsidR="00832959">
        <w:rPr>
          <w:rFonts w:ascii="Arial" w:eastAsia="Times New Roman" w:hAnsi="Arial" w:cs="Arial"/>
          <w:b/>
          <w:bCs/>
          <w:sz w:val="18"/>
          <w:szCs w:val="18"/>
          <w:lang w:eastAsia="pt-BR"/>
        </w:rPr>
        <w:t xml:space="preserve"> de </w:t>
      </w:r>
      <w:r w:rsidR="00297D11">
        <w:rPr>
          <w:rFonts w:ascii="Arial" w:eastAsia="Times New Roman" w:hAnsi="Arial" w:cs="Arial"/>
          <w:b/>
          <w:bCs/>
          <w:sz w:val="18"/>
          <w:szCs w:val="18"/>
          <w:lang w:eastAsia="pt-BR"/>
        </w:rPr>
        <w:t>Morro Agudo</w:t>
      </w:r>
    </w:p>
    <w:p w:rsidR="002735D3" w:rsidRPr="002735D3" w:rsidRDefault="002735D3" w:rsidP="002735D3">
      <w:pPr>
        <w:overflowPunct w:val="0"/>
        <w:autoSpaceDE w:val="0"/>
        <w:autoSpaceDN w:val="0"/>
        <w:adjustRightInd w:val="0"/>
        <w:spacing w:after="0" w:afterAutospacing="0"/>
        <w:jc w:val="center"/>
        <w:textAlignment w:val="baseline"/>
        <w:rPr>
          <w:rFonts w:ascii="Arial" w:eastAsia="Times New Roman" w:hAnsi="Arial" w:cs="Arial"/>
          <w:sz w:val="20"/>
          <w:szCs w:val="20"/>
          <w:lang w:eastAsia="pt-BR"/>
        </w:rPr>
      </w:pPr>
    </w:p>
    <w:p w:rsidR="002735D3" w:rsidRPr="002735D3" w:rsidRDefault="002735D3" w:rsidP="002735D3">
      <w:pPr>
        <w:overflowPunct w:val="0"/>
        <w:autoSpaceDE w:val="0"/>
        <w:autoSpaceDN w:val="0"/>
        <w:adjustRightInd w:val="0"/>
        <w:spacing w:after="0" w:afterAutospacing="0"/>
        <w:jc w:val="center"/>
        <w:textAlignment w:val="baseline"/>
        <w:rPr>
          <w:rFonts w:ascii="Arial" w:eastAsia="Times New Roman" w:hAnsi="Arial" w:cs="Arial"/>
          <w:sz w:val="20"/>
          <w:szCs w:val="20"/>
          <w:lang w:eastAsia="pt-BR"/>
        </w:rPr>
      </w:pPr>
    </w:p>
    <w:p w:rsidR="002735D3" w:rsidRPr="002735D3" w:rsidRDefault="002735D3" w:rsidP="002735D3">
      <w:pPr>
        <w:overflowPunct w:val="0"/>
        <w:autoSpaceDE w:val="0"/>
        <w:autoSpaceDN w:val="0"/>
        <w:adjustRightInd w:val="0"/>
        <w:spacing w:after="0" w:afterAutospacing="0"/>
        <w:jc w:val="center"/>
        <w:textAlignment w:val="baseline"/>
        <w:rPr>
          <w:rFonts w:ascii="Arial" w:eastAsia="Times New Roman" w:hAnsi="Arial" w:cs="Arial"/>
          <w:sz w:val="20"/>
          <w:szCs w:val="20"/>
          <w:lang w:eastAsia="pt-BR"/>
        </w:rPr>
      </w:pPr>
    </w:p>
    <w:p w:rsidR="002735D3" w:rsidRPr="002735D3" w:rsidRDefault="002735D3" w:rsidP="002735D3">
      <w:pPr>
        <w:suppressAutoHyphens/>
        <w:overflowPunct w:val="0"/>
        <w:autoSpaceDE w:val="0"/>
        <w:autoSpaceDN w:val="0"/>
        <w:adjustRightInd w:val="0"/>
        <w:spacing w:after="0" w:afterAutospacing="0"/>
        <w:jc w:val="both"/>
        <w:textAlignment w:val="baseline"/>
        <w:rPr>
          <w:rFonts w:ascii="Arial" w:eastAsia="Times New Roman" w:hAnsi="Arial" w:cs="Arial"/>
          <w:sz w:val="20"/>
          <w:szCs w:val="20"/>
          <w:lang w:eastAsia="pt-BR"/>
        </w:rPr>
      </w:pPr>
      <w:r w:rsidRPr="002735D3">
        <w:rPr>
          <w:rFonts w:ascii="Arial" w:eastAsia="Times New Roman" w:hAnsi="Arial" w:cs="Arial"/>
          <w:sz w:val="20"/>
          <w:szCs w:val="20"/>
          <w:lang w:eastAsia="pt-BR"/>
        </w:rPr>
        <w:t>Dados do candidato:</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46"/>
        <w:gridCol w:w="4654"/>
        <w:gridCol w:w="590"/>
        <w:gridCol w:w="573"/>
        <w:gridCol w:w="3443"/>
      </w:tblGrid>
      <w:tr w:rsidR="002735D3" w:rsidRPr="002735D3" w:rsidTr="00265158">
        <w:tc>
          <w:tcPr>
            <w:tcW w:w="635" w:type="pct"/>
            <w:shd w:val="clear" w:color="auto" w:fill="C0C0C0"/>
            <w:vAlign w:val="center"/>
          </w:tcPr>
          <w:p w:rsidR="002735D3" w:rsidRPr="002735D3" w:rsidRDefault="002735D3" w:rsidP="002735D3">
            <w:pPr>
              <w:suppressAutoHyphens/>
              <w:overflowPunct w:val="0"/>
              <w:autoSpaceDE w:val="0"/>
              <w:autoSpaceDN w:val="0"/>
              <w:adjustRightInd w:val="0"/>
              <w:spacing w:after="0" w:afterAutospacing="0"/>
              <w:textAlignment w:val="baseline"/>
              <w:rPr>
                <w:rFonts w:ascii="Arial" w:eastAsia="Times New Roman" w:hAnsi="Arial" w:cs="Arial"/>
                <w:b/>
                <w:bCs/>
                <w:sz w:val="20"/>
                <w:szCs w:val="20"/>
                <w:lang w:eastAsia="pt-BR"/>
              </w:rPr>
            </w:pPr>
            <w:r w:rsidRPr="002735D3">
              <w:rPr>
                <w:rFonts w:ascii="Arial" w:eastAsia="Times New Roman" w:hAnsi="Arial" w:cs="Arial"/>
                <w:b/>
                <w:bCs/>
                <w:sz w:val="20"/>
                <w:szCs w:val="20"/>
                <w:lang w:eastAsia="pt-BR"/>
              </w:rPr>
              <w:t>NOME:</w:t>
            </w:r>
          </w:p>
        </w:tc>
        <w:tc>
          <w:tcPr>
            <w:tcW w:w="4365" w:type="pct"/>
            <w:gridSpan w:val="4"/>
            <w:vAlign w:val="center"/>
          </w:tcPr>
          <w:p w:rsidR="002735D3" w:rsidRPr="002735D3" w:rsidRDefault="002735D3" w:rsidP="002735D3">
            <w:pPr>
              <w:suppressAutoHyphens/>
              <w:overflowPunct w:val="0"/>
              <w:autoSpaceDE w:val="0"/>
              <w:autoSpaceDN w:val="0"/>
              <w:adjustRightInd w:val="0"/>
              <w:spacing w:after="0" w:afterAutospacing="0"/>
              <w:textAlignment w:val="baseline"/>
              <w:rPr>
                <w:rFonts w:ascii="Arial" w:eastAsia="Times New Roman" w:hAnsi="Arial" w:cs="Arial"/>
                <w:b/>
                <w:bCs/>
                <w:sz w:val="26"/>
                <w:szCs w:val="26"/>
                <w:lang w:eastAsia="pt-BR"/>
              </w:rPr>
            </w:pPr>
          </w:p>
        </w:tc>
      </w:tr>
      <w:tr w:rsidR="002735D3" w:rsidRPr="002735D3" w:rsidTr="00265158">
        <w:tc>
          <w:tcPr>
            <w:tcW w:w="635" w:type="pct"/>
            <w:shd w:val="clear" w:color="auto" w:fill="C0C0C0"/>
            <w:vAlign w:val="center"/>
          </w:tcPr>
          <w:p w:rsidR="002735D3" w:rsidRPr="002735D3" w:rsidRDefault="002735D3" w:rsidP="002735D3">
            <w:pPr>
              <w:suppressAutoHyphens/>
              <w:overflowPunct w:val="0"/>
              <w:autoSpaceDE w:val="0"/>
              <w:autoSpaceDN w:val="0"/>
              <w:adjustRightInd w:val="0"/>
              <w:spacing w:after="0" w:afterAutospacing="0"/>
              <w:textAlignment w:val="baseline"/>
              <w:rPr>
                <w:rFonts w:ascii="Arial" w:eastAsia="Times New Roman" w:hAnsi="Arial" w:cs="Arial"/>
                <w:b/>
                <w:bCs/>
                <w:sz w:val="20"/>
                <w:szCs w:val="20"/>
                <w:lang w:eastAsia="pt-BR"/>
              </w:rPr>
            </w:pPr>
            <w:r w:rsidRPr="002735D3">
              <w:rPr>
                <w:rFonts w:ascii="Arial" w:eastAsia="Times New Roman" w:hAnsi="Arial" w:cs="Arial"/>
                <w:b/>
                <w:bCs/>
                <w:sz w:val="20"/>
                <w:szCs w:val="20"/>
                <w:lang w:eastAsia="pt-BR"/>
              </w:rPr>
              <w:t>INSCRIÇÃO:</w:t>
            </w:r>
          </w:p>
        </w:tc>
        <w:tc>
          <w:tcPr>
            <w:tcW w:w="2194" w:type="pct"/>
            <w:vAlign w:val="center"/>
          </w:tcPr>
          <w:p w:rsidR="002735D3" w:rsidRPr="002735D3" w:rsidRDefault="002735D3" w:rsidP="002735D3">
            <w:pPr>
              <w:suppressAutoHyphens/>
              <w:overflowPunct w:val="0"/>
              <w:autoSpaceDE w:val="0"/>
              <w:autoSpaceDN w:val="0"/>
              <w:adjustRightInd w:val="0"/>
              <w:spacing w:after="0" w:afterAutospacing="0"/>
              <w:textAlignment w:val="baseline"/>
              <w:rPr>
                <w:rFonts w:ascii="Arial" w:eastAsia="Times New Roman" w:hAnsi="Arial" w:cs="Arial"/>
                <w:b/>
                <w:bCs/>
                <w:sz w:val="26"/>
                <w:szCs w:val="26"/>
                <w:lang w:eastAsia="pt-BR"/>
              </w:rPr>
            </w:pPr>
          </w:p>
        </w:tc>
        <w:tc>
          <w:tcPr>
            <w:tcW w:w="278" w:type="pct"/>
            <w:shd w:val="clear" w:color="auto" w:fill="C0C0C0"/>
            <w:vAlign w:val="center"/>
          </w:tcPr>
          <w:p w:rsidR="002735D3" w:rsidRPr="002735D3" w:rsidRDefault="002735D3" w:rsidP="002735D3">
            <w:pPr>
              <w:suppressAutoHyphens/>
              <w:overflowPunct w:val="0"/>
              <w:autoSpaceDE w:val="0"/>
              <w:autoSpaceDN w:val="0"/>
              <w:adjustRightInd w:val="0"/>
              <w:spacing w:after="0" w:afterAutospacing="0"/>
              <w:textAlignment w:val="baseline"/>
              <w:rPr>
                <w:rFonts w:ascii="Arial" w:eastAsia="Times New Roman" w:hAnsi="Arial" w:cs="Arial"/>
                <w:b/>
                <w:bCs/>
                <w:sz w:val="20"/>
                <w:szCs w:val="20"/>
                <w:lang w:eastAsia="pt-BR"/>
              </w:rPr>
            </w:pPr>
            <w:r w:rsidRPr="002735D3">
              <w:rPr>
                <w:rFonts w:ascii="Arial" w:eastAsia="Times New Roman" w:hAnsi="Arial" w:cs="Arial"/>
                <w:b/>
                <w:bCs/>
                <w:sz w:val="20"/>
                <w:szCs w:val="20"/>
                <w:lang w:eastAsia="pt-BR"/>
              </w:rPr>
              <w:t>RG:</w:t>
            </w:r>
          </w:p>
        </w:tc>
        <w:tc>
          <w:tcPr>
            <w:tcW w:w="1893" w:type="pct"/>
            <w:gridSpan w:val="2"/>
            <w:vAlign w:val="center"/>
          </w:tcPr>
          <w:p w:rsidR="002735D3" w:rsidRPr="002735D3" w:rsidRDefault="002735D3" w:rsidP="002735D3">
            <w:pPr>
              <w:suppressAutoHyphens/>
              <w:overflowPunct w:val="0"/>
              <w:autoSpaceDE w:val="0"/>
              <w:autoSpaceDN w:val="0"/>
              <w:adjustRightInd w:val="0"/>
              <w:spacing w:after="0" w:afterAutospacing="0"/>
              <w:textAlignment w:val="baseline"/>
              <w:rPr>
                <w:rFonts w:ascii="Arial" w:eastAsia="Times New Roman" w:hAnsi="Arial" w:cs="Arial"/>
                <w:b/>
                <w:bCs/>
                <w:sz w:val="20"/>
                <w:szCs w:val="20"/>
                <w:lang w:eastAsia="pt-BR"/>
              </w:rPr>
            </w:pPr>
          </w:p>
        </w:tc>
      </w:tr>
      <w:tr w:rsidR="002735D3" w:rsidRPr="002735D3" w:rsidTr="00265158">
        <w:tc>
          <w:tcPr>
            <w:tcW w:w="635" w:type="pct"/>
            <w:shd w:val="clear" w:color="auto" w:fill="C0C0C0"/>
            <w:vAlign w:val="center"/>
          </w:tcPr>
          <w:p w:rsidR="002735D3" w:rsidRPr="002735D3" w:rsidRDefault="00B956D1" w:rsidP="002735D3">
            <w:pPr>
              <w:suppressAutoHyphens/>
              <w:overflowPunct w:val="0"/>
              <w:autoSpaceDE w:val="0"/>
              <w:autoSpaceDN w:val="0"/>
              <w:adjustRightInd w:val="0"/>
              <w:spacing w:after="0" w:afterAutospacing="0"/>
              <w:textAlignment w:val="baseline"/>
              <w:rPr>
                <w:rFonts w:ascii="Arial" w:eastAsia="Times New Roman" w:hAnsi="Arial" w:cs="Arial"/>
                <w:b/>
                <w:bCs/>
                <w:sz w:val="20"/>
                <w:szCs w:val="20"/>
                <w:lang w:eastAsia="pt-BR"/>
              </w:rPr>
            </w:pPr>
            <w:r>
              <w:rPr>
                <w:rFonts w:ascii="Arial" w:eastAsia="Times New Roman" w:hAnsi="Arial" w:cs="Arial"/>
                <w:b/>
                <w:bCs/>
                <w:sz w:val="20"/>
                <w:szCs w:val="20"/>
                <w:lang w:eastAsia="pt-BR"/>
              </w:rPr>
              <w:t>CARGO</w:t>
            </w:r>
            <w:r w:rsidR="002735D3" w:rsidRPr="002735D3">
              <w:rPr>
                <w:rFonts w:ascii="Arial" w:eastAsia="Times New Roman" w:hAnsi="Arial" w:cs="Arial"/>
                <w:b/>
                <w:bCs/>
                <w:sz w:val="20"/>
                <w:szCs w:val="20"/>
                <w:lang w:eastAsia="pt-BR"/>
              </w:rPr>
              <w:t>:</w:t>
            </w:r>
          </w:p>
        </w:tc>
        <w:tc>
          <w:tcPr>
            <w:tcW w:w="4365" w:type="pct"/>
            <w:gridSpan w:val="4"/>
            <w:vAlign w:val="center"/>
          </w:tcPr>
          <w:p w:rsidR="002735D3" w:rsidRPr="002735D3" w:rsidRDefault="002735D3" w:rsidP="002735D3">
            <w:pPr>
              <w:suppressAutoHyphens/>
              <w:overflowPunct w:val="0"/>
              <w:autoSpaceDE w:val="0"/>
              <w:autoSpaceDN w:val="0"/>
              <w:adjustRightInd w:val="0"/>
              <w:spacing w:after="0" w:afterAutospacing="0"/>
              <w:textAlignment w:val="baseline"/>
              <w:rPr>
                <w:rFonts w:ascii="Arial" w:eastAsia="Times New Roman" w:hAnsi="Arial" w:cs="Arial"/>
                <w:b/>
                <w:bCs/>
                <w:sz w:val="26"/>
                <w:szCs w:val="26"/>
                <w:lang w:eastAsia="pt-BR"/>
              </w:rPr>
            </w:pPr>
          </w:p>
        </w:tc>
      </w:tr>
      <w:tr w:rsidR="002735D3" w:rsidRPr="002735D3" w:rsidTr="00265158">
        <w:tc>
          <w:tcPr>
            <w:tcW w:w="635" w:type="pct"/>
            <w:shd w:val="clear" w:color="auto" w:fill="C0C0C0"/>
            <w:vAlign w:val="center"/>
          </w:tcPr>
          <w:p w:rsidR="002735D3" w:rsidRPr="002735D3" w:rsidRDefault="002735D3" w:rsidP="002735D3">
            <w:pPr>
              <w:suppressAutoHyphens/>
              <w:overflowPunct w:val="0"/>
              <w:autoSpaceDE w:val="0"/>
              <w:autoSpaceDN w:val="0"/>
              <w:adjustRightInd w:val="0"/>
              <w:spacing w:after="0" w:afterAutospacing="0"/>
              <w:textAlignment w:val="baseline"/>
              <w:rPr>
                <w:rFonts w:ascii="Arial" w:eastAsia="Times New Roman" w:hAnsi="Arial" w:cs="Arial"/>
                <w:b/>
                <w:bCs/>
                <w:sz w:val="20"/>
                <w:szCs w:val="20"/>
                <w:lang w:eastAsia="pt-BR"/>
              </w:rPr>
            </w:pPr>
            <w:r w:rsidRPr="002735D3">
              <w:rPr>
                <w:rFonts w:ascii="Arial" w:eastAsia="Times New Roman" w:hAnsi="Arial" w:cs="Arial"/>
                <w:b/>
                <w:bCs/>
                <w:sz w:val="20"/>
                <w:szCs w:val="20"/>
                <w:lang w:eastAsia="pt-BR"/>
              </w:rPr>
              <w:t>TELEFONE:</w:t>
            </w:r>
          </w:p>
        </w:tc>
        <w:tc>
          <w:tcPr>
            <w:tcW w:w="2194" w:type="pct"/>
            <w:vAlign w:val="center"/>
          </w:tcPr>
          <w:p w:rsidR="002735D3" w:rsidRPr="002735D3" w:rsidRDefault="002735D3" w:rsidP="002735D3">
            <w:pPr>
              <w:suppressAutoHyphens/>
              <w:overflowPunct w:val="0"/>
              <w:autoSpaceDE w:val="0"/>
              <w:autoSpaceDN w:val="0"/>
              <w:adjustRightInd w:val="0"/>
              <w:spacing w:after="0" w:afterAutospacing="0"/>
              <w:textAlignment w:val="baseline"/>
              <w:rPr>
                <w:rFonts w:ascii="Arial" w:eastAsia="Times New Roman" w:hAnsi="Arial" w:cs="Arial"/>
                <w:b/>
                <w:bCs/>
                <w:sz w:val="26"/>
                <w:szCs w:val="26"/>
                <w:lang w:eastAsia="pt-BR"/>
              </w:rPr>
            </w:pPr>
          </w:p>
        </w:tc>
        <w:tc>
          <w:tcPr>
            <w:tcW w:w="548" w:type="pct"/>
            <w:gridSpan w:val="2"/>
            <w:shd w:val="clear" w:color="auto" w:fill="C0C0C0"/>
            <w:vAlign w:val="center"/>
          </w:tcPr>
          <w:p w:rsidR="002735D3" w:rsidRPr="002735D3" w:rsidRDefault="002735D3" w:rsidP="002735D3">
            <w:pPr>
              <w:suppressAutoHyphens/>
              <w:overflowPunct w:val="0"/>
              <w:autoSpaceDE w:val="0"/>
              <w:autoSpaceDN w:val="0"/>
              <w:adjustRightInd w:val="0"/>
              <w:spacing w:after="0" w:afterAutospacing="0"/>
              <w:textAlignment w:val="baseline"/>
              <w:rPr>
                <w:rFonts w:ascii="Arial" w:eastAsia="Times New Roman" w:hAnsi="Arial" w:cs="Arial"/>
                <w:b/>
                <w:bCs/>
                <w:sz w:val="20"/>
                <w:szCs w:val="20"/>
                <w:lang w:eastAsia="pt-BR"/>
              </w:rPr>
            </w:pPr>
            <w:r w:rsidRPr="002735D3">
              <w:rPr>
                <w:rFonts w:ascii="Arial" w:eastAsia="Times New Roman" w:hAnsi="Arial" w:cs="Arial"/>
                <w:b/>
                <w:bCs/>
                <w:sz w:val="20"/>
                <w:szCs w:val="20"/>
                <w:lang w:eastAsia="pt-BR"/>
              </w:rPr>
              <w:t>CELULAR:</w:t>
            </w:r>
          </w:p>
        </w:tc>
        <w:tc>
          <w:tcPr>
            <w:tcW w:w="1623" w:type="pct"/>
            <w:vAlign w:val="center"/>
          </w:tcPr>
          <w:p w:rsidR="002735D3" w:rsidRPr="002735D3" w:rsidRDefault="002735D3" w:rsidP="002735D3">
            <w:pPr>
              <w:suppressAutoHyphens/>
              <w:overflowPunct w:val="0"/>
              <w:autoSpaceDE w:val="0"/>
              <w:autoSpaceDN w:val="0"/>
              <w:adjustRightInd w:val="0"/>
              <w:spacing w:after="0" w:afterAutospacing="0"/>
              <w:textAlignment w:val="baseline"/>
              <w:rPr>
                <w:rFonts w:ascii="Arial" w:eastAsia="Times New Roman" w:hAnsi="Arial" w:cs="Arial"/>
                <w:b/>
                <w:bCs/>
                <w:sz w:val="20"/>
                <w:szCs w:val="20"/>
                <w:lang w:eastAsia="pt-BR"/>
              </w:rPr>
            </w:pPr>
          </w:p>
        </w:tc>
      </w:tr>
    </w:tbl>
    <w:p w:rsidR="002735D3" w:rsidRPr="002735D3" w:rsidRDefault="002735D3" w:rsidP="002735D3">
      <w:pPr>
        <w:suppressAutoHyphens/>
        <w:overflowPunct w:val="0"/>
        <w:autoSpaceDE w:val="0"/>
        <w:autoSpaceDN w:val="0"/>
        <w:adjustRightInd w:val="0"/>
        <w:spacing w:after="0" w:afterAutospacing="0"/>
        <w:jc w:val="both"/>
        <w:textAlignment w:val="baseline"/>
        <w:rPr>
          <w:rFonts w:ascii="Arial" w:eastAsia="Times New Roman" w:hAnsi="Arial" w:cs="Arial"/>
          <w:sz w:val="20"/>
          <w:szCs w:val="20"/>
          <w:lang w:eastAsia="pt-BR"/>
        </w:rPr>
      </w:pPr>
    </w:p>
    <w:p w:rsidR="00691069" w:rsidRPr="002735D3" w:rsidRDefault="00691069" w:rsidP="002735D3">
      <w:pPr>
        <w:suppressAutoHyphens/>
        <w:overflowPunct w:val="0"/>
        <w:autoSpaceDE w:val="0"/>
        <w:autoSpaceDN w:val="0"/>
        <w:adjustRightInd w:val="0"/>
        <w:spacing w:after="0" w:afterAutospacing="0"/>
        <w:jc w:val="both"/>
        <w:textAlignment w:val="baseline"/>
        <w:rPr>
          <w:rFonts w:ascii="Arial" w:eastAsia="Times New Roman" w:hAnsi="Arial" w:cs="Arial"/>
          <w:sz w:val="20"/>
          <w:szCs w:val="20"/>
          <w:lang w:eastAsia="pt-B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0" w:type="dxa"/>
          <w:right w:w="60" w:type="dxa"/>
        </w:tblCellMar>
        <w:tblLook w:val="0000" w:firstRow="0" w:lastRow="0" w:firstColumn="0" w:lastColumn="0" w:noHBand="0" w:noVBand="0"/>
      </w:tblPr>
      <w:tblGrid>
        <w:gridCol w:w="10586"/>
      </w:tblGrid>
      <w:tr w:rsidR="00265158" w:rsidRPr="002735D3" w:rsidTr="00265158">
        <w:trPr>
          <w:trHeight w:val="623"/>
          <w:jc w:val="center"/>
        </w:trPr>
        <w:tc>
          <w:tcPr>
            <w:tcW w:w="5000" w:type="pct"/>
            <w:shd w:val="clear" w:color="auto" w:fill="D9D9D9"/>
            <w:vAlign w:val="center"/>
          </w:tcPr>
          <w:p w:rsidR="00265158" w:rsidRPr="002735D3" w:rsidRDefault="00265158" w:rsidP="00265158">
            <w:pPr>
              <w:overflowPunct w:val="0"/>
              <w:autoSpaceDE w:val="0"/>
              <w:autoSpaceDN w:val="0"/>
              <w:adjustRightInd w:val="0"/>
              <w:spacing w:after="0" w:afterAutospacing="0"/>
              <w:textAlignment w:val="baseline"/>
              <w:rPr>
                <w:rFonts w:ascii="Arial" w:eastAsia="Times New Roman" w:hAnsi="Arial" w:cs="Arial"/>
                <w:b/>
                <w:bCs/>
                <w:sz w:val="20"/>
                <w:szCs w:val="20"/>
                <w:lang w:eastAsia="pt-BR"/>
              </w:rPr>
            </w:pPr>
            <w:r>
              <w:rPr>
                <w:rFonts w:ascii="Arial" w:eastAsia="Times New Roman" w:hAnsi="Arial" w:cs="Arial"/>
                <w:b/>
                <w:bCs/>
                <w:sz w:val="20"/>
                <w:szCs w:val="20"/>
                <w:lang w:eastAsia="pt-BR"/>
              </w:rPr>
              <w:t>CANDIDATO</w:t>
            </w:r>
            <w:r w:rsidR="008E01E7">
              <w:rPr>
                <w:rFonts w:ascii="Arial" w:eastAsia="Times New Roman" w:hAnsi="Arial" w:cs="Arial"/>
                <w:b/>
                <w:bCs/>
                <w:sz w:val="20"/>
                <w:szCs w:val="20"/>
                <w:lang w:eastAsia="pt-BR"/>
              </w:rPr>
              <w:t>(A)</w:t>
            </w:r>
            <w:r>
              <w:rPr>
                <w:rFonts w:ascii="Arial" w:eastAsia="Times New Roman" w:hAnsi="Arial" w:cs="Arial"/>
                <w:b/>
                <w:bCs/>
                <w:sz w:val="20"/>
                <w:szCs w:val="20"/>
                <w:lang w:eastAsia="pt-BR"/>
              </w:rPr>
              <w:t xml:space="preserve"> POSSUI DEFICIÊNCIA?</w:t>
            </w:r>
            <w:r w:rsidRPr="002735D3">
              <w:rPr>
                <w:rFonts w:ascii="Arial" w:eastAsia="Times New Roman" w:hAnsi="Arial" w:cs="Arial"/>
                <w:b/>
                <w:bCs/>
                <w:sz w:val="20"/>
                <w:szCs w:val="20"/>
                <w:lang w:eastAsia="pt-BR"/>
              </w:rPr>
              <w:t xml:space="preserve"> </w:t>
            </w:r>
            <w:r>
              <w:rPr>
                <w:rFonts w:ascii="Arial" w:eastAsia="Times New Roman" w:hAnsi="Arial" w:cs="Arial"/>
                <w:b/>
                <w:bCs/>
                <w:sz w:val="20"/>
                <w:szCs w:val="20"/>
                <w:lang w:eastAsia="pt-BR"/>
              </w:rPr>
              <w:t xml:space="preserve">             </w:t>
            </w:r>
            <w:r w:rsidRPr="00265158">
              <w:rPr>
                <w:rFonts w:ascii="Arial" w:eastAsia="Times New Roman" w:hAnsi="Arial" w:cs="Arial"/>
                <w:b/>
                <w:bCs/>
                <w:sz w:val="28"/>
                <w:szCs w:val="28"/>
                <w:lang w:eastAsia="pt-BR"/>
              </w:rPr>
              <w:sym w:font="Wingdings" w:char="F0A8"/>
            </w:r>
            <w:r w:rsidRPr="002735D3">
              <w:rPr>
                <w:rFonts w:ascii="Arial" w:eastAsia="Times New Roman" w:hAnsi="Arial" w:cs="Arial"/>
                <w:b/>
                <w:bCs/>
                <w:sz w:val="20"/>
                <w:szCs w:val="20"/>
                <w:lang w:eastAsia="pt-BR"/>
              </w:rPr>
              <w:t xml:space="preserve">SIM   </w:t>
            </w:r>
            <w:r>
              <w:rPr>
                <w:rFonts w:ascii="Arial" w:eastAsia="Times New Roman" w:hAnsi="Arial" w:cs="Arial"/>
                <w:b/>
                <w:bCs/>
                <w:sz w:val="20"/>
                <w:szCs w:val="20"/>
                <w:lang w:eastAsia="pt-BR"/>
              </w:rPr>
              <w:t xml:space="preserve">  </w:t>
            </w:r>
            <w:r w:rsidRPr="002735D3">
              <w:rPr>
                <w:rFonts w:ascii="Arial" w:eastAsia="Times New Roman" w:hAnsi="Arial" w:cs="Arial"/>
                <w:b/>
                <w:bCs/>
                <w:sz w:val="20"/>
                <w:szCs w:val="20"/>
                <w:lang w:eastAsia="pt-BR"/>
              </w:rPr>
              <w:t xml:space="preserve"> </w:t>
            </w:r>
            <w:r>
              <w:rPr>
                <w:rFonts w:ascii="Arial" w:eastAsia="Times New Roman" w:hAnsi="Arial" w:cs="Arial"/>
                <w:b/>
                <w:bCs/>
                <w:sz w:val="20"/>
                <w:szCs w:val="20"/>
                <w:lang w:eastAsia="pt-BR"/>
              </w:rPr>
              <w:t xml:space="preserve">                   </w:t>
            </w:r>
            <w:r w:rsidRPr="00265158">
              <w:rPr>
                <w:rFonts w:ascii="Arial" w:eastAsia="Times New Roman" w:hAnsi="Arial" w:cs="Arial"/>
                <w:b/>
                <w:bCs/>
                <w:sz w:val="28"/>
                <w:szCs w:val="28"/>
                <w:lang w:eastAsia="pt-BR"/>
              </w:rPr>
              <w:sym w:font="Wingdings" w:char="F0A8"/>
            </w:r>
            <w:r w:rsidRPr="002735D3">
              <w:rPr>
                <w:rFonts w:ascii="Arial" w:eastAsia="Times New Roman" w:hAnsi="Arial" w:cs="Arial"/>
                <w:b/>
                <w:bCs/>
                <w:sz w:val="20"/>
                <w:szCs w:val="20"/>
                <w:lang w:eastAsia="pt-BR"/>
              </w:rPr>
              <w:t>NÃO</w:t>
            </w:r>
          </w:p>
        </w:tc>
      </w:tr>
      <w:tr w:rsidR="00265158" w:rsidRPr="002735D3" w:rsidTr="00265158">
        <w:trPr>
          <w:jc w:val="center"/>
        </w:trPr>
        <w:tc>
          <w:tcPr>
            <w:tcW w:w="5000" w:type="pct"/>
          </w:tcPr>
          <w:p w:rsidR="00265158" w:rsidRDefault="00265158" w:rsidP="002735D3">
            <w:pPr>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p>
          <w:p w:rsidR="00265158" w:rsidRPr="00265158" w:rsidRDefault="00265158" w:rsidP="002735D3">
            <w:pPr>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r w:rsidRPr="00265158">
              <w:rPr>
                <w:rFonts w:ascii="Arial" w:eastAsia="Times New Roman" w:hAnsi="Arial" w:cs="Arial"/>
                <w:sz w:val="18"/>
                <w:szCs w:val="18"/>
                <w:lang w:eastAsia="pt-BR"/>
              </w:rPr>
              <w:t>Se sim, especifique a deficiência: _______________________________</w:t>
            </w:r>
            <w:r>
              <w:rPr>
                <w:rFonts w:ascii="Arial" w:eastAsia="Times New Roman" w:hAnsi="Arial" w:cs="Arial"/>
                <w:sz w:val="18"/>
                <w:szCs w:val="18"/>
                <w:lang w:eastAsia="pt-BR"/>
              </w:rPr>
              <w:t>____________________________</w:t>
            </w:r>
            <w:r w:rsidRPr="00265158">
              <w:rPr>
                <w:rFonts w:ascii="Arial" w:eastAsia="Times New Roman" w:hAnsi="Arial" w:cs="Arial"/>
                <w:sz w:val="18"/>
                <w:szCs w:val="18"/>
                <w:lang w:eastAsia="pt-BR"/>
              </w:rPr>
              <w:t>______________</w:t>
            </w:r>
          </w:p>
          <w:p w:rsidR="00265158" w:rsidRDefault="00265158" w:rsidP="002735D3">
            <w:pPr>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p>
          <w:p w:rsidR="00265158" w:rsidRPr="00265158" w:rsidRDefault="00265158" w:rsidP="002735D3">
            <w:pPr>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r w:rsidRPr="00265158">
              <w:rPr>
                <w:rFonts w:ascii="Arial" w:eastAsia="Times New Roman" w:hAnsi="Arial" w:cs="Arial"/>
                <w:sz w:val="18"/>
                <w:szCs w:val="18"/>
                <w:lang w:eastAsia="pt-BR"/>
              </w:rPr>
              <w:t>_______</w:t>
            </w:r>
            <w:r>
              <w:rPr>
                <w:rFonts w:ascii="Arial" w:eastAsia="Times New Roman" w:hAnsi="Arial" w:cs="Arial"/>
                <w:sz w:val="18"/>
                <w:szCs w:val="18"/>
                <w:lang w:eastAsia="pt-BR"/>
              </w:rPr>
              <w:t>____________________________</w:t>
            </w:r>
            <w:r w:rsidRPr="00265158">
              <w:rPr>
                <w:rFonts w:ascii="Arial" w:eastAsia="Times New Roman" w:hAnsi="Arial" w:cs="Arial"/>
                <w:sz w:val="18"/>
                <w:szCs w:val="18"/>
                <w:lang w:eastAsia="pt-BR"/>
              </w:rPr>
              <w:t>_________________________________________________________________</w:t>
            </w:r>
          </w:p>
          <w:p w:rsidR="00265158" w:rsidRPr="00265158" w:rsidRDefault="00265158" w:rsidP="002735D3">
            <w:pPr>
              <w:overflowPunct w:val="0"/>
              <w:autoSpaceDE w:val="0"/>
              <w:autoSpaceDN w:val="0"/>
              <w:adjustRightInd w:val="0"/>
              <w:spacing w:after="0" w:afterAutospacing="0"/>
              <w:jc w:val="both"/>
              <w:textAlignment w:val="baseline"/>
              <w:rPr>
                <w:rFonts w:ascii="Arial" w:eastAsia="Times New Roman" w:hAnsi="Arial" w:cs="Arial"/>
                <w:sz w:val="12"/>
                <w:szCs w:val="12"/>
                <w:lang w:eastAsia="pt-BR"/>
              </w:rPr>
            </w:pPr>
          </w:p>
          <w:p w:rsidR="00265158" w:rsidRPr="00265158" w:rsidRDefault="00265158" w:rsidP="002735D3">
            <w:pPr>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r w:rsidRPr="00265158">
              <w:rPr>
                <w:rFonts w:ascii="Arial" w:eastAsia="Times New Roman" w:hAnsi="Arial" w:cs="Arial"/>
                <w:sz w:val="18"/>
                <w:szCs w:val="18"/>
                <w:lang w:eastAsia="pt-BR"/>
              </w:rPr>
              <w:t>Nº do CID: _________</w:t>
            </w:r>
            <w:r>
              <w:rPr>
                <w:rFonts w:ascii="Arial" w:eastAsia="Times New Roman" w:hAnsi="Arial" w:cs="Arial"/>
                <w:sz w:val="18"/>
                <w:szCs w:val="18"/>
                <w:lang w:eastAsia="pt-BR"/>
              </w:rPr>
              <w:t>__</w:t>
            </w:r>
            <w:r w:rsidRPr="00265158">
              <w:rPr>
                <w:rFonts w:ascii="Arial" w:eastAsia="Times New Roman" w:hAnsi="Arial" w:cs="Arial"/>
                <w:sz w:val="18"/>
                <w:szCs w:val="18"/>
                <w:lang w:eastAsia="pt-BR"/>
              </w:rPr>
              <w:t>_</w:t>
            </w:r>
          </w:p>
          <w:p w:rsidR="00265158" w:rsidRPr="00265158" w:rsidRDefault="00265158" w:rsidP="002735D3">
            <w:pPr>
              <w:overflowPunct w:val="0"/>
              <w:autoSpaceDE w:val="0"/>
              <w:autoSpaceDN w:val="0"/>
              <w:adjustRightInd w:val="0"/>
              <w:spacing w:after="0" w:afterAutospacing="0"/>
              <w:jc w:val="both"/>
              <w:textAlignment w:val="baseline"/>
              <w:rPr>
                <w:rFonts w:ascii="Arial" w:eastAsia="Times New Roman" w:hAnsi="Arial" w:cs="Arial"/>
                <w:sz w:val="12"/>
                <w:szCs w:val="12"/>
                <w:lang w:eastAsia="pt-BR"/>
              </w:rPr>
            </w:pPr>
          </w:p>
          <w:p w:rsidR="00265158" w:rsidRPr="00265158" w:rsidRDefault="00265158" w:rsidP="002735D3">
            <w:pPr>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r w:rsidRPr="00265158">
              <w:rPr>
                <w:rFonts w:ascii="Arial" w:eastAsia="Times New Roman" w:hAnsi="Arial" w:cs="Arial"/>
                <w:sz w:val="18"/>
                <w:szCs w:val="18"/>
                <w:lang w:eastAsia="pt-BR"/>
              </w:rPr>
              <w:t>Nome do médico que assina do Laudo</w:t>
            </w:r>
            <w:r>
              <w:rPr>
                <w:rFonts w:ascii="Arial" w:eastAsia="Times New Roman" w:hAnsi="Arial" w:cs="Arial"/>
                <w:sz w:val="18"/>
                <w:szCs w:val="18"/>
                <w:lang w:eastAsia="pt-BR"/>
              </w:rPr>
              <w:t>: ____________________________________________________________________</w:t>
            </w:r>
          </w:p>
          <w:p w:rsidR="00265158" w:rsidRPr="00265158" w:rsidRDefault="00265158" w:rsidP="002735D3">
            <w:pPr>
              <w:overflowPunct w:val="0"/>
              <w:autoSpaceDE w:val="0"/>
              <w:autoSpaceDN w:val="0"/>
              <w:adjustRightInd w:val="0"/>
              <w:spacing w:after="0" w:afterAutospacing="0"/>
              <w:jc w:val="both"/>
              <w:textAlignment w:val="baseline"/>
              <w:rPr>
                <w:rFonts w:ascii="Arial" w:eastAsia="Times New Roman" w:hAnsi="Arial" w:cs="Arial"/>
                <w:sz w:val="12"/>
                <w:szCs w:val="12"/>
                <w:lang w:eastAsia="pt-BR"/>
              </w:rPr>
            </w:pPr>
          </w:p>
          <w:p w:rsidR="00265158" w:rsidRPr="00265158" w:rsidRDefault="00265158" w:rsidP="002735D3">
            <w:pPr>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r w:rsidRPr="00265158">
              <w:rPr>
                <w:rFonts w:ascii="Arial" w:eastAsia="Times New Roman" w:hAnsi="Arial" w:cs="Arial"/>
                <w:sz w:val="18"/>
                <w:szCs w:val="18"/>
                <w:lang w:eastAsia="pt-BR"/>
              </w:rPr>
              <w:t>Nº do CRM: ___________</w:t>
            </w:r>
          </w:p>
          <w:p w:rsidR="00265158" w:rsidRPr="00265158" w:rsidRDefault="00265158" w:rsidP="002735D3">
            <w:pPr>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p>
        </w:tc>
      </w:tr>
    </w:tbl>
    <w:p w:rsidR="002735D3" w:rsidRPr="002735D3" w:rsidRDefault="002735D3" w:rsidP="002735D3">
      <w:pPr>
        <w:overflowPunct w:val="0"/>
        <w:autoSpaceDE w:val="0"/>
        <w:autoSpaceDN w:val="0"/>
        <w:adjustRightInd w:val="0"/>
        <w:spacing w:after="0" w:afterAutospacing="0"/>
        <w:textAlignment w:val="baseline"/>
        <w:rPr>
          <w:rFonts w:ascii="Times New Roman" w:eastAsia="Times New Roman" w:hAnsi="Times New Roman" w:cs="Times New Roman"/>
          <w:sz w:val="24"/>
          <w:szCs w:val="24"/>
          <w:lang w:eastAsia="pt-BR"/>
        </w:rPr>
      </w:pPr>
    </w:p>
    <w:p w:rsidR="002735D3" w:rsidRPr="002735D3" w:rsidRDefault="002735D3" w:rsidP="002735D3">
      <w:pPr>
        <w:suppressAutoHyphens/>
        <w:overflowPunct w:val="0"/>
        <w:autoSpaceDE w:val="0"/>
        <w:autoSpaceDN w:val="0"/>
        <w:adjustRightInd w:val="0"/>
        <w:spacing w:after="0" w:afterAutospacing="0"/>
        <w:jc w:val="both"/>
        <w:textAlignment w:val="baseline"/>
        <w:rPr>
          <w:rFonts w:ascii="Arial" w:eastAsia="Times New Roman" w:hAnsi="Arial" w:cs="Arial"/>
          <w:sz w:val="20"/>
          <w:szCs w:val="20"/>
          <w:lang w:eastAsia="pt-B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0" w:type="dxa"/>
          <w:right w:w="60" w:type="dxa"/>
        </w:tblCellMar>
        <w:tblLook w:val="0000" w:firstRow="0" w:lastRow="0" w:firstColumn="0" w:lastColumn="0" w:noHBand="0" w:noVBand="0"/>
      </w:tblPr>
      <w:tblGrid>
        <w:gridCol w:w="10586"/>
      </w:tblGrid>
      <w:tr w:rsidR="002735D3" w:rsidRPr="002735D3" w:rsidTr="00265158">
        <w:trPr>
          <w:trHeight w:val="583"/>
          <w:jc w:val="center"/>
        </w:trPr>
        <w:tc>
          <w:tcPr>
            <w:tcW w:w="5000" w:type="pct"/>
            <w:shd w:val="clear" w:color="auto" w:fill="D9D9D9"/>
            <w:vAlign w:val="center"/>
          </w:tcPr>
          <w:p w:rsidR="002735D3" w:rsidRPr="002735D3" w:rsidRDefault="002735D3" w:rsidP="00265158">
            <w:pPr>
              <w:overflowPunct w:val="0"/>
              <w:autoSpaceDE w:val="0"/>
              <w:autoSpaceDN w:val="0"/>
              <w:adjustRightInd w:val="0"/>
              <w:spacing w:after="0" w:afterAutospacing="0"/>
              <w:textAlignment w:val="baseline"/>
              <w:rPr>
                <w:rFonts w:ascii="Arial" w:eastAsia="Times New Roman" w:hAnsi="Arial" w:cs="Arial"/>
                <w:b/>
                <w:bCs/>
                <w:sz w:val="20"/>
                <w:szCs w:val="20"/>
                <w:lang w:eastAsia="pt-BR"/>
              </w:rPr>
            </w:pPr>
            <w:r w:rsidRPr="002735D3">
              <w:rPr>
                <w:rFonts w:ascii="Arial" w:eastAsia="Times New Roman" w:hAnsi="Arial" w:cs="Arial"/>
                <w:b/>
                <w:bCs/>
                <w:sz w:val="20"/>
                <w:szCs w:val="20"/>
                <w:lang w:eastAsia="pt-BR"/>
              </w:rPr>
              <w:t xml:space="preserve">NECESSITA DE CONDIÇÕES ESPECIAIS PARA REALIZAÇÃO DA PROVA? </w:t>
            </w:r>
            <w:r w:rsidR="00691069">
              <w:rPr>
                <w:rFonts w:ascii="Arial" w:eastAsia="Times New Roman" w:hAnsi="Arial" w:cs="Arial"/>
                <w:b/>
                <w:bCs/>
                <w:sz w:val="20"/>
                <w:szCs w:val="20"/>
                <w:lang w:eastAsia="pt-BR"/>
              </w:rPr>
              <w:t xml:space="preserve">     </w:t>
            </w:r>
            <w:r w:rsidRPr="00265158">
              <w:rPr>
                <w:rFonts w:ascii="Arial" w:eastAsia="Times New Roman" w:hAnsi="Arial" w:cs="Arial"/>
                <w:b/>
                <w:bCs/>
                <w:sz w:val="28"/>
                <w:szCs w:val="28"/>
                <w:lang w:eastAsia="pt-BR"/>
              </w:rPr>
              <w:sym w:font="Wingdings" w:char="F0A8"/>
            </w:r>
            <w:r w:rsidRPr="002735D3">
              <w:rPr>
                <w:rFonts w:ascii="Arial" w:eastAsia="Times New Roman" w:hAnsi="Arial" w:cs="Arial"/>
                <w:b/>
                <w:bCs/>
                <w:sz w:val="20"/>
                <w:szCs w:val="20"/>
                <w:lang w:eastAsia="pt-BR"/>
              </w:rPr>
              <w:t xml:space="preserve">SIM   </w:t>
            </w:r>
            <w:r w:rsidR="00691069">
              <w:rPr>
                <w:rFonts w:ascii="Arial" w:eastAsia="Times New Roman" w:hAnsi="Arial" w:cs="Arial"/>
                <w:b/>
                <w:bCs/>
                <w:sz w:val="20"/>
                <w:szCs w:val="20"/>
                <w:lang w:eastAsia="pt-BR"/>
              </w:rPr>
              <w:t xml:space="preserve">  </w:t>
            </w:r>
            <w:r w:rsidRPr="002735D3">
              <w:rPr>
                <w:rFonts w:ascii="Arial" w:eastAsia="Times New Roman" w:hAnsi="Arial" w:cs="Arial"/>
                <w:b/>
                <w:bCs/>
                <w:sz w:val="20"/>
                <w:szCs w:val="20"/>
                <w:lang w:eastAsia="pt-BR"/>
              </w:rPr>
              <w:t xml:space="preserve"> </w:t>
            </w:r>
            <w:r w:rsidR="00265158">
              <w:rPr>
                <w:rFonts w:ascii="Arial" w:eastAsia="Times New Roman" w:hAnsi="Arial" w:cs="Arial"/>
                <w:b/>
                <w:bCs/>
                <w:sz w:val="20"/>
                <w:szCs w:val="20"/>
                <w:lang w:eastAsia="pt-BR"/>
              </w:rPr>
              <w:t xml:space="preserve">                 </w:t>
            </w:r>
            <w:r w:rsidRPr="00265158">
              <w:rPr>
                <w:rFonts w:ascii="Arial" w:eastAsia="Times New Roman" w:hAnsi="Arial" w:cs="Arial"/>
                <w:b/>
                <w:bCs/>
                <w:sz w:val="28"/>
                <w:szCs w:val="28"/>
                <w:lang w:eastAsia="pt-BR"/>
              </w:rPr>
              <w:sym w:font="Wingdings" w:char="F0A8"/>
            </w:r>
            <w:r w:rsidRPr="002735D3">
              <w:rPr>
                <w:rFonts w:ascii="Arial" w:eastAsia="Times New Roman" w:hAnsi="Arial" w:cs="Arial"/>
                <w:b/>
                <w:bCs/>
                <w:sz w:val="20"/>
                <w:szCs w:val="20"/>
                <w:lang w:eastAsia="pt-BR"/>
              </w:rPr>
              <w:t>NÃO</w:t>
            </w:r>
          </w:p>
        </w:tc>
      </w:tr>
      <w:tr w:rsidR="002735D3" w:rsidRPr="002735D3" w:rsidTr="00D5499B">
        <w:trPr>
          <w:jc w:val="center"/>
        </w:trPr>
        <w:tc>
          <w:tcPr>
            <w:tcW w:w="5000" w:type="pct"/>
          </w:tcPr>
          <w:p w:rsidR="002735D3" w:rsidRPr="002735D3" w:rsidRDefault="002735D3" w:rsidP="002735D3">
            <w:pPr>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p>
          <w:p w:rsidR="002735D3" w:rsidRPr="002735D3" w:rsidRDefault="002735D3" w:rsidP="002735D3">
            <w:pPr>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r w:rsidRPr="002735D3">
              <w:rPr>
                <w:rFonts w:ascii="Arial" w:eastAsia="Times New Roman" w:hAnsi="Arial" w:cs="Arial"/>
                <w:sz w:val="18"/>
                <w:szCs w:val="18"/>
                <w:lang w:eastAsia="pt-BR"/>
              </w:rPr>
              <w:sym w:font="Wingdings" w:char="F0A8"/>
            </w:r>
            <w:r w:rsidRPr="002735D3">
              <w:rPr>
                <w:rFonts w:ascii="Arial" w:eastAsia="Times New Roman" w:hAnsi="Arial" w:cs="Arial"/>
                <w:sz w:val="18"/>
                <w:szCs w:val="18"/>
                <w:lang w:eastAsia="pt-BR"/>
              </w:rPr>
              <w:t xml:space="preserve"> SALA DE FÁCIL ACESSO (ANDAR TÉRREO COM RAMPA)</w:t>
            </w:r>
          </w:p>
          <w:p w:rsidR="002735D3" w:rsidRDefault="002735D3" w:rsidP="002735D3">
            <w:pPr>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r w:rsidRPr="002735D3">
              <w:rPr>
                <w:rFonts w:ascii="Arial" w:eastAsia="Times New Roman" w:hAnsi="Arial" w:cs="Arial"/>
                <w:sz w:val="18"/>
                <w:szCs w:val="18"/>
                <w:lang w:eastAsia="pt-BR"/>
              </w:rPr>
              <w:sym w:font="Wingdings" w:char="F0A8"/>
            </w:r>
            <w:r w:rsidRPr="002735D3">
              <w:rPr>
                <w:rFonts w:ascii="Arial" w:eastAsia="Times New Roman" w:hAnsi="Arial" w:cs="Arial"/>
                <w:sz w:val="18"/>
                <w:szCs w:val="18"/>
                <w:lang w:eastAsia="pt-BR"/>
              </w:rPr>
              <w:t xml:space="preserve"> MESA PARA CADEIRANTE</w:t>
            </w:r>
          </w:p>
          <w:p w:rsidR="00E91A59" w:rsidRDefault="00E91A59" w:rsidP="00E91A59">
            <w:pPr>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r w:rsidRPr="002735D3">
              <w:rPr>
                <w:rFonts w:ascii="Arial" w:eastAsia="Times New Roman" w:hAnsi="Arial" w:cs="Arial"/>
                <w:sz w:val="18"/>
                <w:szCs w:val="18"/>
                <w:lang w:eastAsia="pt-BR"/>
              </w:rPr>
              <w:sym w:font="Wingdings" w:char="F0A8"/>
            </w:r>
            <w:r w:rsidRPr="002735D3">
              <w:rPr>
                <w:rFonts w:ascii="Arial" w:eastAsia="Times New Roman" w:hAnsi="Arial" w:cs="Arial"/>
                <w:sz w:val="18"/>
                <w:szCs w:val="18"/>
                <w:lang w:eastAsia="pt-BR"/>
              </w:rPr>
              <w:t xml:space="preserve"> </w:t>
            </w:r>
            <w:r>
              <w:rPr>
                <w:rFonts w:ascii="Arial" w:eastAsia="Times New Roman" w:hAnsi="Arial" w:cs="Arial"/>
                <w:sz w:val="18"/>
                <w:szCs w:val="18"/>
                <w:lang w:eastAsia="pt-BR"/>
              </w:rPr>
              <w:t>SANITÁRIO ADAPTADO</w:t>
            </w:r>
            <w:r w:rsidRPr="002735D3">
              <w:rPr>
                <w:rFonts w:ascii="Arial" w:eastAsia="Times New Roman" w:hAnsi="Arial" w:cs="Arial"/>
                <w:sz w:val="18"/>
                <w:szCs w:val="18"/>
                <w:lang w:eastAsia="pt-BR"/>
              </w:rPr>
              <w:t xml:space="preserve"> PARA CADEIRANTE</w:t>
            </w:r>
          </w:p>
          <w:p w:rsidR="002735D3" w:rsidRDefault="002735D3" w:rsidP="002735D3">
            <w:pPr>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r w:rsidRPr="002735D3">
              <w:rPr>
                <w:rFonts w:ascii="Arial" w:eastAsia="Times New Roman" w:hAnsi="Arial" w:cs="Arial"/>
                <w:sz w:val="18"/>
                <w:szCs w:val="18"/>
                <w:lang w:eastAsia="pt-BR"/>
              </w:rPr>
              <w:sym w:font="Wingdings" w:char="F0A8"/>
            </w:r>
            <w:r w:rsidRPr="002735D3">
              <w:rPr>
                <w:rFonts w:ascii="Arial" w:eastAsia="Times New Roman" w:hAnsi="Arial" w:cs="Arial"/>
                <w:sz w:val="18"/>
                <w:szCs w:val="18"/>
                <w:lang w:eastAsia="pt-BR"/>
              </w:rPr>
              <w:t xml:space="preserve"> LEDOR</w:t>
            </w:r>
          </w:p>
          <w:p w:rsidR="00E91A59" w:rsidRDefault="00E91A59" w:rsidP="00E91A59">
            <w:pPr>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r w:rsidRPr="002735D3">
              <w:rPr>
                <w:rFonts w:ascii="Arial" w:eastAsia="Times New Roman" w:hAnsi="Arial" w:cs="Arial"/>
                <w:sz w:val="18"/>
                <w:szCs w:val="18"/>
                <w:lang w:eastAsia="pt-BR"/>
              </w:rPr>
              <w:sym w:font="Wingdings" w:char="F0A8"/>
            </w:r>
            <w:r w:rsidRPr="002735D3">
              <w:rPr>
                <w:rFonts w:ascii="Arial" w:eastAsia="Times New Roman" w:hAnsi="Arial" w:cs="Arial"/>
                <w:sz w:val="18"/>
                <w:szCs w:val="18"/>
                <w:lang w:eastAsia="pt-BR"/>
              </w:rPr>
              <w:t xml:space="preserve"> </w:t>
            </w:r>
            <w:r>
              <w:rPr>
                <w:rFonts w:ascii="Arial" w:eastAsia="Times New Roman" w:hAnsi="Arial" w:cs="Arial"/>
                <w:sz w:val="18"/>
                <w:szCs w:val="18"/>
                <w:lang w:eastAsia="pt-BR"/>
              </w:rPr>
              <w:t>TRANSCRITOR</w:t>
            </w:r>
          </w:p>
          <w:p w:rsidR="002735D3" w:rsidRPr="002735D3" w:rsidRDefault="002735D3" w:rsidP="002735D3">
            <w:pPr>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r w:rsidRPr="002735D3">
              <w:rPr>
                <w:rFonts w:ascii="Arial" w:eastAsia="Times New Roman" w:hAnsi="Arial" w:cs="Arial"/>
                <w:sz w:val="18"/>
                <w:szCs w:val="18"/>
                <w:lang w:eastAsia="pt-BR"/>
              </w:rPr>
              <w:sym w:font="Wingdings" w:char="F0A8"/>
            </w:r>
            <w:r w:rsidRPr="002735D3">
              <w:rPr>
                <w:rFonts w:ascii="Arial" w:eastAsia="Times New Roman" w:hAnsi="Arial" w:cs="Arial"/>
                <w:sz w:val="18"/>
                <w:szCs w:val="18"/>
                <w:lang w:eastAsia="pt-BR"/>
              </w:rPr>
              <w:t xml:space="preserve"> PROVA EM BRAILE</w:t>
            </w:r>
          </w:p>
          <w:p w:rsidR="002735D3" w:rsidRPr="002735D3" w:rsidRDefault="002735D3" w:rsidP="002735D3">
            <w:pPr>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r w:rsidRPr="002735D3">
              <w:rPr>
                <w:rFonts w:ascii="Arial" w:eastAsia="Times New Roman" w:hAnsi="Arial" w:cs="Arial"/>
                <w:sz w:val="18"/>
                <w:szCs w:val="18"/>
                <w:lang w:eastAsia="pt-BR"/>
              </w:rPr>
              <w:sym w:font="Wingdings" w:char="F0A8"/>
            </w:r>
            <w:r w:rsidRPr="002735D3">
              <w:rPr>
                <w:rFonts w:ascii="Arial" w:eastAsia="Times New Roman" w:hAnsi="Arial" w:cs="Arial"/>
                <w:sz w:val="18"/>
                <w:szCs w:val="18"/>
                <w:lang w:eastAsia="pt-BR"/>
              </w:rPr>
              <w:t xml:space="preserve"> PROVA COM FONTE AMPLIADA </w:t>
            </w:r>
            <w:r w:rsidR="007B4733">
              <w:rPr>
                <w:rFonts w:ascii="Arial" w:eastAsia="Times New Roman" w:hAnsi="Arial" w:cs="Arial"/>
                <w:sz w:val="18"/>
                <w:szCs w:val="18"/>
                <w:lang w:eastAsia="pt-BR"/>
              </w:rPr>
              <w:t>(</w:t>
            </w:r>
            <w:r w:rsidRPr="002735D3">
              <w:rPr>
                <w:rFonts w:ascii="Arial" w:eastAsia="Times New Roman" w:hAnsi="Arial" w:cs="Arial"/>
                <w:sz w:val="18"/>
                <w:szCs w:val="18"/>
                <w:lang w:eastAsia="pt-BR"/>
              </w:rPr>
              <w:t>FONTE TAMANHO</w:t>
            </w:r>
            <w:r w:rsidR="007B4733">
              <w:rPr>
                <w:rFonts w:ascii="Arial" w:eastAsia="Times New Roman" w:hAnsi="Arial" w:cs="Arial"/>
                <w:sz w:val="18"/>
                <w:szCs w:val="18"/>
                <w:lang w:eastAsia="pt-BR"/>
              </w:rPr>
              <w:t xml:space="preserve"> 24)</w:t>
            </w:r>
          </w:p>
          <w:p w:rsidR="002735D3" w:rsidRPr="002735D3" w:rsidRDefault="002735D3" w:rsidP="002735D3">
            <w:pPr>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r w:rsidRPr="002735D3">
              <w:rPr>
                <w:rFonts w:ascii="Arial" w:eastAsia="Times New Roman" w:hAnsi="Arial" w:cs="Arial"/>
                <w:sz w:val="18"/>
                <w:szCs w:val="18"/>
                <w:lang w:eastAsia="pt-BR"/>
              </w:rPr>
              <w:sym w:font="Wingdings" w:char="F0A8"/>
            </w:r>
            <w:r w:rsidRPr="002735D3">
              <w:rPr>
                <w:rFonts w:ascii="Arial" w:eastAsia="Times New Roman" w:hAnsi="Arial" w:cs="Arial"/>
                <w:sz w:val="18"/>
                <w:szCs w:val="18"/>
                <w:lang w:eastAsia="pt-BR"/>
              </w:rPr>
              <w:t xml:space="preserve"> INTERPRETE DE LIBRAS</w:t>
            </w:r>
          </w:p>
          <w:p w:rsidR="002735D3" w:rsidRDefault="002735D3" w:rsidP="002735D3">
            <w:pPr>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r w:rsidRPr="002735D3">
              <w:rPr>
                <w:rFonts w:ascii="Arial" w:eastAsia="Times New Roman" w:hAnsi="Arial" w:cs="Arial"/>
                <w:sz w:val="18"/>
                <w:szCs w:val="18"/>
                <w:lang w:eastAsia="pt-BR"/>
              </w:rPr>
              <w:sym w:font="Wingdings" w:char="F0A8"/>
            </w:r>
            <w:r w:rsidRPr="002735D3">
              <w:rPr>
                <w:rFonts w:ascii="Arial" w:eastAsia="Times New Roman" w:hAnsi="Arial" w:cs="Arial"/>
                <w:sz w:val="18"/>
                <w:szCs w:val="18"/>
                <w:lang w:eastAsia="pt-BR"/>
              </w:rPr>
              <w:t xml:space="preserve"> OUTRA. QUAL?____________________________________________________</w:t>
            </w:r>
            <w:r w:rsidR="00265158">
              <w:rPr>
                <w:rFonts w:ascii="Arial" w:eastAsia="Times New Roman" w:hAnsi="Arial" w:cs="Arial"/>
                <w:sz w:val="18"/>
                <w:szCs w:val="18"/>
                <w:lang w:eastAsia="pt-BR"/>
              </w:rPr>
              <w:t>_____</w:t>
            </w:r>
            <w:r w:rsidRPr="002735D3">
              <w:rPr>
                <w:rFonts w:ascii="Arial" w:eastAsia="Times New Roman" w:hAnsi="Arial" w:cs="Arial"/>
                <w:sz w:val="18"/>
                <w:szCs w:val="18"/>
                <w:lang w:eastAsia="pt-BR"/>
              </w:rPr>
              <w:t>____________________________</w:t>
            </w:r>
          </w:p>
          <w:p w:rsidR="00691069" w:rsidRDefault="00691069" w:rsidP="002735D3">
            <w:pPr>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p w:rsidR="00691069" w:rsidRPr="002735D3" w:rsidRDefault="00691069" w:rsidP="002735D3">
            <w:pPr>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_____________________________________________________________________________</w:t>
            </w:r>
            <w:r w:rsidR="00265158">
              <w:rPr>
                <w:rFonts w:ascii="Arial" w:eastAsia="Times New Roman" w:hAnsi="Arial" w:cs="Arial"/>
                <w:sz w:val="18"/>
                <w:szCs w:val="18"/>
                <w:lang w:eastAsia="pt-BR"/>
              </w:rPr>
              <w:t>_____</w:t>
            </w:r>
            <w:r>
              <w:rPr>
                <w:rFonts w:ascii="Arial" w:eastAsia="Times New Roman" w:hAnsi="Arial" w:cs="Arial"/>
                <w:sz w:val="18"/>
                <w:szCs w:val="18"/>
                <w:lang w:eastAsia="pt-BR"/>
              </w:rPr>
              <w:t>___</w:t>
            </w:r>
          </w:p>
          <w:p w:rsidR="002735D3" w:rsidRPr="002735D3" w:rsidRDefault="002735D3" w:rsidP="002735D3">
            <w:pPr>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p>
        </w:tc>
      </w:tr>
    </w:tbl>
    <w:p w:rsidR="002735D3" w:rsidRPr="002735D3" w:rsidRDefault="002735D3" w:rsidP="002735D3">
      <w:pPr>
        <w:suppressAutoHyphens/>
        <w:overflowPunct w:val="0"/>
        <w:autoSpaceDE w:val="0"/>
        <w:autoSpaceDN w:val="0"/>
        <w:adjustRightInd w:val="0"/>
        <w:spacing w:after="0" w:afterAutospacing="0"/>
        <w:jc w:val="both"/>
        <w:textAlignment w:val="baseline"/>
        <w:rPr>
          <w:rFonts w:ascii="Arial" w:eastAsia="Times New Roman" w:hAnsi="Arial" w:cs="Arial"/>
          <w:lang w:eastAsia="pt-BR"/>
        </w:rPr>
      </w:pPr>
    </w:p>
    <w:p w:rsidR="002735D3" w:rsidRPr="002735D3" w:rsidRDefault="002735D3" w:rsidP="002735D3">
      <w:pPr>
        <w:suppressAutoHyphens/>
        <w:overflowPunct w:val="0"/>
        <w:autoSpaceDE w:val="0"/>
        <w:autoSpaceDN w:val="0"/>
        <w:adjustRightInd w:val="0"/>
        <w:spacing w:after="0" w:afterAutospacing="0"/>
        <w:jc w:val="both"/>
        <w:textAlignment w:val="baseline"/>
        <w:rPr>
          <w:rFonts w:ascii="Arial" w:eastAsia="Times New Roman" w:hAnsi="Arial" w:cs="Arial"/>
          <w:lang w:eastAsia="pt-BR"/>
        </w:rPr>
      </w:pPr>
    </w:p>
    <w:p w:rsidR="002735D3" w:rsidRPr="002735D3" w:rsidRDefault="002735D3" w:rsidP="002735D3">
      <w:pPr>
        <w:suppressAutoHyphens/>
        <w:overflowPunct w:val="0"/>
        <w:autoSpaceDE w:val="0"/>
        <w:autoSpaceDN w:val="0"/>
        <w:adjustRightInd w:val="0"/>
        <w:spacing w:after="0" w:afterAutospacing="0"/>
        <w:jc w:val="both"/>
        <w:textAlignment w:val="baseline"/>
        <w:rPr>
          <w:rFonts w:ascii="Arial" w:eastAsia="Times New Roman" w:hAnsi="Arial" w:cs="Arial"/>
          <w:lang w:eastAsia="pt-BR"/>
        </w:rPr>
      </w:pPr>
    </w:p>
    <w:p w:rsidR="002735D3" w:rsidRPr="009F11BD" w:rsidRDefault="002735D3" w:rsidP="002735D3">
      <w:pPr>
        <w:autoSpaceDE w:val="0"/>
        <w:autoSpaceDN w:val="0"/>
        <w:adjustRightInd w:val="0"/>
        <w:spacing w:after="0" w:afterAutospacing="0"/>
        <w:jc w:val="both"/>
        <w:rPr>
          <w:rFonts w:ascii="Arial" w:eastAsia="Times New Roman" w:hAnsi="Arial" w:cs="Arial"/>
          <w:sz w:val="20"/>
          <w:szCs w:val="20"/>
          <w:lang w:eastAsia="pt-BR"/>
        </w:rPr>
      </w:pPr>
      <w:r w:rsidRPr="009F11BD">
        <w:rPr>
          <w:rFonts w:ascii="Arial" w:eastAsia="Times New Roman" w:hAnsi="Arial" w:cs="Arial"/>
          <w:b/>
          <w:bCs/>
          <w:sz w:val="20"/>
          <w:szCs w:val="20"/>
          <w:lang w:eastAsia="pt-BR"/>
        </w:rPr>
        <w:t>ATENÇÃO:</w:t>
      </w:r>
      <w:r w:rsidR="00265158" w:rsidRPr="009F11BD">
        <w:rPr>
          <w:rFonts w:ascii="Arial" w:eastAsia="Times New Roman" w:hAnsi="Arial" w:cs="Arial"/>
          <w:sz w:val="20"/>
          <w:szCs w:val="20"/>
          <w:lang w:eastAsia="pt-BR"/>
        </w:rPr>
        <w:t xml:space="preserve"> Esta d</w:t>
      </w:r>
      <w:r w:rsidRPr="009F11BD">
        <w:rPr>
          <w:rFonts w:ascii="Arial" w:eastAsia="Times New Roman" w:hAnsi="Arial" w:cs="Arial"/>
          <w:sz w:val="20"/>
          <w:szCs w:val="20"/>
          <w:lang w:eastAsia="pt-BR"/>
        </w:rPr>
        <w:t>eclaração e o respectivo Laudo Médico deverão ser encaminhados via Sedex ou carta com aviso de recebimento para a empresa RBO Assessoria Pública e Projeto</w:t>
      </w:r>
      <w:r w:rsidR="00265158" w:rsidRPr="009F11BD">
        <w:rPr>
          <w:rFonts w:ascii="Arial" w:eastAsia="Times New Roman" w:hAnsi="Arial" w:cs="Arial"/>
          <w:sz w:val="20"/>
          <w:szCs w:val="20"/>
          <w:lang w:eastAsia="pt-BR"/>
        </w:rPr>
        <w:t>s</w:t>
      </w:r>
      <w:r w:rsidRPr="009F11BD">
        <w:rPr>
          <w:rFonts w:ascii="Arial" w:eastAsia="Times New Roman" w:hAnsi="Arial" w:cs="Arial"/>
          <w:sz w:val="20"/>
          <w:szCs w:val="20"/>
          <w:lang w:eastAsia="pt-BR"/>
        </w:rPr>
        <w:t xml:space="preserve"> Municipais Ltda., localizada na Rua </w:t>
      </w:r>
      <w:r w:rsidR="00510AE3">
        <w:rPr>
          <w:rFonts w:ascii="Arial" w:eastAsia="Times New Roman" w:hAnsi="Arial" w:cs="Arial"/>
          <w:sz w:val="20"/>
          <w:szCs w:val="20"/>
          <w:lang w:eastAsia="pt-BR"/>
        </w:rPr>
        <w:t>Itaipu</w:t>
      </w:r>
      <w:r w:rsidRPr="009F11BD">
        <w:rPr>
          <w:rFonts w:ascii="Arial" w:eastAsia="Times New Roman" w:hAnsi="Arial" w:cs="Arial"/>
          <w:sz w:val="20"/>
          <w:szCs w:val="20"/>
          <w:lang w:eastAsia="pt-BR"/>
        </w:rPr>
        <w:t xml:space="preserve">, nº </w:t>
      </w:r>
      <w:r w:rsidR="00F25DFE">
        <w:rPr>
          <w:rFonts w:ascii="Arial" w:eastAsia="Times New Roman" w:hAnsi="Arial" w:cs="Arial"/>
          <w:sz w:val="20"/>
          <w:szCs w:val="20"/>
          <w:lang w:eastAsia="pt-BR"/>
        </w:rPr>
        <w:t>439</w:t>
      </w:r>
      <w:r w:rsidRPr="009F11BD">
        <w:rPr>
          <w:rFonts w:ascii="Arial" w:eastAsia="Times New Roman" w:hAnsi="Arial" w:cs="Arial"/>
          <w:sz w:val="20"/>
          <w:szCs w:val="20"/>
          <w:lang w:eastAsia="pt-BR"/>
        </w:rPr>
        <w:t xml:space="preserve"> – Bairro Mirandópolis, São Paulo/SP, até o último dia do período de inscrição, na via original ou cópia repro</w:t>
      </w:r>
      <w:r w:rsidR="00265158" w:rsidRPr="009F11BD">
        <w:rPr>
          <w:rFonts w:ascii="Arial" w:eastAsia="Times New Roman" w:hAnsi="Arial" w:cs="Arial"/>
          <w:sz w:val="20"/>
          <w:szCs w:val="20"/>
          <w:lang w:eastAsia="pt-BR"/>
        </w:rPr>
        <w:t xml:space="preserve">gráfica autenticada, conforme disposto no Capítulo </w:t>
      </w:r>
      <w:r w:rsidR="009A1750">
        <w:rPr>
          <w:rFonts w:ascii="Arial" w:eastAsia="Times New Roman" w:hAnsi="Arial" w:cs="Arial"/>
          <w:sz w:val="20"/>
          <w:szCs w:val="20"/>
          <w:lang w:eastAsia="pt-BR"/>
        </w:rPr>
        <w:t>4</w:t>
      </w:r>
      <w:r w:rsidR="00265158" w:rsidRPr="009F11BD">
        <w:rPr>
          <w:rFonts w:ascii="Arial" w:eastAsia="Times New Roman" w:hAnsi="Arial" w:cs="Arial"/>
          <w:sz w:val="20"/>
          <w:szCs w:val="20"/>
          <w:lang w:eastAsia="pt-BR"/>
        </w:rPr>
        <w:t xml:space="preserve"> do Edital.</w:t>
      </w:r>
    </w:p>
    <w:p w:rsidR="002735D3" w:rsidRPr="009F11BD" w:rsidRDefault="002735D3" w:rsidP="002735D3">
      <w:pPr>
        <w:widowControl w:val="0"/>
        <w:tabs>
          <w:tab w:val="left" w:pos="792"/>
        </w:tabs>
        <w:overflowPunct w:val="0"/>
        <w:autoSpaceDE w:val="0"/>
        <w:autoSpaceDN w:val="0"/>
        <w:adjustRightInd w:val="0"/>
        <w:spacing w:after="0" w:afterAutospacing="0"/>
        <w:jc w:val="both"/>
        <w:textAlignment w:val="baseline"/>
        <w:rPr>
          <w:rFonts w:ascii="Arial" w:eastAsia="Times New Roman" w:hAnsi="Arial" w:cs="Arial"/>
          <w:sz w:val="20"/>
          <w:szCs w:val="20"/>
          <w:lang w:eastAsia="pt-BR"/>
        </w:rPr>
      </w:pPr>
    </w:p>
    <w:p w:rsidR="002735D3" w:rsidRPr="009F11BD" w:rsidRDefault="002735D3" w:rsidP="002735D3">
      <w:pPr>
        <w:widowControl w:val="0"/>
        <w:tabs>
          <w:tab w:val="left" w:pos="792"/>
        </w:tabs>
        <w:overflowPunct w:val="0"/>
        <w:autoSpaceDE w:val="0"/>
        <w:autoSpaceDN w:val="0"/>
        <w:adjustRightInd w:val="0"/>
        <w:spacing w:after="0" w:afterAutospacing="0"/>
        <w:jc w:val="both"/>
        <w:textAlignment w:val="baseline"/>
        <w:rPr>
          <w:rFonts w:ascii="Arial" w:eastAsia="Times New Roman" w:hAnsi="Arial" w:cs="Arial"/>
          <w:sz w:val="20"/>
          <w:szCs w:val="20"/>
          <w:lang w:eastAsia="pt-BR"/>
        </w:rPr>
      </w:pPr>
    </w:p>
    <w:p w:rsidR="002735D3" w:rsidRPr="009F11BD" w:rsidRDefault="002735D3" w:rsidP="002735D3">
      <w:pPr>
        <w:widowControl w:val="0"/>
        <w:tabs>
          <w:tab w:val="left" w:pos="792"/>
        </w:tabs>
        <w:overflowPunct w:val="0"/>
        <w:autoSpaceDE w:val="0"/>
        <w:autoSpaceDN w:val="0"/>
        <w:adjustRightInd w:val="0"/>
        <w:spacing w:after="0" w:afterAutospacing="0"/>
        <w:jc w:val="both"/>
        <w:textAlignment w:val="baseline"/>
        <w:rPr>
          <w:rFonts w:ascii="Arial" w:eastAsia="Times New Roman" w:hAnsi="Arial" w:cs="Arial"/>
          <w:sz w:val="20"/>
          <w:szCs w:val="20"/>
          <w:lang w:eastAsia="pt-BR"/>
        </w:rPr>
      </w:pPr>
      <w:r w:rsidRPr="009F11BD">
        <w:rPr>
          <w:rFonts w:ascii="Arial" w:eastAsia="Times New Roman" w:hAnsi="Arial" w:cs="Arial"/>
          <w:sz w:val="20"/>
          <w:szCs w:val="20"/>
          <w:lang w:eastAsia="pt-BR"/>
        </w:rPr>
        <w:t xml:space="preserve"> </w:t>
      </w:r>
    </w:p>
    <w:p w:rsidR="002735D3" w:rsidRPr="009F11BD" w:rsidRDefault="00297D11" w:rsidP="002735D3">
      <w:pPr>
        <w:suppressAutoHyphens/>
        <w:overflowPunct w:val="0"/>
        <w:autoSpaceDE w:val="0"/>
        <w:autoSpaceDN w:val="0"/>
        <w:adjustRightInd w:val="0"/>
        <w:spacing w:after="0" w:afterAutospacing="0"/>
        <w:jc w:val="both"/>
        <w:textAlignment w:val="baseline"/>
        <w:rPr>
          <w:rFonts w:ascii="Arial" w:eastAsia="Times New Roman" w:hAnsi="Arial" w:cs="Arial"/>
          <w:sz w:val="20"/>
          <w:szCs w:val="20"/>
          <w:lang w:eastAsia="pt-BR"/>
        </w:rPr>
      </w:pPr>
      <w:r>
        <w:rPr>
          <w:rFonts w:ascii="Arial" w:eastAsia="Times New Roman" w:hAnsi="Arial" w:cs="Arial"/>
          <w:sz w:val="20"/>
          <w:szCs w:val="20"/>
          <w:lang w:eastAsia="pt-BR"/>
        </w:rPr>
        <w:t>Morro Agudo</w:t>
      </w:r>
      <w:r w:rsidR="002735D3" w:rsidRPr="009F11BD">
        <w:rPr>
          <w:rFonts w:ascii="Arial" w:eastAsia="Times New Roman" w:hAnsi="Arial" w:cs="Arial"/>
          <w:sz w:val="20"/>
          <w:szCs w:val="20"/>
          <w:lang w:eastAsia="pt-BR"/>
        </w:rPr>
        <w:t xml:space="preserve">, ______ de ____________________ </w:t>
      </w:r>
      <w:proofErr w:type="spellStart"/>
      <w:r w:rsidR="002735D3" w:rsidRPr="009F11BD">
        <w:rPr>
          <w:rFonts w:ascii="Arial" w:eastAsia="Times New Roman" w:hAnsi="Arial" w:cs="Arial"/>
          <w:sz w:val="20"/>
          <w:szCs w:val="20"/>
          <w:lang w:eastAsia="pt-BR"/>
        </w:rPr>
        <w:t>de</w:t>
      </w:r>
      <w:proofErr w:type="spellEnd"/>
      <w:r w:rsidR="002735D3" w:rsidRPr="009F11BD">
        <w:rPr>
          <w:rFonts w:ascii="Arial" w:eastAsia="Times New Roman" w:hAnsi="Arial" w:cs="Arial"/>
          <w:sz w:val="20"/>
          <w:szCs w:val="20"/>
          <w:lang w:eastAsia="pt-BR"/>
        </w:rPr>
        <w:t xml:space="preserve"> </w:t>
      </w:r>
      <w:r w:rsidR="00E75727">
        <w:rPr>
          <w:rFonts w:ascii="Arial" w:eastAsia="Times New Roman" w:hAnsi="Arial" w:cs="Arial"/>
          <w:sz w:val="20"/>
          <w:szCs w:val="20"/>
          <w:lang w:eastAsia="pt-BR"/>
        </w:rPr>
        <w:t>201</w:t>
      </w:r>
      <w:r w:rsidR="00AD0427">
        <w:rPr>
          <w:rFonts w:ascii="Arial" w:eastAsia="Times New Roman" w:hAnsi="Arial" w:cs="Arial"/>
          <w:sz w:val="20"/>
          <w:szCs w:val="20"/>
          <w:lang w:eastAsia="pt-BR"/>
        </w:rPr>
        <w:t>__</w:t>
      </w:r>
      <w:r w:rsidR="002735D3" w:rsidRPr="009F11BD">
        <w:rPr>
          <w:rFonts w:ascii="Arial" w:eastAsia="Times New Roman" w:hAnsi="Arial" w:cs="Arial"/>
          <w:sz w:val="20"/>
          <w:szCs w:val="20"/>
          <w:lang w:eastAsia="pt-BR"/>
        </w:rPr>
        <w:t>.</w:t>
      </w:r>
    </w:p>
    <w:p w:rsidR="002735D3" w:rsidRPr="009F11BD" w:rsidRDefault="002735D3" w:rsidP="002735D3">
      <w:pPr>
        <w:suppressAutoHyphens/>
        <w:overflowPunct w:val="0"/>
        <w:autoSpaceDE w:val="0"/>
        <w:autoSpaceDN w:val="0"/>
        <w:adjustRightInd w:val="0"/>
        <w:spacing w:after="0" w:afterAutospacing="0"/>
        <w:jc w:val="both"/>
        <w:textAlignment w:val="baseline"/>
        <w:rPr>
          <w:rFonts w:ascii="Arial" w:eastAsia="Times New Roman" w:hAnsi="Arial" w:cs="Arial"/>
          <w:sz w:val="20"/>
          <w:szCs w:val="20"/>
          <w:lang w:eastAsia="pt-BR"/>
        </w:rPr>
      </w:pPr>
    </w:p>
    <w:p w:rsidR="002735D3" w:rsidRPr="009F11BD" w:rsidRDefault="002735D3" w:rsidP="002735D3">
      <w:pPr>
        <w:suppressAutoHyphens/>
        <w:overflowPunct w:val="0"/>
        <w:autoSpaceDE w:val="0"/>
        <w:autoSpaceDN w:val="0"/>
        <w:adjustRightInd w:val="0"/>
        <w:spacing w:after="0" w:afterAutospacing="0"/>
        <w:jc w:val="both"/>
        <w:textAlignment w:val="baseline"/>
        <w:rPr>
          <w:rFonts w:ascii="Arial" w:eastAsia="Times New Roman" w:hAnsi="Arial" w:cs="Arial"/>
          <w:sz w:val="20"/>
          <w:szCs w:val="20"/>
          <w:lang w:eastAsia="pt-BR"/>
        </w:rPr>
      </w:pPr>
    </w:p>
    <w:p w:rsidR="002735D3" w:rsidRPr="009F11BD" w:rsidRDefault="002735D3" w:rsidP="002735D3">
      <w:pPr>
        <w:suppressAutoHyphens/>
        <w:overflowPunct w:val="0"/>
        <w:autoSpaceDE w:val="0"/>
        <w:autoSpaceDN w:val="0"/>
        <w:adjustRightInd w:val="0"/>
        <w:spacing w:after="0" w:afterAutospacing="0"/>
        <w:jc w:val="both"/>
        <w:textAlignment w:val="baseline"/>
        <w:rPr>
          <w:rFonts w:ascii="Arial" w:eastAsia="Times New Roman" w:hAnsi="Arial" w:cs="Arial"/>
          <w:sz w:val="20"/>
          <w:szCs w:val="20"/>
          <w:lang w:eastAsia="pt-BR"/>
        </w:rPr>
      </w:pPr>
    </w:p>
    <w:tbl>
      <w:tblPr>
        <w:tblW w:w="2285" w:type="pct"/>
        <w:jc w:val="center"/>
        <w:tblLook w:val="01E0" w:firstRow="1" w:lastRow="1" w:firstColumn="1" w:lastColumn="1" w:noHBand="0" w:noVBand="0"/>
      </w:tblPr>
      <w:tblGrid>
        <w:gridCol w:w="4882"/>
      </w:tblGrid>
      <w:tr w:rsidR="002735D3" w:rsidRPr="009F11BD" w:rsidTr="00D5499B">
        <w:trPr>
          <w:jc w:val="center"/>
        </w:trPr>
        <w:tc>
          <w:tcPr>
            <w:tcW w:w="5000" w:type="pct"/>
            <w:tcBorders>
              <w:bottom w:val="single" w:sz="4" w:space="0" w:color="auto"/>
            </w:tcBorders>
          </w:tcPr>
          <w:p w:rsidR="002735D3" w:rsidRPr="009F11BD" w:rsidRDefault="002735D3" w:rsidP="002735D3">
            <w:pPr>
              <w:suppressAutoHyphens/>
              <w:overflowPunct w:val="0"/>
              <w:autoSpaceDE w:val="0"/>
              <w:autoSpaceDN w:val="0"/>
              <w:adjustRightInd w:val="0"/>
              <w:spacing w:after="0" w:afterAutospacing="0"/>
              <w:jc w:val="both"/>
              <w:textAlignment w:val="baseline"/>
              <w:rPr>
                <w:rFonts w:ascii="Arial" w:eastAsia="Times New Roman" w:hAnsi="Arial" w:cs="Arial"/>
                <w:sz w:val="20"/>
                <w:szCs w:val="20"/>
                <w:lang w:eastAsia="pt-BR"/>
              </w:rPr>
            </w:pPr>
          </w:p>
        </w:tc>
      </w:tr>
      <w:tr w:rsidR="002735D3" w:rsidRPr="009F11BD" w:rsidTr="00D5499B">
        <w:trPr>
          <w:jc w:val="center"/>
        </w:trPr>
        <w:tc>
          <w:tcPr>
            <w:tcW w:w="5000" w:type="pct"/>
            <w:tcBorders>
              <w:top w:val="single" w:sz="4" w:space="0" w:color="auto"/>
            </w:tcBorders>
          </w:tcPr>
          <w:p w:rsidR="002735D3" w:rsidRPr="009F11BD" w:rsidRDefault="002735D3" w:rsidP="002735D3">
            <w:pPr>
              <w:suppressAutoHyphens/>
              <w:overflowPunct w:val="0"/>
              <w:autoSpaceDE w:val="0"/>
              <w:autoSpaceDN w:val="0"/>
              <w:adjustRightInd w:val="0"/>
              <w:spacing w:after="0" w:afterAutospacing="0"/>
              <w:jc w:val="center"/>
              <w:textAlignment w:val="baseline"/>
              <w:rPr>
                <w:rFonts w:ascii="Arial" w:eastAsia="Times New Roman" w:hAnsi="Arial" w:cs="Arial"/>
                <w:sz w:val="20"/>
                <w:szCs w:val="20"/>
                <w:lang w:eastAsia="pt-BR"/>
              </w:rPr>
            </w:pPr>
            <w:r w:rsidRPr="009F11BD">
              <w:rPr>
                <w:rFonts w:ascii="Arial" w:eastAsia="Times New Roman" w:hAnsi="Arial" w:cs="Arial"/>
                <w:sz w:val="20"/>
                <w:szCs w:val="20"/>
                <w:lang w:eastAsia="pt-BR"/>
              </w:rPr>
              <w:t>Assinatura do</w:t>
            </w:r>
            <w:r w:rsidR="008E01E7" w:rsidRPr="009F11BD">
              <w:rPr>
                <w:rFonts w:ascii="Arial" w:eastAsia="Times New Roman" w:hAnsi="Arial" w:cs="Arial"/>
                <w:sz w:val="20"/>
                <w:szCs w:val="20"/>
                <w:lang w:eastAsia="pt-BR"/>
              </w:rPr>
              <w:t>(a)</w:t>
            </w:r>
            <w:r w:rsidRPr="009F11BD">
              <w:rPr>
                <w:rFonts w:ascii="Arial" w:eastAsia="Times New Roman" w:hAnsi="Arial" w:cs="Arial"/>
                <w:sz w:val="20"/>
                <w:szCs w:val="20"/>
                <w:lang w:eastAsia="pt-BR"/>
              </w:rPr>
              <w:t xml:space="preserve"> candidato</w:t>
            </w:r>
            <w:r w:rsidR="008E01E7" w:rsidRPr="009F11BD">
              <w:rPr>
                <w:rFonts w:ascii="Arial" w:eastAsia="Times New Roman" w:hAnsi="Arial" w:cs="Arial"/>
                <w:sz w:val="20"/>
                <w:szCs w:val="20"/>
                <w:lang w:eastAsia="pt-BR"/>
              </w:rPr>
              <w:t>(a)</w:t>
            </w:r>
          </w:p>
        </w:tc>
      </w:tr>
    </w:tbl>
    <w:p w:rsidR="009A1750" w:rsidRDefault="009A1750">
      <w:pPr>
        <w:rPr>
          <w:rFonts w:ascii="Arial" w:hAnsi="Arial" w:cs="Arial"/>
          <w:sz w:val="16"/>
          <w:szCs w:val="16"/>
        </w:rPr>
      </w:pPr>
      <w:r>
        <w:rPr>
          <w:rFonts w:ascii="Arial" w:hAnsi="Arial" w:cs="Arial"/>
          <w:sz w:val="16"/>
          <w:szCs w:val="16"/>
        </w:rPr>
        <w:br w:type="page"/>
      </w:r>
    </w:p>
    <w:p w:rsidR="009A1750" w:rsidRPr="009A1750" w:rsidRDefault="009A1750" w:rsidP="009A1750">
      <w:pPr>
        <w:spacing w:after="0" w:afterAutospacing="0"/>
        <w:jc w:val="center"/>
        <w:rPr>
          <w:rFonts w:ascii="Arial" w:eastAsia="Times New Roman" w:hAnsi="Arial" w:cs="Arial"/>
          <w:b/>
          <w:bCs/>
          <w:lang w:eastAsia="pt-BR"/>
        </w:rPr>
      </w:pPr>
      <w:r w:rsidRPr="009A1750">
        <w:rPr>
          <w:rFonts w:ascii="Arial" w:eastAsia="Times New Roman" w:hAnsi="Arial" w:cs="Arial"/>
          <w:b/>
          <w:bCs/>
          <w:lang w:eastAsia="pt-BR"/>
        </w:rPr>
        <w:lastRenderedPageBreak/>
        <w:t xml:space="preserve">ANEXO </w:t>
      </w:r>
      <w:r>
        <w:rPr>
          <w:rFonts w:ascii="Arial" w:eastAsia="Times New Roman" w:hAnsi="Arial" w:cs="Arial"/>
          <w:b/>
          <w:bCs/>
          <w:lang w:eastAsia="pt-BR"/>
        </w:rPr>
        <w:t>I</w:t>
      </w:r>
      <w:r w:rsidRPr="009A1750">
        <w:rPr>
          <w:rFonts w:ascii="Arial" w:eastAsia="Times New Roman" w:hAnsi="Arial" w:cs="Arial"/>
          <w:b/>
          <w:bCs/>
          <w:lang w:eastAsia="pt-BR"/>
        </w:rPr>
        <w:t>V</w:t>
      </w:r>
    </w:p>
    <w:p w:rsidR="009A1750" w:rsidRPr="009A1750" w:rsidRDefault="009A1750" w:rsidP="009A1750">
      <w:pPr>
        <w:overflowPunct w:val="0"/>
        <w:autoSpaceDE w:val="0"/>
        <w:autoSpaceDN w:val="0"/>
        <w:adjustRightInd w:val="0"/>
        <w:spacing w:after="0" w:afterAutospacing="0"/>
        <w:jc w:val="center"/>
        <w:textAlignment w:val="baseline"/>
        <w:rPr>
          <w:rFonts w:ascii="Arial" w:eastAsia="Times New Roman" w:hAnsi="Arial" w:cs="Arial"/>
          <w:b/>
          <w:bCs/>
          <w:lang w:eastAsia="pt-BR"/>
        </w:rPr>
      </w:pPr>
    </w:p>
    <w:p w:rsidR="009A1750" w:rsidRPr="009A1750" w:rsidRDefault="009A1750" w:rsidP="009A1750">
      <w:pPr>
        <w:overflowPunct w:val="0"/>
        <w:autoSpaceDE w:val="0"/>
        <w:autoSpaceDN w:val="0"/>
        <w:adjustRightInd w:val="0"/>
        <w:spacing w:after="0" w:afterAutospacing="0"/>
        <w:jc w:val="center"/>
        <w:textAlignment w:val="baseline"/>
        <w:rPr>
          <w:rFonts w:ascii="Arial" w:eastAsia="Times New Roman" w:hAnsi="Arial" w:cs="Arial"/>
          <w:b/>
          <w:bCs/>
          <w:lang w:eastAsia="pt-BR"/>
        </w:rPr>
      </w:pPr>
      <w:r w:rsidRPr="009A1750">
        <w:rPr>
          <w:rFonts w:ascii="Arial" w:eastAsia="Times New Roman" w:hAnsi="Arial" w:cs="Arial"/>
          <w:b/>
          <w:bCs/>
          <w:lang w:eastAsia="pt-BR"/>
        </w:rPr>
        <w:t xml:space="preserve"> FORMULÁRIO DE ENTREGA DE TÍTULO </w:t>
      </w:r>
    </w:p>
    <w:p w:rsidR="009A1750" w:rsidRPr="009A1750" w:rsidRDefault="00D15D8A" w:rsidP="009A1750">
      <w:pPr>
        <w:overflowPunct w:val="0"/>
        <w:autoSpaceDE w:val="0"/>
        <w:autoSpaceDN w:val="0"/>
        <w:adjustRightInd w:val="0"/>
        <w:spacing w:after="0" w:afterAutospacing="0"/>
        <w:jc w:val="center"/>
        <w:textAlignment w:val="baseline"/>
        <w:rPr>
          <w:rFonts w:ascii="Arial" w:eastAsia="Times New Roman" w:hAnsi="Arial" w:cs="Arial"/>
          <w:b/>
          <w:bCs/>
          <w:lang w:eastAsia="pt-BR"/>
        </w:rPr>
      </w:pPr>
      <w:r>
        <w:rPr>
          <w:rFonts w:ascii="Arial" w:eastAsia="Times New Roman" w:hAnsi="Arial" w:cs="Arial"/>
          <w:b/>
          <w:bCs/>
          <w:sz w:val="18"/>
          <w:szCs w:val="18"/>
          <w:lang w:eastAsia="pt-BR"/>
        </w:rPr>
        <w:t>Concurso Público</w:t>
      </w:r>
      <w:r w:rsidR="009A1750" w:rsidRPr="009A1750">
        <w:rPr>
          <w:rFonts w:ascii="Arial" w:eastAsia="Times New Roman" w:hAnsi="Arial" w:cs="Arial"/>
          <w:b/>
          <w:bCs/>
          <w:sz w:val="18"/>
          <w:szCs w:val="18"/>
          <w:lang w:eastAsia="pt-BR"/>
        </w:rPr>
        <w:t xml:space="preserve"> nº </w:t>
      </w:r>
      <w:r w:rsidR="003E3C57">
        <w:rPr>
          <w:rFonts w:ascii="Arial" w:eastAsia="Times New Roman" w:hAnsi="Arial" w:cs="Arial"/>
          <w:b/>
          <w:bCs/>
          <w:sz w:val="18"/>
          <w:szCs w:val="18"/>
          <w:lang w:eastAsia="pt-BR"/>
        </w:rPr>
        <w:t>0</w:t>
      </w:r>
      <w:r w:rsidR="007435AC">
        <w:rPr>
          <w:rFonts w:ascii="Arial" w:eastAsia="Times New Roman" w:hAnsi="Arial" w:cs="Arial"/>
          <w:b/>
          <w:bCs/>
          <w:sz w:val="18"/>
          <w:szCs w:val="18"/>
          <w:lang w:eastAsia="pt-BR"/>
        </w:rPr>
        <w:t>01/2018</w:t>
      </w:r>
      <w:r w:rsidR="009A1750" w:rsidRPr="009A1750">
        <w:rPr>
          <w:rFonts w:ascii="Arial" w:eastAsia="Times New Roman" w:hAnsi="Arial" w:cs="Arial"/>
          <w:b/>
          <w:bCs/>
          <w:sz w:val="18"/>
          <w:szCs w:val="18"/>
          <w:lang w:eastAsia="pt-BR"/>
        </w:rPr>
        <w:t xml:space="preserve"> – Prefeitura de Morro Agudo</w:t>
      </w:r>
    </w:p>
    <w:p w:rsidR="009A1750" w:rsidRPr="009A1750" w:rsidRDefault="009A1750" w:rsidP="009A1750">
      <w:pPr>
        <w:suppressAutoHyphens/>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r w:rsidRPr="009A1750">
        <w:rPr>
          <w:rFonts w:ascii="Arial" w:eastAsia="Times New Roman" w:hAnsi="Arial" w:cs="Arial"/>
          <w:sz w:val="18"/>
          <w:szCs w:val="18"/>
          <w:lang w:eastAsia="pt-BR"/>
        </w:rPr>
        <w:t>Dados do candidato:</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47"/>
        <w:gridCol w:w="4985"/>
        <w:gridCol w:w="543"/>
        <w:gridCol w:w="566"/>
        <w:gridCol w:w="3165"/>
      </w:tblGrid>
      <w:tr w:rsidR="009A1750" w:rsidRPr="009A1750" w:rsidTr="00DD2914">
        <w:tc>
          <w:tcPr>
            <w:tcW w:w="635" w:type="pct"/>
            <w:shd w:val="clear" w:color="auto" w:fill="C0C0C0"/>
            <w:vAlign w:val="center"/>
          </w:tcPr>
          <w:p w:rsidR="009A1750" w:rsidRPr="009A1750" w:rsidRDefault="009A1750" w:rsidP="009A1750">
            <w:pPr>
              <w:suppressAutoHyphens/>
              <w:overflowPunct w:val="0"/>
              <w:autoSpaceDE w:val="0"/>
              <w:autoSpaceDN w:val="0"/>
              <w:adjustRightInd w:val="0"/>
              <w:spacing w:after="0" w:afterAutospacing="0"/>
              <w:textAlignment w:val="baseline"/>
              <w:rPr>
                <w:rFonts w:ascii="Arial" w:eastAsia="Times New Roman" w:hAnsi="Arial" w:cs="Arial"/>
                <w:b/>
                <w:bCs/>
                <w:sz w:val="18"/>
                <w:szCs w:val="18"/>
                <w:lang w:eastAsia="pt-BR"/>
              </w:rPr>
            </w:pPr>
            <w:r w:rsidRPr="009A1750">
              <w:rPr>
                <w:rFonts w:ascii="Arial" w:eastAsia="Times New Roman" w:hAnsi="Arial" w:cs="Arial"/>
                <w:b/>
                <w:bCs/>
                <w:sz w:val="18"/>
                <w:szCs w:val="18"/>
                <w:lang w:eastAsia="pt-BR"/>
              </w:rPr>
              <w:t>NOME:</w:t>
            </w:r>
          </w:p>
        </w:tc>
        <w:tc>
          <w:tcPr>
            <w:tcW w:w="4365" w:type="pct"/>
            <w:gridSpan w:val="4"/>
            <w:vAlign w:val="center"/>
          </w:tcPr>
          <w:p w:rsidR="009A1750" w:rsidRPr="009A1750" w:rsidRDefault="009A1750" w:rsidP="009A1750">
            <w:pPr>
              <w:suppressAutoHyphens/>
              <w:overflowPunct w:val="0"/>
              <w:autoSpaceDE w:val="0"/>
              <w:autoSpaceDN w:val="0"/>
              <w:adjustRightInd w:val="0"/>
              <w:spacing w:after="0" w:afterAutospacing="0"/>
              <w:textAlignment w:val="baseline"/>
              <w:rPr>
                <w:rFonts w:ascii="Arial" w:eastAsia="Times New Roman" w:hAnsi="Arial" w:cs="Arial"/>
                <w:b/>
                <w:bCs/>
                <w:sz w:val="26"/>
                <w:szCs w:val="26"/>
                <w:lang w:eastAsia="pt-BR"/>
              </w:rPr>
            </w:pPr>
          </w:p>
        </w:tc>
      </w:tr>
      <w:tr w:rsidR="009A1750" w:rsidRPr="009A1750" w:rsidTr="00DD2914">
        <w:trPr>
          <w:trHeight w:val="261"/>
        </w:trPr>
        <w:tc>
          <w:tcPr>
            <w:tcW w:w="635" w:type="pct"/>
            <w:shd w:val="clear" w:color="auto" w:fill="C0C0C0"/>
            <w:vAlign w:val="center"/>
          </w:tcPr>
          <w:p w:rsidR="009A1750" w:rsidRPr="009A1750" w:rsidRDefault="00B956D1" w:rsidP="009A1750">
            <w:pPr>
              <w:suppressAutoHyphens/>
              <w:overflowPunct w:val="0"/>
              <w:autoSpaceDE w:val="0"/>
              <w:autoSpaceDN w:val="0"/>
              <w:adjustRightInd w:val="0"/>
              <w:spacing w:after="0" w:afterAutospacing="0"/>
              <w:textAlignment w:val="baseline"/>
              <w:rPr>
                <w:rFonts w:ascii="Arial" w:eastAsia="Times New Roman" w:hAnsi="Arial" w:cs="Arial"/>
                <w:b/>
                <w:bCs/>
                <w:sz w:val="18"/>
                <w:szCs w:val="18"/>
                <w:lang w:eastAsia="pt-BR"/>
              </w:rPr>
            </w:pPr>
            <w:r>
              <w:rPr>
                <w:rFonts w:ascii="Arial" w:eastAsia="Times New Roman" w:hAnsi="Arial" w:cs="Arial"/>
                <w:b/>
                <w:bCs/>
                <w:sz w:val="18"/>
                <w:szCs w:val="18"/>
                <w:lang w:eastAsia="pt-BR"/>
              </w:rPr>
              <w:t>CARGO</w:t>
            </w:r>
            <w:r w:rsidR="009A1750" w:rsidRPr="009A1750">
              <w:rPr>
                <w:rFonts w:ascii="Arial" w:eastAsia="Times New Roman" w:hAnsi="Arial" w:cs="Arial"/>
                <w:b/>
                <w:bCs/>
                <w:sz w:val="18"/>
                <w:szCs w:val="18"/>
                <w:lang w:eastAsia="pt-BR"/>
              </w:rPr>
              <w:t>:</w:t>
            </w:r>
          </w:p>
        </w:tc>
        <w:tc>
          <w:tcPr>
            <w:tcW w:w="4365" w:type="pct"/>
            <w:gridSpan w:val="4"/>
            <w:shd w:val="clear" w:color="auto" w:fill="auto"/>
            <w:vAlign w:val="center"/>
          </w:tcPr>
          <w:p w:rsidR="009A1750" w:rsidRPr="009A1750" w:rsidRDefault="009A1750" w:rsidP="009A1750">
            <w:pPr>
              <w:suppressAutoHyphens/>
              <w:overflowPunct w:val="0"/>
              <w:autoSpaceDE w:val="0"/>
              <w:autoSpaceDN w:val="0"/>
              <w:adjustRightInd w:val="0"/>
              <w:spacing w:after="0" w:afterAutospacing="0"/>
              <w:textAlignment w:val="baseline"/>
              <w:rPr>
                <w:rFonts w:ascii="Arial" w:eastAsia="Times New Roman" w:hAnsi="Arial" w:cs="Arial"/>
                <w:b/>
                <w:bCs/>
                <w:sz w:val="18"/>
                <w:szCs w:val="18"/>
                <w:lang w:eastAsia="pt-BR"/>
              </w:rPr>
            </w:pPr>
          </w:p>
        </w:tc>
      </w:tr>
      <w:tr w:rsidR="009A1750" w:rsidRPr="009A1750" w:rsidTr="00DD2914">
        <w:tc>
          <w:tcPr>
            <w:tcW w:w="635" w:type="pct"/>
            <w:shd w:val="clear" w:color="auto" w:fill="C0C0C0"/>
            <w:vAlign w:val="center"/>
          </w:tcPr>
          <w:p w:rsidR="009A1750" w:rsidRPr="009A1750" w:rsidRDefault="009A1750" w:rsidP="009A1750">
            <w:pPr>
              <w:suppressAutoHyphens/>
              <w:overflowPunct w:val="0"/>
              <w:autoSpaceDE w:val="0"/>
              <w:autoSpaceDN w:val="0"/>
              <w:adjustRightInd w:val="0"/>
              <w:spacing w:after="0" w:afterAutospacing="0"/>
              <w:textAlignment w:val="baseline"/>
              <w:rPr>
                <w:rFonts w:ascii="Arial" w:eastAsia="Times New Roman" w:hAnsi="Arial" w:cs="Arial"/>
                <w:b/>
                <w:bCs/>
                <w:sz w:val="18"/>
                <w:szCs w:val="18"/>
                <w:lang w:eastAsia="pt-BR"/>
              </w:rPr>
            </w:pPr>
            <w:r w:rsidRPr="009A1750">
              <w:rPr>
                <w:rFonts w:ascii="Arial" w:eastAsia="Times New Roman" w:hAnsi="Arial" w:cs="Arial"/>
                <w:b/>
                <w:bCs/>
                <w:sz w:val="18"/>
                <w:szCs w:val="18"/>
                <w:lang w:eastAsia="pt-BR"/>
              </w:rPr>
              <w:t>INSCRIÇÃO:</w:t>
            </w:r>
          </w:p>
        </w:tc>
        <w:tc>
          <w:tcPr>
            <w:tcW w:w="2350" w:type="pct"/>
            <w:vAlign w:val="center"/>
          </w:tcPr>
          <w:p w:rsidR="009A1750" w:rsidRPr="009A1750" w:rsidRDefault="009A1750" w:rsidP="009A1750">
            <w:pPr>
              <w:suppressAutoHyphens/>
              <w:overflowPunct w:val="0"/>
              <w:autoSpaceDE w:val="0"/>
              <w:autoSpaceDN w:val="0"/>
              <w:adjustRightInd w:val="0"/>
              <w:spacing w:after="0" w:afterAutospacing="0"/>
              <w:textAlignment w:val="baseline"/>
              <w:rPr>
                <w:rFonts w:ascii="Arial" w:eastAsia="Times New Roman" w:hAnsi="Arial" w:cs="Arial"/>
                <w:b/>
                <w:bCs/>
                <w:sz w:val="26"/>
                <w:szCs w:val="26"/>
                <w:lang w:eastAsia="pt-BR"/>
              </w:rPr>
            </w:pPr>
          </w:p>
        </w:tc>
        <w:tc>
          <w:tcPr>
            <w:tcW w:w="256" w:type="pct"/>
            <w:shd w:val="clear" w:color="auto" w:fill="C0C0C0"/>
            <w:vAlign w:val="center"/>
          </w:tcPr>
          <w:p w:rsidR="009A1750" w:rsidRPr="009A1750" w:rsidRDefault="009A1750" w:rsidP="009A1750">
            <w:pPr>
              <w:suppressAutoHyphens/>
              <w:overflowPunct w:val="0"/>
              <w:autoSpaceDE w:val="0"/>
              <w:autoSpaceDN w:val="0"/>
              <w:adjustRightInd w:val="0"/>
              <w:spacing w:after="0" w:afterAutospacing="0"/>
              <w:textAlignment w:val="baseline"/>
              <w:rPr>
                <w:rFonts w:ascii="Arial" w:eastAsia="Times New Roman" w:hAnsi="Arial" w:cs="Arial"/>
                <w:b/>
                <w:bCs/>
                <w:sz w:val="18"/>
                <w:szCs w:val="18"/>
                <w:lang w:eastAsia="pt-BR"/>
              </w:rPr>
            </w:pPr>
            <w:r w:rsidRPr="009A1750">
              <w:rPr>
                <w:rFonts w:ascii="Arial" w:eastAsia="Times New Roman" w:hAnsi="Arial" w:cs="Arial"/>
                <w:b/>
                <w:bCs/>
                <w:sz w:val="18"/>
                <w:szCs w:val="18"/>
                <w:lang w:eastAsia="pt-BR"/>
              </w:rPr>
              <w:t>RG:</w:t>
            </w:r>
          </w:p>
        </w:tc>
        <w:tc>
          <w:tcPr>
            <w:tcW w:w="1759" w:type="pct"/>
            <w:gridSpan w:val="2"/>
            <w:vAlign w:val="center"/>
          </w:tcPr>
          <w:p w:rsidR="009A1750" w:rsidRPr="009A1750" w:rsidRDefault="009A1750" w:rsidP="009A1750">
            <w:pPr>
              <w:suppressAutoHyphens/>
              <w:overflowPunct w:val="0"/>
              <w:autoSpaceDE w:val="0"/>
              <w:autoSpaceDN w:val="0"/>
              <w:adjustRightInd w:val="0"/>
              <w:spacing w:after="0" w:afterAutospacing="0"/>
              <w:textAlignment w:val="baseline"/>
              <w:rPr>
                <w:rFonts w:ascii="Arial" w:eastAsia="Times New Roman" w:hAnsi="Arial" w:cs="Arial"/>
                <w:b/>
                <w:bCs/>
                <w:sz w:val="18"/>
                <w:szCs w:val="18"/>
                <w:lang w:eastAsia="pt-BR"/>
              </w:rPr>
            </w:pPr>
          </w:p>
        </w:tc>
      </w:tr>
      <w:tr w:rsidR="009A1750" w:rsidRPr="009A1750" w:rsidTr="00DD2914">
        <w:tc>
          <w:tcPr>
            <w:tcW w:w="635" w:type="pct"/>
            <w:shd w:val="clear" w:color="auto" w:fill="C0C0C0"/>
            <w:vAlign w:val="center"/>
          </w:tcPr>
          <w:p w:rsidR="009A1750" w:rsidRPr="009A1750" w:rsidRDefault="009A1750" w:rsidP="009A1750">
            <w:pPr>
              <w:suppressAutoHyphens/>
              <w:overflowPunct w:val="0"/>
              <w:autoSpaceDE w:val="0"/>
              <w:autoSpaceDN w:val="0"/>
              <w:adjustRightInd w:val="0"/>
              <w:spacing w:after="0" w:afterAutospacing="0"/>
              <w:textAlignment w:val="baseline"/>
              <w:rPr>
                <w:rFonts w:ascii="Arial" w:eastAsia="Times New Roman" w:hAnsi="Arial" w:cs="Arial"/>
                <w:b/>
                <w:bCs/>
                <w:sz w:val="18"/>
                <w:szCs w:val="18"/>
                <w:lang w:eastAsia="pt-BR"/>
              </w:rPr>
            </w:pPr>
            <w:r w:rsidRPr="009A1750">
              <w:rPr>
                <w:rFonts w:ascii="Arial" w:eastAsia="Times New Roman" w:hAnsi="Arial" w:cs="Arial"/>
                <w:b/>
                <w:bCs/>
                <w:sz w:val="18"/>
                <w:szCs w:val="18"/>
                <w:lang w:eastAsia="pt-BR"/>
              </w:rPr>
              <w:t>TELEFONE:</w:t>
            </w:r>
          </w:p>
        </w:tc>
        <w:tc>
          <w:tcPr>
            <w:tcW w:w="2350" w:type="pct"/>
            <w:vAlign w:val="center"/>
          </w:tcPr>
          <w:p w:rsidR="009A1750" w:rsidRPr="009A1750" w:rsidRDefault="009A1750" w:rsidP="009A1750">
            <w:pPr>
              <w:suppressAutoHyphens/>
              <w:overflowPunct w:val="0"/>
              <w:autoSpaceDE w:val="0"/>
              <w:autoSpaceDN w:val="0"/>
              <w:adjustRightInd w:val="0"/>
              <w:spacing w:after="0" w:afterAutospacing="0"/>
              <w:textAlignment w:val="baseline"/>
              <w:rPr>
                <w:rFonts w:ascii="Arial" w:eastAsia="Times New Roman" w:hAnsi="Arial" w:cs="Arial"/>
                <w:b/>
                <w:bCs/>
                <w:sz w:val="26"/>
                <w:szCs w:val="26"/>
                <w:lang w:eastAsia="pt-BR"/>
              </w:rPr>
            </w:pPr>
          </w:p>
        </w:tc>
        <w:tc>
          <w:tcPr>
            <w:tcW w:w="523" w:type="pct"/>
            <w:gridSpan w:val="2"/>
            <w:shd w:val="clear" w:color="auto" w:fill="C0C0C0"/>
            <w:vAlign w:val="center"/>
          </w:tcPr>
          <w:p w:rsidR="009A1750" w:rsidRPr="009A1750" w:rsidRDefault="009A1750" w:rsidP="009A1750">
            <w:pPr>
              <w:suppressAutoHyphens/>
              <w:overflowPunct w:val="0"/>
              <w:autoSpaceDE w:val="0"/>
              <w:autoSpaceDN w:val="0"/>
              <w:adjustRightInd w:val="0"/>
              <w:spacing w:after="0" w:afterAutospacing="0"/>
              <w:textAlignment w:val="baseline"/>
              <w:rPr>
                <w:rFonts w:ascii="Arial" w:eastAsia="Times New Roman" w:hAnsi="Arial" w:cs="Arial"/>
                <w:b/>
                <w:bCs/>
                <w:sz w:val="18"/>
                <w:szCs w:val="18"/>
                <w:lang w:eastAsia="pt-BR"/>
              </w:rPr>
            </w:pPr>
            <w:r w:rsidRPr="009A1750">
              <w:rPr>
                <w:rFonts w:ascii="Arial" w:eastAsia="Times New Roman" w:hAnsi="Arial" w:cs="Arial"/>
                <w:b/>
                <w:bCs/>
                <w:sz w:val="18"/>
                <w:szCs w:val="18"/>
                <w:lang w:eastAsia="pt-BR"/>
              </w:rPr>
              <w:t>CELULAR:</w:t>
            </w:r>
          </w:p>
        </w:tc>
        <w:tc>
          <w:tcPr>
            <w:tcW w:w="1492" w:type="pct"/>
            <w:vAlign w:val="center"/>
          </w:tcPr>
          <w:p w:rsidR="009A1750" w:rsidRPr="009A1750" w:rsidRDefault="009A1750" w:rsidP="009A1750">
            <w:pPr>
              <w:suppressAutoHyphens/>
              <w:overflowPunct w:val="0"/>
              <w:autoSpaceDE w:val="0"/>
              <w:autoSpaceDN w:val="0"/>
              <w:adjustRightInd w:val="0"/>
              <w:spacing w:after="0" w:afterAutospacing="0"/>
              <w:textAlignment w:val="baseline"/>
              <w:rPr>
                <w:rFonts w:ascii="Arial" w:eastAsia="Times New Roman" w:hAnsi="Arial" w:cs="Arial"/>
                <w:b/>
                <w:bCs/>
                <w:sz w:val="18"/>
                <w:szCs w:val="18"/>
                <w:lang w:eastAsia="pt-BR"/>
              </w:rPr>
            </w:pPr>
          </w:p>
        </w:tc>
      </w:tr>
    </w:tbl>
    <w:p w:rsidR="009A1750" w:rsidRPr="009A1750" w:rsidRDefault="009A1750" w:rsidP="009A1750">
      <w:pPr>
        <w:widowControl w:val="0"/>
        <w:overflowPunct w:val="0"/>
        <w:autoSpaceDE w:val="0"/>
        <w:autoSpaceDN w:val="0"/>
        <w:adjustRightInd w:val="0"/>
        <w:spacing w:after="0" w:afterAutospacing="0"/>
        <w:ind w:right="-702"/>
        <w:jc w:val="center"/>
        <w:textAlignment w:val="baseline"/>
        <w:rPr>
          <w:rFonts w:ascii="Arial" w:eastAsia="Times New Roman" w:hAnsi="Arial" w:cs="Arial"/>
          <w:sz w:val="10"/>
          <w:szCs w:val="10"/>
          <w:lang w:eastAsia="pt-BR"/>
        </w:rPr>
      </w:pPr>
    </w:p>
    <w:p w:rsidR="009A1750" w:rsidRPr="009A1750" w:rsidRDefault="009A1750" w:rsidP="009A1750">
      <w:pPr>
        <w:suppressAutoHyphens/>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p>
    <w:p w:rsidR="009A1750" w:rsidRPr="009A1750" w:rsidRDefault="009A1750" w:rsidP="009A1750">
      <w:pPr>
        <w:suppressAutoHyphens/>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p>
    <w:p w:rsidR="009A1750" w:rsidRPr="009A1750" w:rsidRDefault="009A1750" w:rsidP="009A1750">
      <w:pPr>
        <w:suppressAutoHyphens/>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r w:rsidRPr="009A1750">
        <w:rPr>
          <w:rFonts w:ascii="Arial" w:eastAsia="Times New Roman" w:hAnsi="Arial" w:cs="Arial"/>
          <w:sz w:val="18"/>
          <w:szCs w:val="18"/>
          <w:lang w:eastAsia="pt-BR"/>
        </w:rPr>
        <w:t>Relação de Documentos entregues (Assinalar com um ‘X’):</w:t>
      </w:r>
    </w:p>
    <w:p w:rsidR="009A1750" w:rsidRPr="009A1750" w:rsidRDefault="009A1750" w:rsidP="009A1750">
      <w:pPr>
        <w:suppressAutoHyphens/>
        <w:overflowPunct w:val="0"/>
        <w:autoSpaceDE w:val="0"/>
        <w:autoSpaceDN w:val="0"/>
        <w:adjustRightInd w:val="0"/>
        <w:spacing w:after="0" w:afterAutospacing="0"/>
        <w:jc w:val="both"/>
        <w:textAlignment w:val="baseline"/>
        <w:rPr>
          <w:rFonts w:ascii="Arial" w:eastAsia="Times New Roman" w:hAnsi="Arial" w:cs="Arial"/>
          <w:sz w:val="10"/>
          <w:szCs w:val="10"/>
          <w:lang w:eastAsia="pt-B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0" w:type="dxa"/>
          <w:right w:w="60" w:type="dxa"/>
        </w:tblCellMar>
        <w:tblLook w:val="0000" w:firstRow="0" w:lastRow="0" w:firstColumn="0" w:lastColumn="0" w:noHBand="0" w:noVBand="0"/>
      </w:tblPr>
      <w:tblGrid>
        <w:gridCol w:w="10586"/>
      </w:tblGrid>
      <w:tr w:rsidR="009A1750" w:rsidRPr="009A1750" w:rsidTr="00DD2914">
        <w:trPr>
          <w:jc w:val="center"/>
        </w:trPr>
        <w:tc>
          <w:tcPr>
            <w:tcW w:w="5000" w:type="pct"/>
            <w:shd w:val="clear" w:color="auto" w:fill="D9D9D9"/>
          </w:tcPr>
          <w:p w:rsidR="009A1750" w:rsidRPr="009A1750" w:rsidRDefault="009A1750" w:rsidP="009A1750">
            <w:pPr>
              <w:overflowPunct w:val="0"/>
              <w:autoSpaceDE w:val="0"/>
              <w:autoSpaceDN w:val="0"/>
              <w:adjustRightInd w:val="0"/>
              <w:spacing w:after="0" w:afterAutospacing="0"/>
              <w:jc w:val="both"/>
              <w:textAlignment w:val="baseline"/>
              <w:rPr>
                <w:rFonts w:ascii="Arial" w:eastAsia="Times New Roman" w:hAnsi="Arial" w:cs="Arial"/>
                <w:b/>
                <w:bCs/>
                <w:sz w:val="18"/>
                <w:szCs w:val="18"/>
                <w:lang w:eastAsia="pt-BR"/>
              </w:rPr>
            </w:pPr>
            <w:r w:rsidRPr="009A1750">
              <w:rPr>
                <w:rFonts w:ascii="Arial" w:eastAsia="Times New Roman" w:hAnsi="Arial" w:cs="Arial"/>
                <w:b/>
                <w:bCs/>
                <w:color w:val="000000"/>
                <w:sz w:val="36"/>
                <w:szCs w:val="36"/>
                <w:lang w:eastAsia="pt-BR"/>
              </w:rPr>
              <w:sym w:font="Wingdings" w:char="F0A8"/>
            </w:r>
            <w:r w:rsidRPr="009A1750">
              <w:rPr>
                <w:rFonts w:ascii="Arial" w:eastAsia="Times New Roman" w:hAnsi="Arial" w:cs="Arial"/>
                <w:b/>
                <w:bCs/>
                <w:sz w:val="18"/>
                <w:szCs w:val="18"/>
                <w:lang w:eastAsia="pt-BR"/>
              </w:rPr>
              <w:t>Título de Doutor.</w:t>
            </w:r>
          </w:p>
        </w:tc>
      </w:tr>
      <w:tr w:rsidR="009A1750" w:rsidRPr="009A1750" w:rsidTr="00DD2914">
        <w:trPr>
          <w:trHeight w:val="615"/>
          <w:jc w:val="center"/>
        </w:trPr>
        <w:tc>
          <w:tcPr>
            <w:tcW w:w="5000" w:type="pct"/>
          </w:tcPr>
          <w:p w:rsidR="009A1750" w:rsidRPr="009A1750" w:rsidRDefault="009A1750" w:rsidP="009A1750">
            <w:pPr>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r w:rsidRPr="009A1750">
              <w:rPr>
                <w:rFonts w:ascii="Arial" w:eastAsia="Times New Roman" w:hAnsi="Arial" w:cs="Arial"/>
                <w:sz w:val="18"/>
                <w:szCs w:val="18"/>
                <w:lang w:eastAsia="pt-BR"/>
              </w:rPr>
              <w:t>Especificação:</w:t>
            </w:r>
          </w:p>
        </w:tc>
      </w:tr>
    </w:tbl>
    <w:p w:rsidR="009A1750" w:rsidRPr="009A1750" w:rsidRDefault="009A1750" w:rsidP="009A1750">
      <w:pPr>
        <w:overflowPunct w:val="0"/>
        <w:autoSpaceDE w:val="0"/>
        <w:autoSpaceDN w:val="0"/>
        <w:adjustRightInd w:val="0"/>
        <w:spacing w:after="0" w:afterAutospacing="0"/>
        <w:textAlignment w:val="baseline"/>
        <w:rPr>
          <w:rFonts w:ascii="Times New Roman" w:eastAsia="Times New Roman" w:hAnsi="Times New Roman" w:cs="Times New Roman"/>
          <w:sz w:val="12"/>
          <w:szCs w:val="12"/>
          <w:lang w:eastAsia="pt-BR"/>
        </w:rPr>
      </w:pPr>
    </w:p>
    <w:p w:rsidR="009A1750" w:rsidRPr="009A1750" w:rsidRDefault="009A1750" w:rsidP="009A1750">
      <w:pPr>
        <w:overflowPunct w:val="0"/>
        <w:autoSpaceDE w:val="0"/>
        <w:autoSpaceDN w:val="0"/>
        <w:adjustRightInd w:val="0"/>
        <w:spacing w:after="0" w:afterAutospacing="0"/>
        <w:textAlignment w:val="baseline"/>
        <w:rPr>
          <w:rFonts w:ascii="Times New Roman" w:eastAsia="Times New Roman" w:hAnsi="Times New Roman" w:cs="Times New Roman"/>
          <w:sz w:val="12"/>
          <w:szCs w:val="12"/>
          <w:lang w:eastAsia="pt-B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0" w:type="dxa"/>
          <w:right w:w="60" w:type="dxa"/>
        </w:tblCellMar>
        <w:tblLook w:val="0000" w:firstRow="0" w:lastRow="0" w:firstColumn="0" w:lastColumn="0" w:noHBand="0" w:noVBand="0"/>
      </w:tblPr>
      <w:tblGrid>
        <w:gridCol w:w="10586"/>
      </w:tblGrid>
      <w:tr w:rsidR="009A1750" w:rsidRPr="009A1750" w:rsidTr="00DD2914">
        <w:trPr>
          <w:jc w:val="center"/>
        </w:trPr>
        <w:tc>
          <w:tcPr>
            <w:tcW w:w="5000" w:type="pct"/>
            <w:shd w:val="clear" w:color="auto" w:fill="D9D9D9"/>
          </w:tcPr>
          <w:p w:rsidR="009A1750" w:rsidRPr="009A1750" w:rsidRDefault="009A1750" w:rsidP="009A1750">
            <w:pPr>
              <w:overflowPunct w:val="0"/>
              <w:autoSpaceDE w:val="0"/>
              <w:autoSpaceDN w:val="0"/>
              <w:adjustRightInd w:val="0"/>
              <w:spacing w:after="0" w:afterAutospacing="0"/>
              <w:jc w:val="both"/>
              <w:textAlignment w:val="baseline"/>
              <w:rPr>
                <w:rFonts w:ascii="Arial" w:eastAsia="Times New Roman" w:hAnsi="Arial" w:cs="Arial"/>
                <w:b/>
                <w:bCs/>
                <w:sz w:val="18"/>
                <w:szCs w:val="18"/>
                <w:lang w:eastAsia="pt-BR"/>
              </w:rPr>
            </w:pPr>
            <w:r w:rsidRPr="009A1750">
              <w:rPr>
                <w:rFonts w:ascii="Arial" w:eastAsia="Times New Roman" w:hAnsi="Arial" w:cs="Arial"/>
                <w:b/>
                <w:bCs/>
                <w:color w:val="000000"/>
                <w:sz w:val="36"/>
                <w:szCs w:val="36"/>
                <w:lang w:eastAsia="pt-BR"/>
              </w:rPr>
              <w:sym w:font="Wingdings" w:char="F0A8"/>
            </w:r>
            <w:r w:rsidRPr="009A1750">
              <w:rPr>
                <w:rFonts w:ascii="Arial" w:eastAsia="Times New Roman" w:hAnsi="Arial" w:cs="Arial"/>
                <w:b/>
                <w:bCs/>
                <w:sz w:val="18"/>
                <w:szCs w:val="18"/>
                <w:lang w:eastAsia="pt-BR"/>
              </w:rPr>
              <w:t xml:space="preserve"> Título de Mestre.</w:t>
            </w:r>
          </w:p>
        </w:tc>
      </w:tr>
      <w:tr w:rsidR="009A1750" w:rsidRPr="009A1750" w:rsidTr="00DD2914">
        <w:trPr>
          <w:trHeight w:val="702"/>
          <w:jc w:val="center"/>
        </w:trPr>
        <w:tc>
          <w:tcPr>
            <w:tcW w:w="5000" w:type="pct"/>
          </w:tcPr>
          <w:p w:rsidR="009A1750" w:rsidRPr="009A1750" w:rsidRDefault="009A1750" w:rsidP="009A1750">
            <w:pPr>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r w:rsidRPr="009A1750">
              <w:rPr>
                <w:rFonts w:ascii="Arial" w:eastAsia="Times New Roman" w:hAnsi="Arial" w:cs="Arial"/>
                <w:sz w:val="18"/>
                <w:szCs w:val="18"/>
                <w:lang w:eastAsia="pt-BR"/>
              </w:rPr>
              <w:t>Especificação:</w:t>
            </w:r>
          </w:p>
        </w:tc>
      </w:tr>
    </w:tbl>
    <w:p w:rsidR="009A1750" w:rsidRPr="009A1750" w:rsidRDefault="009A1750" w:rsidP="009A1750">
      <w:pPr>
        <w:overflowPunct w:val="0"/>
        <w:autoSpaceDE w:val="0"/>
        <w:autoSpaceDN w:val="0"/>
        <w:adjustRightInd w:val="0"/>
        <w:spacing w:after="0" w:afterAutospacing="0"/>
        <w:textAlignment w:val="baseline"/>
        <w:rPr>
          <w:rFonts w:ascii="Times New Roman" w:eastAsia="Times New Roman" w:hAnsi="Times New Roman" w:cs="Times New Roman"/>
          <w:sz w:val="12"/>
          <w:szCs w:val="12"/>
          <w:lang w:eastAsia="pt-BR"/>
        </w:rPr>
      </w:pPr>
    </w:p>
    <w:p w:rsidR="009A1750" w:rsidRPr="009A1750" w:rsidRDefault="009A1750" w:rsidP="009A1750">
      <w:pPr>
        <w:overflowPunct w:val="0"/>
        <w:autoSpaceDE w:val="0"/>
        <w:autoSpaceDN w:val="0"/>
        <w:adjustRightInd w:val="0"/>
        <w:spacing w:after="0" w:afterAutospacing="0"/>
        <w:textAlignment w:val="baseline"/>
        <w:rPr>
          <w:rFonts w:ascii="Times New Roman" w:eastAsia="Times New Roman" w:hAnsi="Times New Roman" w:cs="Times New Roman"/>
          <w:sz w:val="12"/>
          <w:szCs w:val="12"/>
          <w:lang w:eastAsia="pt-B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0" w:type="dxa"/>
          <w:right w:w="60" w:type="dxa"/>
        </w:tblCellMar>
        <w:tblLook w:val="0000" w:firstRow="0" w:lastRow="0" w:firstColumn="0" w:lastColumn="0" w:noHBand="0" w:noVBand="0"/>
      </w:tblPr>
      <w:tblGrid>
        <w:gridCol w:w="10586"/>
      </w:tblGrid>
      <w:tr w:rsidR="009A1750" w:rsidRPr="009A1750" w:rsidTr="00DD2914">
        <w:trPr>
          <w:jc w:val="center"/>
        </w:trPr>
        <w:tc>
          <w:tcPr>
            <w:tcW w:w="5000" w:type="pct"/>
            <w:shd w:val="clear" w:color="auto" w:fill="CCCCCC"/>
          </w:tcPr>
          <w:p w:rsidR="009A1750" w:rsidRPr="009A1750" w:rsidRDefault="009A1750" w:rsidP="009A1750">
            <w:pPr>
              <w:overflowPunct w:val="0"/>
              <w:autoSpaceDE w:val="0"/>
              <w:autoSpaceDN w:val="0"/>
              <w:adjustRightInd w:val="0"/>
              <w:spacing w:after="0" w:afterAutospacing="0"/>
              <w:jc w:val="both"/>
              <w:textAlignment w:val="baseline"/>
              <w:rPr>
                <w:rFonts w:ascii="Arial" w:eastAsia="Times New Roman" w:hAnsi="Arial" w:cs="Arial"/>
                <w:b/>
                <w:bCs/>
                <w:sz w:val="18"/>
                <w:szCs w:val="18"/>
                <w:lang w:eastAsia="pt-BR"/>
              </w:rPr>
            </w:pPr>
            <w:r w:rsidRPr="009A1750">
              <w:rPr>
                <w:rFonts w:ascii="Arial" w:eastAsia="Times New Roman" w:hAnsi="Arial" w:cs="Arial"/>
                <w:b/>
                <w:bCs/>
                <w:color w:val="000000"/>
                <w:sz w:val="36"/>
                <w:szCs w:val="36"/>
                <w:lang w:eastAsia="pt-BR"/>
              </w:rPr>
              <w:sym w:font="Wingdings" w:char="F0A8"/>
            </w:r>
            <w:r w:rsidRPr="009A1750">
              <w:rPr>
                <w:rFonts w:ascii="Arial" w:eastAsia="Times New Roman" w:hAnsi="Arial" w:cs="Arial"/>
                <w:b/>
                <w:bCs/>
                <w:color w:val="000000"/>
                <w:sz w:val="18"/>
                <w:szCs w:val="18"/>
                <w:lang w:eastAsia="pt-BR"/>
              </w:rPr>
              <w:t xml:space="preserve"> </w:t>
            </w:r>
            <w:proofErr w:type="gramStart"/>
            <w:r w:rsidRPr="009A1750">
              <w:rPr>
                <w:rFonts w:ascii="Arial" w:eastAsia="Times New Roman" w:hAnsi="Arial" w:cs="Arial"/>
                <w:b/>
                <w:bCs/>
                <w:color w:val="000000"/>
                <w:sz w:val="18"/>
                <w:szCs w:val="18"/>
                <w:lang w:eastAsia="pt-BR"/>
              </w:rPr>
              <w:t>1</w:t>
            </w:r>
            <w:proofErr w:type="gramEnd"/>
            <w:r w:rsidRPr="009A1750">
              <w:rPr>
                <w:rFonts w:ascii="Arial" w:eastAsia="Times New Roman" w:hAnsi="Arial" w:cs="Arial"/>
                <w:b/>
                <w:bCs/>
                <w:color w:val="000000"/>
                <w:sz w:val="18"/>
                <w:szCs w:val="18"/>
                <w:lang w:eastAsia="pt-BR"/>
              </w:rPr>
              <w:t xml:space="preserve">) </w:t>
            </w:r>
            <w:r w:rsidRPr="009A1750">
              <w:rPr>
                <w:rFonts w:ascii="Arial" w:eastAsia="Times New Roman" w:hAnsi="Arial" w:cs="Arial"/>
                <w:b/>
                <w:bCs/>
                <w:sz w:val="18"/>
                <w:szCs w:val="18"/>
                <w:lang w:eastAsia="pt-BR"/>
              </w:rPr>
              <w:t xml:space="preserve">Pós-Graduação lato sensu. </w:t>
            </w:r>
          </w:p>
        </w:tc>
      </w:tr>
      <w:tr w:rsidR="009A1750" w:rsidRPr="009A1750" w:rsidTr="00DD2914">
        <w:trPr>
          <w:trHeight w:val="625"/>
          <w:jc w:val="center"/>
        </w:trPr>
        <w:tc>
          <w:tcPr>
            <w:tcW w:w="5000" w:type="pct"/>
          </w:tcPr>
          <w:p w:rsidR="009A1750" w:rsidRPr="009A1750" w:rsidRDefault="009A1750" w:rsidP="009A1750">
            <w:pPr>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r w:rsidRPr="009A1750">
              <w:rPr>
                <w:rFonts w:ascii="Arial" w:eastAsia="Times New Roman" w:hAnsi="Arial" w:cs="Arial"/>
                <w:sz w:val="18"/>
                <w:szCs w:val="18"/>
                <w:lang w:eastAsia="pt-BR"/>
              </w:rPr>
              <w:t>Especificação:</w:t>
            </w:r>
          </w:p>
        </w:tc>
      </w:tr>
    </w:tbl>
    <w:p w:rsidR="009A1750" w:rsidRPr="009A1750" w:rsidRDefault="009A1750" w:rsidP="009A1750">
      <w:pPr>
        <w:overflowPunct w:val="0"/>
        <w:autoSpaceDE w:val="0"/>
        <w:autoSpaceDN w:val="0"/>
        <w:adjustRightInd w:val="0"/>
        <w:spacing w:after="0" w:afterAutospacing="0"/>
        <w:textAlignment w:val="baseline"/>
        <w:rPr>
          <w:rFonts w:ascii="Times New Roman" w:eastAsia="Times New Roman" w:hAnsi="Times New Roman" w:cs="Times New Roman"/>
          <w:sz w:val="12"/>
          <w:szCs w:val="12"/>
          <w:lang w:eastAsia="pt-BR"/>
        </w:rPr>
      </w:pPr>
    </w:p>
    <w:p w:rsidR="009A1750" w:rsidRPr="009A1750" w:rsidRDefault="009A1750" w:rsidP="009A1750">
      <w:pPr>
        <w:overflowPunct w:val="0"/>
        <w:autoSpaceDE w:val="0"/>
        <w:autoSpaceDN w:val="0"/>
        <w:adjustRightInd w:val="0"/>
        <w:spacing w:after="0" w:afterAutospacing="0"/>
        <w:textAlignment w:val="baseline"/>
        <w:rPr>
          <w:rFonts w:ascii="Times New Roman" w:eastAsia="Times New Roman" w:hAnsi="Times New Roman" w:cs="Times New Roman"/>
          <w:sz w:val="12"/>
          <w:szCs w:val="12"/>
          <w:lang w:eastAsia="pt-B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0" w:type="dxa"/>
          <w:right w:w="60" w:type="dxa"/>
        </w:tblCellMar>
        <w:tblLook w:val="0000" w:firstRow="0" w:lastRow="0" w:firstColumn="0" w:lastColumn="0" w:noHBand="0" w:noVBand="0"/>
      </w:tblPr>
      <w:tblGrid>
        <w:gridCol w:w="10586"/>
      </w:tblGrid>
      <w:tr w:rsidR="009A1750" w:rsidRPr="009A1750" w:rsidTr="00DD2914">
        <w:trPr>
          <w:jc w:val="center"/>
        </w:trPr>
        <w:tc>
          <w:tcPr>
            <w:tcW w:w="5000" w:type="pct"/>
            <w:shd w:val="clear" w:color="auto" w:fill="CCCCCC"/>
          </w:tcPr>
          <w:p w:rsidR="009A1750" w:rsidRPr="009A1750" w:rsidRDefault="009A1750" w:rsidP="009A1750">
            <w:pPr>
              <w:overflowPunct w:val="0"/>
              <w:autoSpaceDE w:val="0"/>
              <w:autoSpaceDN w:val="0"/>
              <w:adjustRightInd w:val="0"/>
              <w:spacing w:after="0" w:afterAutospacing="0"/>
              <w:jc w:val="both"/>
              <w:textAlignment w:val="baseline"/>
              <w:rPr>
                <w:rFonts w:ascii="Arial" w:eastAsia="Times New Roman" w:hAnsi="Arial" w:cs="Arial"/>
                <w:b/>
                <w:bCs/>
                <w:sz w:val="18"/>
                <w:szCs w:val="18"/>
                <w:lang w:eastAsia="pt-BR"/>
              </w:rPr>
            </w:pPr>
            <w:r w:rsidRPr="009A1750">
              <w:rPr>
                <w:rFonts w:ascii="Arial" w:eastAsia="Times New Roman" w:hAnsi="Arial" w:cs="Arial"/>
                <w:b/>
                <w:bCs/>
                <w:color w:val="000000"/>
                <w:sz w:val="36"/>
                <w:szCs w:val="36"/>
                <w:lang w:eastAsia="pt-BR"/>
              </w:rPr>
              <w:sym w:font="Wingdings" w:char="F0A8"/>
            </w:r>
            <w:r w:rsidRPr="009A1750">
              <w:rPr>
                <w:rFonts w:ascii="Arial" w:eastAsia="Times New Roman" w:hAnsi="Arial" w:cs="Arial"/>
                <w:b/>
                <w:bCs/>
                <w:color w:val="000000"/>
                <w:sz w:val="18"/>
                <w:szCs w:val="18"/>
                <w:lang w:eastAsia="pt-BR"/>
              </w:rPr>
              <w:t xml:space="preserve"> </w:t>
            </w:r>
            <w:proofErr w:type="gramStart"/>
            <w:r w:rsidRPr="009A1750">
              <w:rPr>
                <w:rFonts w:ascii="Arial" w:eastAsia="Times New Roman" w:hAnsi="Arial" w:cs="Arial"/>
                <w:b/>
                <w:bCs/>
                <w:color w:val="000000"/>
                <w:sz w:val="18"/>
                <w:szCs w:val="18"/>
                <w:lang w:eastAsia="pt-BR"/>
              </w:rPr>
              <w:t>2</w:t>
            </w:r>
            <w:proofErr w:type="gramEnd"/>
            <w:r w:rsidRPr="009A1750">
              <w:rPr>
                <w:rFonts w:ascii="Arial" w:eastAsia="Times New Roman" w:hAnsi="Arial" w:cs="Arial"/>
                <w:b/>
                <w:bCs/>
                <w:color w:val="000000"/>
                <w:sz w:val="18"/>
                <w:szCs w:val="18"/>
                <w:lang w:eastAsia="pt-BR"/>
              </w:rPr>
              <w:t xml:space="preserve">) </w:t>
            </w:r>
            <w:r w:rsidRPr="009A1750">
              <w:rPr>
                <w:rFonts w:ascii="Arial" w:eastAsia="Times New Roman" w:hAnsi="Arial" w:cs="Arial"/>
                <w:b/>
                <w:bCs/>
                <w:sz w:val="18"/>
                <w:szCs w:val="18"/>
                <w:lang w:eastAsia="pt-BR"/>
              </w:rPr>
              <w:t>Pós-Graduação lato sensu.</w:t>
            </w:r>
          </w:p>
        </w:tc>
      </w:tr>
      <w:tr w:rsidR="009A1750" w:rsidRPr="009A1750" w:rsidTr="00DD2914">
        <w:trPr>
          <w:trHeight w:val="647"/>
          <w:jc w:val="center"/>
        </w:trPr>
        <w:tc>
          <w:tcPr>
            <w:tcW w:w="5000" w:type="pct"/>
          </w:tcPr>
          <w:p w:rsidR="009A1750" w:rsidRPr="009A1750" w:rsidRDefault="009A1750" w:rsidP="009A1750">
            <w:pPr>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r w:rsidRPr="009A1750">
              <w:rPr>
                <w:rFonts w:ascii="Arial" w:eastAsia="Times New Roman" w:hAnsi="Arial" w:cs="Arial"/>
                <w:sz w:val="18"/>
                <w:szCs w:val="18"/>
                <w:lang w:eastAsia="pt-BR"/>
              </w:rPr>
              <w:t xml:space="preserve"> Especificação:</w:t>
            </w:r>
          </w:p>
        </w:tc>
      </w:tr>
    </w:tbl>
    <w:p w:rsidR="009A1750" w:rsidRPr="009A1750" w:rsidRDefault="009A1750" w:rsidP="009A1750">
      <w:pPr>
        <w:overflowPunct w:val="0"/>
        <w:autoSpaceDE w:val="0"/>
        <w:autoSpaceDN w:val="0"/>
        <w:adjustRightInd w:val="0"/>
        <w:spacing w:after="0" w:afterAutospacing="0"/>
        <w:textAlignment w:val="baseline"/>
        <w:rPr>
          <w:rFonts w:ascii="Times New Roman" w:eastAsia="Times New Roman" w:hAnsi="Times New Roman" w:cs="Times New Roman"/>
          <w:sz w:val="12"/>
          <w:szCs w:val="12"/>
          <w:lang w:eastAsia="pt-BR"/>
        </w:rPr>
      </w:pPr>
    </w:p>
    <w:p w:rsidR="009A1750" w:rsidRPr="009A1750" w:rsidRDefault="009A1750" w:rsidP="009A1750">
      <w:pPr>
        <w:widowControl w:val="0"/>
        <w:overflowPunct w:val="0"/>
        <w:autoSpaceDE w:val="0"/>
        <w:autoSpaceDN w:val="0"/>
        <w:adjustRightInd w:val="0"/>
        <w:spacing w:after="0" w:afterAutospacing="0"/>
        <w:jc w:val="both"/>
        <w:textAlignment w:val="baseline"/>
        <w:rPr>
          <w:rFonts w:ascii="Arial" w:eastAsia="Times New Roman" w:hAnsi="Arial" w:cs="Arial"/>
          <w:b/>
          <w:bCs/>
          <w:sz w:val="18"/>
          <w:szCs w:val="18"/>
          <w:lang w:eastAsia="pt-BR"/>
        </w:rPr>
      </w:pPr>
    </w:p>
    <w:p w:rsidR="009A1750" w:rsidRPr="009A1750" w:rsidRDefault="009A1750" w:rsidP="009A1750">
      <w:pPr>
        <w:widowControl w:val="0"/>
        <w:overflowPunct w:val="0"/>
        <w:autoSpaceDE w:val="0"/>
        <w:autoSpaceDN w:val="0"/>
        <w:adjustRightInd w:val="0"/>
        <w:spacing w:after="0" w:afterAutospacing="0"/>
        <w:jc w:val="both"/>
        <w:textAlignment w:val="baseline"/>
        <w:rPr>
          <w:rFonts w:ascii="Arial" w:eastAsia="Times New Roman" w:hAnsi="Arial" w:cs="Arial"/>
          <w:b/>
          <w:bCs/>
          <w:sz w:val="18"/>
          <w:szCs w:val="18"/>
          <w:lang w:eastAsia="pt-BR"/>
        </w:rPr>
      </w:pPr>
    </w:p>
    <w:p w:rsidR="009A1750" w:rsidRPr="009A1750" w:rsidRDefault="009A1750" w:rsidP="009A1750">
      <w:pPr>
        <w:widowControl w:val="0"/>
        <w:overflowPunct w:val="0"/>
        <w:autoSpaceDE w:val="0"/>
        <w:autoSpaceDN w:val="0"/>
        <w:adjustRightInd w:val="0"/>
        <w:spacing w:after="0" w:afterAutospacing="0"/>
        <w:jc w:val="both"/>
        <w:textAlignment w:val="baseline"/>
        <w:rPr>
          <w:rFonts w:ascii="Arial" w:eastAsia="Times New Roman" w:hAnsi="Arial" w:cs="Arial"/>
          <w:b/>
          <w:bCs/>
          <w:sz w:val="18"/>
          <w:szCs w:val="18"/>
          <w:lang w:eastAsia="pt-BR"/>
        </w:rPr>
      </w:pPr>
    </w:p>
    <w:p w:rsidR="009A1750" w:rsidRPr="009A1750" w:rsidRDefault="009A1750" w:rsidP="009A1750">
      <w:pPr>
        <w:widowControl w:val="0"/>
        <w:overflowPunct w:val="0"/>
        <w:autoSpaceDE w:val="0"/>
        <w:autoSpaceDN w:val="0"/>
        <w:adjustRightInd w:val="0"/>
        <w:spacing w:after="0" w:afterAutospacing="0" w:line="360" w:lineRule="auto"/>
        <w:jc w:val="both"/>
        <w:textAlignment w:val="baseline"/>
        <w:rPr>
          <w:rFonts w:ascii="Arial" w:eastAsia="Times New Roman" w:hAnsi="Arial" w:cs="Arial"/>
          <w:sz w:val="18"/>
          <w:szCs w:val="18"/>
          <w:lang w:eastAsia="pt-BR"/>
        </w:rPr>
      </w:pPr>
      <w:r w:rsidRPr="009A1750">
        <w:rPr>
          <w:rFonts w:ascii="Arial" w:eastAsia="Times New Roman" w:hAnsi="Arial" w:cs="Arial"/>
          <w:b/>
          <w:bCs/>
          <w:sz w:val="18"/>
          <w:szCs w:val="18"/>
          <w:lang w:eastAsia="pt-BR"/>
        </w:rPr>
        <w:t>ATENÇÃO</w:t>
      </w:r>
      <w:r w:rsidRPr="009A1750">
        <w:rPr>
          <w:rFonts w:ascii="Arial" w:eastAsia="Times New Roman" w:hAnsi="Arial" w:cs="Arial"/>
          <w:sz w:val="18"/>
          <w:szCs w:val="18"/>
          <w:lang w:eastAsia="pt-BR"/>
        </w:rPr>
        <w:t xml:space="preserve">: Somente serão pontuados os documentos constantes da relação acima e que estiverem </w:t>
      </w:r>
      <w:r w:rsidRPr="009A1750">
        <w:rPr>
          <w:rFonts w:ascii="Arial" w:eastAsia="Times New Roman" w:hAnsi="Arial" w:cs="Arial"/>
          <w:b/>
          <w:bCs/>
          <w:sz w:val="18"/>
          <w:szCs w:val="18"/>
          <w:lang w:eastAsia="pt-BR"/>
        </w:rPr>
        <w:t>autenticados em cartório,</w:t>
      </w:r>
      <w:r w:rsidRPr="009A1750">
        <w:rPr>
          <w:rFonts w:ascii="Arial" w:eastAsia="Times New Roman" w:hAnsi="Arial" w:cs="Arial"/>
          <w:sz w:val="18"/>
          <w:szCs w:val="18"/>
          <w:lang w:eastAsia="pt-BR"/>
        </w:rPr>
        <w:t xml:space="preserve"> conforme Edital. O envio destes documentos é de inteira responsabilidade do candidato, e tem como efeito pontuação extra, que será somada à nota da Prova Escrita Objetiva. </w:t>
      </w:r>
      <w:r w:rsidRPr="009A1750">
        <w:rPr>
          <w:rFonts w:ascii="Arial" w:eastAsia="Times New Roman" w:hAnsi="Arial" w:cs="Arial"/>
          <w:sz w:val="18"/>
          <w:szCs w:val="18"/>
          <w:lang w:eastAsia="pt-BR"/>
        </w:rPr>
        <w:cr/>
      </w:r>
    </w:p>
    <w:p w:rsidR="009A1750" w:rsidRPr="009A1750" w:rsidRDefault="009A1750" w:rsidP="009A1750">
      <w:pPr>
        <w:suppressAutoHyphens/>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p>
    <w:p w:rsidR="009A1750" w:rsidRPr="009A1750" w:rsidRDefault="009A1750" w:rsidP="009A1750">
      <w:pPr>
        <w:suppressAutoHyphens/>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Morro Agudo</w:t>
      </w:r>
      <w:r w:rsidRPr="009A1750">
        <w:rPr>
          <w:rFonts w:ascii="Arial" w:eastAsia="Times New Roman" w:hAnsi="Arial" w:cs="Arial"/>
          <w:sz w:val="18"/>
          <w:szCs w:val="18"/>
          <w:lang w:eastAsia="pt-BR"/>
        </w:rPr>
        <w:t xml:space="preserve">, ______ de ____________________ </w:t>
      </w:r>
      <w:proofErr w:type="spellStart"/>
      <w:r w:rsidRPr="009A1750">
        <w:rPr>
          <w:rFonts w:ascii="Arial" w:eastAsia="Times New Roman" w:hAnsi="Arial" w:cs="Arial"/>
          <w:sz w:val="18"/>
          <w:szCs w:val="18"/>
          <w:lang w:eastAsia="pt-BR"/>
        </w:rPr>
        <w:t>de</w:t>
      </w:r>
      <w:proofErr w:type="spellEnd"/>
      <w:r w:rsidRPr="009A1750">
        <w:rPr>
          <w:rFonts w:ascii="Arial" w:eastAsia="Times New Roman" w:hAnsi="Arial" w:cs="Arial"/>
          <w:sz w:val="18"/>
          <w:szCs w:val="18"/>
          <w:lang w:eastAsia="pt-BR"/>
        </w:rPr>
        <w:t xml:space="preserve"> 201</w:t>
      </w:r>
      <w:r w:rsidR="00AD0427">
        <w:rPr>
          <w:rFonts w:ascii="Arial" w:eastAsia="Times New Roman" w:hAnsi="Arial" w:cs="Arial"/>
          <w:sz w:val="18"/>
          <w:szCs w:val="18"/>
          <w:lang w:eastAsia="pt-BR"/>
        </w:rPr>
        <w:t>__</w:t>
      </w:r>
      <w:r w:rsidRPr="009A1750">
        <w:rPr>
          <w:rFonts w:ascii="Arial" w:eastAsia="Times New Roman" w:hAnsi="Arial" w:cs="Arial"/>
          <w:sz w:val="18"/>
          <w:szCs w:val="18"/>
          <w:lang w:eastAsia="pt-BR"/>
        </w:rPr>
        <w:t>.</w:t>
      </w:r>
    </w:p>
    <w:p w:rsidR="009A1750" w:rsidRPr="009A1750" w:rsidRDefault="009A1750" w:rsidP="009A1750">
      <w:pPr>
        <w:suppressAutoHyphens/>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p>
    <w:p w:rsidR="009A1750" w:rsidRPr="009A1750" w:rsidRDefault="009A1750" w:rsidP="009A1750">
      <w:pPr>
        <w:suppressAutoHyphens/>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p>
    <w:p w:rsidR="009A1750" w:rsidRPr="009A1750" w:rsidRDefault="009A1750" w:rsidP="009A1750">
      <w:pPr>
        <w:suppressAutoHyphens/>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p>
    <w:p w:rsidR="009A1750" w:rsidRPr="009A1750" w:rsidRDefault="009A1750" w:rsidP="009A1750">
      <w:pPr>
        <w:suppressAutoHyphens/>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p>
    <w:p w:rsidR="009A1750" w:rsidRPr="009A1750" w:rsidRDefault="009A1750" w:rsidP="009A1750">
      <w:pPr>
        <w:suppressAutoHyphens/>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p>
    <w:p w:rsidR="009A1750" w:rsidRPr="009A1750" w:rsidRDefault="009A1750" w:rsidP="009A1750">
      <w:pPr>
        <w:suppressAutoHyphens/>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p>
    <w:tbl>
      <w:tblPr>
        <w:tblW w:w="2788" w:type="pct"/>
        <w:jc w:val="center"/>
        <w:tblInd w:w="4726" w:type="dxa"/>
        <w:tblLook w:val="01E0" w:firstRow="1" w:lastRow="1" w:firstColumn="1" w:lastColumn="1" w:noHBand="0" w:noVBand="0"/>
      </w:tblPr>
      <w:tblGrid>
        <w:gridCol w:w="5956"/>
      </w:tblGrid>
      <w:tr w:rsidR="009A1750" w:rsidRPr="009A1750" w:rsidTr="00DD2914">
        <w:trPr>
          <w:jc w:val="center"/>
        </w:trPr>
        <w:tc>
          <w:tcPr>
            <w:tcW w:w="5000" w:type="pct"/>
            <w:tcBorders>
              <w:bottom w:val="single" w:sz="4" w:space="0" w:color="auto"/>
            </w:tcBorders>
          </w:tcPr>
          <w:p w:rsidR="009A1750" w:rsidRPr="009A1750" w:rsidRDefault="009A1750" w:rsidP="009A1750">
            <w:pPr>
              <w:suppressAutoHyphens/>
              <w:overflowPunct w:val="0"/>
              <w:autoSpaceDE w:val="0"/>
              <w:autoSpaceDN w:val="0"/>
              <w:adjustRightInd w:val="0"/>
              <w:spacing w:after="0" w:afterAutospacing="0"/>
              <w:jc w:val="both"/>
              <w:textAlignment w:val="baseline"/>
              <w:rPr>
                <w:rFonts w:ascii="Arial" w:eastAsia="Times New Roman" w:hAnsi="Arial" w:cs="Arial"/>
                <w:sz w:val="18"/>
                <w:szCs w:val="18"/>
                <w:lang w:eastAsia="pt-BR"/>
              </w:rPr>
            </w:pPr>
          </w:p>
        </w:tc>
      </w:tr>
      <w:tr w:rsidR="009A1750" w:rsidRPr="009A1750" w:rsidTr="00DD2914">
        <w:trPr>
          <w:jc w:val="center"/>
        </w:trPr>
        <w:tc>
          <w:tcPr>
            <w:tcW w:w="5000" w:type="pct"/>
            <w:tcBorders>
              <w:top w:val="single" w:sz="4" w:space="0" w:color="auto"/>
            </w:tcBorders>
          </w:tcPr>
          <w:p w:rsidR="009A1750" w:rsidRPr="009A1750" w:rsidRDefault="009A1750" w:rsidP="009A1750">
            <w:pPr>
              <w:suppressAutoHyphens/>
              <w:overflowPunct w:val="0"/>
              <w:autoSpaceDE w:val="0"/>
              <w:autoSpaceDN w:val="0"/>
              <w:adjustRightInd w:val="0"/>
              <w:spacing w:after="0" w:afterAutospacing="0"/>
              <w:jc w:val="center"/>
              <w:textAlignment w:val="baseline"/>
              <w:rPr>
                <w:rFonts w:ascii="Arial" w:eastAsia="Times New Roman" w:hAnsi="Arial" w:cs="Arial"/>
                <w:sz w:val="18"/>
                <w:szCs w:val="18"/>
                <w:lang w:eastAsia="pt-BR"/>
              </w:rPr>
            </w:pPr>
            <w:r w:rsidRPr="009A1750">
              <w:rPr>
                <w:rFonts w:ascii="Arial" w:eastAsia="Times New Roman" w:hAnsi="Arial" w:cs="Arial"/>
                <w:sz w:val="18"/>
                <w:szCs w:val="18"/>
                <w:lang w:eastAsia="pt-BR"/>
              </w:rPr>
              <w:t>Assinatura do candidato</w:t>
            </w:r>
          </w:p>
        </w:tc>
      </w:tr>
    </w:tbl>
    <w:p w:rsidR="009A1750" w:rsidRPr="009A1750" w:rsidRDefault="009A1750" w:rsidP="009A1750">
      <w:pPr>
        <w:jc w:val="center"/>
        <w:rPr>
          <w:rFonts w:ascii="Arial" w:eastAsia="Calibri" w:hAnsi="Arial" w:cs="Arial"/>
          <w:sz w:val="16"/>
          <w:szCs w:val="16"/>
        </w:rPr>
      </w:pPr>
    </w:p>
    <w:p w:rsidR="009A1750" w:rsidRDefault="009A1750" w:rsidP="009A1750">
      <w:pPr>
        <w:rPr>
          <w:rFonts w:ascii="Arial" w:hAnsi="Arial" w:cs="Arial"/>
          <w:sz w:val="16"/>
          <w:szCs w:val="16"/>
        </w:rPr>
      </w:pPr>
    </w:p>
    <w:p w:rsidR="009A1750" w:rsidRDefault="009A1750" w:rsidP="009A1750">
      <w:pPr>
        <w:rPr>
          <w:rFonts w:ascii="Arial" w:hAnsi="Arial" w:cs="Arial"/>
          <w:sz w:val="16"/>
          <w:szCs w:val="16"/>
        </w:rPr>
      </w:pPr>
    </w:p>
    <w:sectPr w:rsidR="009A1750" w:rsidSect="006F7DAA">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823" w:rsidRDefault="00D92823" w:rsidP="000F777C">
      <w:pPr>
        <w:spacing w:after="0"/>
      </w:pPr>
      <w:r>
        <w:separator/>
      </w:r>
    </w:p>
  </w:endnote>
  <w:endnote w:type="continuationSeparator" w:id="0">
    <w:p w:rsidR="00D92823" w:rsidRDefault="00D92823" w:rsidP="000F77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823" w:rsidRDefault="00D92823" w:rsidP="000F777C">
      <w:pPr>
        <w:spacing w:after="0"/>
      </w:pPr>
      <w:r>
        <w:separator/>
      </w:r>
    </w:p>
  </w:footnote>
  <w:footnote w:type="continuationSeparator" w:id="0">
    <w:p w:rsidR="00D92823" w:rsidRDefault="00D92823" w:rsidP="000F777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23" w:rsidRPr="000F777C" w:rsidRDefault="00D92823" w:rsidP="007B7419">
    <w:pPr>
      <w:tabs>
        <w:tab w:val="left" w:pos="666"/>
        <w:tab w:val="center" w:pos="5233"/>
        <w:tab w:val="left" w:pos="9360"/>
      </w:tabs>
      <w:spacing w:after="0" w:afterAutospacing="0"/>
      <w:rPr>
        <w:rFonts w:ascii="Arial" w:hAnsi="Arial" w:cs="Arial"/>
        <w:b/>
      </w:rPr>
    </w:pPr>
    <w:r>
      <w:rPr>
        <w:rFonts w:ascii="Arial" w:hAnsi="Arial" w:cs="Arial"/>
        <w:b/>
        <w:noProof/>
        <w:sz w:val="24"/>
        <w:szCs w:val="24"/>
        <w:lang w:eastAsia="pt-BR"/>
      </w:rPr>
      <w:drawing>
        <wp:anchor distT="0" distB="0" distL="114300" distR="114300" simplePos="0" relativeHeight="251660288" behindDoc="0" locked="0" layoutInCell="1" allowOverlap="1" wp14:anchorId="1CEECCE6" wp14:editId="10374CE1">
          <wp:simplePos x="0" y="0"/>
          <wp:positionH relativeFrom="column">
            <wp:posOffset>67310</wp:posOffset>
          </wp:positionH>
          <wp:positionV relativeFrom="paragraph">
            <wp:posOffset>-179705</wp:posOffset>
          </wp:positionV>
          <wp:extent cx="419100" cy="450215"/>
          <wp:effectExtent l="0" t="0" r="0" b="698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00" cy="45021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lang w:eastAsia="pt-BR"/>
      </w:rPr>
      <w:drawing>
        <wp:anchor distT="0" distB="0" distL="114300" distR="114300" simplePos="0" relativeHeight="251659264" behindDoc="0" locked="0" layoutInCell="1" allowOverlap="1" wp14:anchorId="348D057E" wp14:editId="21187DA1">
          <wp:simplePos x="0" y="0"/>
          <wp:positionH relativeFrom="column">
            <wp:posOffset>5767070</wp:posOffset>
          </wp:positionH>
          <wp:positionV relativeFrom="paragraph">
            <wp:posOffset>-80108</wp:posOffset>
          </wp:positionV>
          <wp:extent cx="728345" cy="297815"/>
          <wp:effectExtent l="0" t="0" r="0" b="6985"/>
          <wp:wrapNone/>
          <wp:docPr id="4" name="Imagem 4" descr="logo r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rb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8345" cy="297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ab/>
    </w:r>
    <w:r>
      <w:rPr>
        <w:rFonts w:ascii="Arial" w:hAnsi="Arial" w:cs="Arial"/>
        <w:b/>
        <w:sz w:val="24"/>
        <w:szCs w:val="24"/>
      </w:rPr>
      <w:tab/>
    </w:r>
    <w:r>
      <w:rPr>
        <w:rFonts w:ascii="Arial" w:hAnsi="Arial" w:cs="Arial"/>
        <w:b/>
      </w:rPr>
      <w:t>PREFEITURA DO MUNICIPIO DE MORRO AGUDO/SP</w:t>
    </w:r>
  </w:p>
  <w:p w:rsidR="00D92823" w:rsidRPr="007630DA" w:rsidRDefault="00D92823" w:rsidP="000F777C">
    <w:pPr>
      <w:spacing w:after="0" w:afterAutospacing="0"/>
      <w:jc w:val="center"/>
      <w:rPr>
        <w:rFonts w:ascii="Arial" w:hAnsi="Arial" w:cs="Arial"/>
        <w:b/>
      </w:rPr>
    </w:pPr>
    <w:r>
      <w:rPr>
        <w:rFonts w:ascii="Arial" w:hAnsi="Arial" w:cs="Arial"/>
        <w:b/>
      </w:rPr>
      <w:t>CONSURSO PÚBLICO - EDITAL Nº 001</w:t>
    </w:r>
    <w:r w:rsidRPr="007630DA">
      <w:rPr>
        <w:rFonts w:ascii="Arial" w:hAnsi="Arial" w:cs="Arial"/>
        <w:b/>
      </w:rPr>
      <w:t>/201</w:t>
    </w:r>
    <w:r>
      <w:rPr>
        <w:rFonts w:ascii="Arial" w:hAnsi="Arial" w:cs="Arial"/>
        <w:b/>
      </w:rPr>
      <w:t>8</w:t>
    </w:r>
  </w:p>
  <w:p w:rsidR="00D92823" w:rsidRPr="00BA573C" w:rsidRDefault="00D92823" w:rsidP="000F777C">
    <w:pPr>
      <w:spacing w:after="0" w:afterAutospacing="0"/>
      <w:jc w:val="center"/>
      <w:rPr>
        <w:rFonts w:ascii="Arial" w:hAnsi="Arial" w:cs="Arial"/>
        <w:b/>
        <w:sz w:val="1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B88"/>
    <w:multiLevelType w:val="hybridMultilevel"/>
    <w:tmpl w:val="C772F7F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nsid w:val="1D394880"/>
    <w:multiLevelType w:val="hybridMultilevel"/>
    <w:tmpl w:val="D8F4B1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0792281"/>
    <w:multiLevelType w:val="hybridMultilevel"/>
    <w:tmpl w:val="ACE41BA4"/>
    <w:lvl w:ilvl="0" w:tplc="239EEDE2">
      <w:numFmt w:val="bullet"/>
      <w:lvlText w:val=""/>
      <w:lvlJc w:val="left"/>
      <w:pPr>
        <w:ind w:left="720" w:hanging="360"/>
      </w:pPr>
      <w:rPr>
        <w:rFonts w:ascii="Symbol" w:eastAsia="Times New Roman"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5DC10016"/>
    <w:multiLevelType w:val="hybridMultilevel"/>
    <w:tmpl w:val="DAD8351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3432858"/>
    <w:multiLevelType w:val="hybridMultilevel"/>
    <w:tmpl w:val="F53C8024"/>
    <w:lvl w:ilvl="0" w:tplc="DD1AAE58">
      <w:numFmt w:val="bullet"/>
      <w:lvlText w:val=""/>
      <w:lvlJc w:val="left"/>
      <w:pPr>
        <w:ind w:left="780" w:hanging="420"/>
      </w:pPr>
      <w:rPr>
        <w:rFonts w:ascii="Symbol" w:eastAsia="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AC"/>
    <w:rsid w:val="00001CF0"/>
    <w:rsid w:val="0000391D"/>
    <w:rsid w:val="00004108"/>
    <w:rsid w:val="00006907"/>
    <w:rsid w:val="00010144"/>
    <w:rsid w:val="00011679"/>
    <w:rsid w:val="00013C11"/>
    <w:rsid w:val="0001452B"/>
    <w:rsid w:val="0002063F"/>
    <w:rsid w:val="00022157"/>
    <w:rsid w:val="000325EB"/>
    <w:rsid w:val="0003294B"/>
    <w:rsid w:val="000366B2"/>
    <w:rsid w:val="00040E6C"/>
    <w:rsid w:val="000436C9"/>
    <w:rsid w:val="0004376C"/>
    <w:rsid w:val="00044B0A"/>
    <w:rsid w:val="0005303B"/>
    <w:rsid w:val="00054CE1"/>
    <w:rsid w:val="00056CAF"/>
    <w:rsid w:val="00064005"/>
    <w:rsid w:val="0006529F"/>
    <w:rsid w:val="000677FC"/>
    <w:rsid w:val="0007045D"/>
    <w:rsid w:val="0007096C"/>
    <w:rsid w:val="00076CDA"/>
    <w:rsid w:val="00082E85"/>
    <w:rsid w:val="00085CE5"/>
    <w:rsid w:val="00090DAC"/>
    <w:rsid w:val="00092A5A"/>
    <w:rsid w:val="00092FC9"/>
    <w:rsid w:val="00093E52"/>
    <w:rsid w:val="00096091"/>
    <w:rsid w:val="00096933"/>
    <w:rsid w:val="000A1552"/>
    <w:rsid w:val="000A246F"/>
    <w:rsid w:val="000A393C"/>
    <w:rsid w:val="000B27BD"/>
    <w:rsid w:val="000B52D4"/>
    <w:rsid w:val="000C2D0E"/>
    <w:rsid w:val="000D1975"/>
    <w:rsid w:val="000D30BC"/>
    <w:rsid w:val="000D3275"/>
    <w:rsid w:val="000D54D2"/>
    <w:rsid w:val="000D766F"/>
    <w:rsid w:val="000E0B27"/>
    <w:rsid w:val="000E2CB2"/>
    <w:rsid w:val="000E7D9B"/>
    <w:rsid w:val="000F55C1"/>
    <w:rsid w:val="000F71FD"/>
    <w:rsid w:val="000F777C"/>
    <w:rsid w:val="001123F2"/>
    <w:rsid w:val="00115C48"/>
    <w:rsid w:val="00120046"/>
    <w:rsid w:val="00121C5C"/>
    <w:rsid w:val="0012320F"/>
    <w:rsid w:val="00124C1D"/>
    <w:rsid w:val="001256D1"/>
    <w:rsid w:val="00126FE1"/>
    <w:rsid w:val="001412A6"/>
    <w:rsid w:val="001420B5"/>
    <w:rsid w:val="00147504"/>
    <w:rsid w:val="00152846"/>
    <w:rsid w:val="00154568"/>
    <w:rsid w:val="0015534B"/>
    <w:rsid w:val="00157248"/>
    <w:rsid w:val="00160EA2"/>
    <w:rsid w:val="00170A8F"/>
    <w:rsid w:val="0017110E"/>
    <w:rsid w:val="00171EFA"/>
    <w:rsid w:val="00172509"/>
    <w:rsid w:val="0017688A"/>
    <w:rsid w:val="001911EA"/>
    <w:rsid w:val="001929A9"/>
    <w:rsid w:val="0019600C"/>
    <w:rsid w:val="00197388"/>
    <w:rsid w:val="001A58E3"/>
    <w:rsid w:val="001A7D45"/>
    <w:rsid w:val="001B1AF6"/>
    <w:rsid w:val="001B20DD"/>
    <w:rsid w:val="001C078A"/>
    <w:rsid w:val="001C6729"/>
    <w:rsid w:val="001C7F05"/>
    <w:rsid w:val="001D0CFD"/>
    <w:rsid w:val="001D3C82"/>
    <w:rsid w:val="001D4B96"/>
    <w:rsid w:val="001D7387"/>
    <w:rsid w:val="001F0E5D"/>
    <w:rsid w:val="001F14FC"/>
    <w:rsid w:val="001F15FA"/>
    <w:rsid w:val="001F72BE"/>
    <w:rsid w:val="001F7946"/>
    <w:rsid w:val="00203198"/>
    <w:rsid w:val="00205E51"/>
    <w:rsid w:val="00205E86"/>
    <w:rsid w:val="0020792C"/>
    <w:rsid w:val="00225434"/>
    <w:rsid w:val="00227CD7"/>
    <w:rsid w:val="0023078E"/>
    <w:rsid w:val="0023140A"/>
    <w:rsid w:val="00253780"/>
    <w:rsid w:val="00253E57"/>
    <w:rsid w:val="00254494"/>
    <w:rsid w:val="00255C38"/>
    <w:rsid w:val="00255E2F"/>
    <w:rsid w:val="00260E74"/>
    <w:rsid w:val="00261609"/>
    <w:rsid w:val="00262E3B"/>
    <w:rsid w:val="00262E9D"/>
    <w:rsid w:val="00265158"/>
    <w:rsid w:val="00270848"/>
    <w:rsid w:val="00270EF4"/>
    <w:rsid w:val="0027120A"/>
    <w:rsid w:val="002735D3"/>
    <w:rsid w:val="0027594F"/>
    <w:rsid w:val="00276DE1"/>
    <w:rsid w:val="00277A60"/>
    <w:rsid w:val="00281D35"/>
    <w:rsid w:val="00283036"/>
    <w:rsid w:val="00283CFE"/>
    <w:rsid w:val="00284233"/>
    <w:rsid w:val="002851D3"/>
    <w:rsid w:val="00292343"/>
    <w:rsid w:val="002930E6"/>
    <w:rsid w:val="002957A0"/>
    <w:rsid w:val="00297D11"/>
    <w:rsid w:val="002A045D"/>
    <w:rsid w:val="002A1C91"/>
    <w:rsid w:val="002A3372"/>
    <w:rsid w:val="002A3D57"/>
    <w:rsid w:val="002A5588"/>
    <w:rsid w:val="002A57FA"/>
    <w:rsid w:val="002A5C0D"/>
    <w:rsid w:val="002B29EF"/>
    <w:rsid w:val="002B2E7D"/>
    <w:rsid w:val="002B2EC0"/>
    <w:rsid w:val="002B765D"/>
    <w:rsid w:val="002C05CD"/>
    <w:rsid w:val="002C2451"/>
    <w:rsid w:val="002C26F7"/>
    <w:rsid w:val="002C3A9D"/>
    <w:rsid w:val="002C5C7E"/>
    <w:rsid w:val="002C7EDD"/>
    <w:rsid w:val="002D1136"/>
    <w:rsid w:val="002D4C44"/>
    <w:rsid w:val="002E2164"/>
    <w:rsid w:val="002E4345"/>
    <w:rsid w:val="002E76C9"/>
    <w:rsid w:val="002F118C"/>
    <w:rsid w:val="002F15BB"/>
    <w:rsid w:val="002F2555"/>
    <w:rsid w:val="002F3F32"/>
    <w:rsid w:val="002F7CD4"/>
    <w:rsid w:val="00300520"/>
    <w:rsid w:val="00303713"/>
    <w:rsid w:val="00303A40"/>
    <w:rsid w:val="00316C09"/>
    <w:rsid w:val="00323124"/>
    <w:rsid w:val="003236C8"/>
    <w:rsid w:val="00325097"/>
    <w:rsid w:val="00325598"/>
    <w:rsid w:val="00326422"/>
    <w:rsid w:val="003300F9"/>
    <w:rsid w:val="003306A3"/>
    <w:rsid w:val="003354CF"/>
    <w:rsid w:val="00335CAA"/>
    <w:rsid w:val="0034301A"/>
    <w:rsid w:val="0034518F"/>
    <w:rsid w:val="00347C48"/>
    <w:rsid w:val="0035227C"/>
    <w:rsid w:val="00353E94"/>
    <w:rsid w:val="00355974"/>
    <w:rsid w:val="00356B04"/>
    <w:rsid w:val="00357608"/>
    <w:rsid w:val="00357BF5"/>
    <w:rsid w:val="00363521"/>
    <w:rsid w:val="00364115"/>
    <w:rsid w:val="00364C7D"/>
    <w:rsid w:val="00365A3D"/>
    <w:rsid w:val="003740CC"/>
    <w:rsid w:val="003756F3"/>
    <w:rsid w:val="00375DAF"/>
    <w:rsid w:val="00376D4B"/>
    <w:rsid w:val="00377D85"/>
    <w:rsid w:val="0038114C"/>
    <w:rsid w:val="0038308E"/>
    <w:rsid w:val="00384DC5"/>
    <w:rsid w:val="0038555F"/>
    <w:rsid w:val="00386799"/>
    <w:rsid w:val="0038765C"/>
    <w:rsid w:val="003908D7"/>
    <w:rsid w:val="00391822"/>
    <w:rsid w:val="00392336"/>
    <w:rsid w:val="0039513F"/>
    <w:rsid w:val="00395D91"/>
    <w:rsid w:val="003B04C6"/>
    <w:rsid w:val="003B0C8E"/>
    <w:rsid w:val="003B4CE9"/>
    <w:rsid w:val="003B5BF6"/>
    <w:rsid w:val="003B7344"/>
    <w:rsid w:val="003C3579"/>
    <w:rsid w:val="003C5D2E"/>
    <w:rsid w:val="003D1289"/>
    <w:rsid w:val="003D27A7"/>
    <w:rsid w:val="003D393C"/>
    <w:rsid w:val="003D43A5"/>
    <w:rsid w:val="003D4C00"/>
    <w:rsid w:val="003D6DAC"/>
    <w:rsid w:val="003D7C63"/>
    <w:rsid w:val="003E23EB"/>
    <w:rsid w:val="003E2CBB"/>
    <w:rsid w:val="003E3C57"/>
    <w:rsid w:val="003E4EE3"/>
    <w:rsid w:val="003E501E"/>
    <w:rsid w:val="003E56F9"/>
    <w:rsid w:val="003E5A8E"/>
    <w:rsid w:val="003E7260"/>
    <w:rsid w:val="003E7D90"/>
    <w:rsid w:val="003F0090"/>
    <w:rsid w:val="003F05F5"/>
    <w:rsid w:val="003F1CE9"/>
    <w:rsid w:val="003F3BA6"/>
    <w:rsid w:val="003F50AC"/>
    <w:rsid w:val="00400FBE"/>
    <w:rsid w:val="004026A6"/>
    <w:rsid w:val="00402D44"/>
    <w:rsid w:val="0040393F"/>
    <w:rsid w:val="004055B9"/>
    <w:rsid w:val="0040653B"/>
    <w:rsid w:val="00406593"/>
    <w:rsid w:val="00406FA5"/>
    <w:rsid w:val="00407485"/>
    <w:rsid w:val="004106CE"/>
    <w:rsid w:val="004119B8"/>
    <w:rsid w:val="00413A91"/>
    <w:rsid w:val="00414E19"/>
    <w:rsid w:val="00423FD9"/>
    <w:rsid w:val="00424931"/>
    <w:rsid w:val="00427600"/>
    <w:rsid w:val="004277B5"/>
    <w:rsid w:val="00430449"/>
    <w:rsid w:val="00433B72"/>
    <w:rsid w:val="00437F48"/>
    <w:rsid w:val="0044135A"/>
    <w:rsid w:val="00443103"/>
    <w:rsid w:val="00443A66"/>
    <w:rsid w:val="004443BB"/>
    <w:rsid w:val="0044736B"/>
    <w:rsid w:val="0045010A"/>
    <w:rsid w:val="00450C1F"/>
    <w:rsid w:val="00450FBF"/>
    <w:rsid w:val="004541C6"/>
    <w:rsid w:val="00456987"/>
    <w:rsid w:val="00471392"/>
    <w:rsid w:val="00471395"/>
    <w:rsid w:val="00474192"/>
    <w:rsid w:val="00475000"/>
    <w:rsid w:val="00476140"/>
    <w:rsid w:val="00477DEF"/>
    <w:rsid w:val="004806A7"/>
    <w:rsid w:val="00480C2D"/>
    <w:rsid w:val="00482542"/>
    <w:rsid w:val="004832C7"/>
    <w:rsid w:val="00492EA5"/>
    <w:rsid w:val="00493CC8"/>
    <w:rsid w:val="00496060"/>
    <w:rsid w:val="004B0679"/>
    <w:rsid w:val="004B09E7"/>
    <w:rsid w:val="004B30EA"/>
    <w:rsid w:val="004B3EE5"/>
    <w:rsid w:val="004B41EC"/>
    <w:rsid w:val="004B48E4"/>
    <w:rsid w:val="004B49B5"/>
    <w:rsid w:val="004C2CE4"/>
    <w:rsid w:val="004C3B07"/>
    <w:rsid w:val="004C4EF1"/>
    <w:rsid w:val="004C593E"/>
    <w:rsid w:val="004C6A6A"/>
    <w:rsid w:val="004C759F"/>
    <w:rsid w:val="004D2874"/>
    <w:rsid w:val="004D61ED"/>
    <w:rsid w:val="004D63C9"/>
    <w:rsid w:val="004D6E98"/>
    <w:rsid w:val="004D7AA8"/>
    <w:rsid w:val="004E07BA"/>
    <w:rsid w:val="004E0B6E"/>
    <w:rsid w:val="004F171A"/>
    <w:rsid w:val="004F2AB8"/>
    <w:rsid w:val="004F652F"/>
    <w:rsid w:val="00500727"/>
    <w:rsid w:val="00505CA3"/>
    <w:rsid w:val="005061F4"/>
    <w:rsid w:val="00510AE3"/>
    <w:rsid w:val="00512E82"/>
    <w:rsid w:val="0051384B"/>
    <w:rsid w:val="00514AF9"/>
    <w:rsid w:val="005166EE"/>
    <w:rsid w:val="00517C14"/>
    <w:rsid w:val="00520967"/>
    <w:rsid w:val="0052258C"/>
    <w:rsid w:val="00525749"/>
    <w:rsid w:val="005266DD"/>
    <w:rsid w:val="00526703"/>
    <w:rsid w:val="0053277F"/>
    <w:rsid w:val="0053354F"/>
    <w:rsid w:val="0053658E"/>
    <w:rsid w:val="00536D03"/>
    <w:rsid w:val="00537058"/>
    <w:rsid w:val="0054177D"/>
    <w:rsid w:val="00541C9E"/>
    <w:rsid w:val="00542348"/>
    <w:rsid w:val="00542BAF"/>
    <w:rsid w:val="0054313D"/>
    <w:rsid w:val="00543739"/>
    <w:rsid w:val="00544AA8"/>
    <w:rsid w:val="00551D97"/>
    <w:rsid w:val="0055214A"/>
    <w:rsid w:val="00552266"/>
    <w:rsid w:val="00555E6A"/>
    <w:rsid w:val="005566C3"/>
    <w:rsid w:val="0055699B"/>
    <w:rsid w:val="00557A31"/>
    <w:rsid w:val="0056235A"/>
    <w:rsid w:val="00564EB5"/>
    <w:rsid w:val="0056766A"/>
    <w:rsid w:val="0057242D"/>
    <w:rsid w:val="0057582B"/>
    <w:rsid w:val="00587256"/>
    <w:rsid w:val="00587866"/>
    <w:rsid w:val="00590ECA"/>
    <w:rsid w:val="00592746"/>
    <w:rsid w:val="005949A9"/>
    <w:rsid w:val="005A0C34"/>
    <w:rsid w:val="005A1900"/>
    <w:rsid w:val="005A3AC8"/>
    <w:rsid w:val="005A491C"/>
    <w:rsid w:val="005A60D7"/>
    <w:rsid w:val="005A6744"/>
    <w:rsid w:val="005A67A6"/>
    <w:rsid w:val="005A69F4"/>
    <w:rsid w:val="005A6D0E"/>
    <w:rsid w:val="005B0457"/>
    <w:rsid w:val="005B1CE5"/>
    <w:rsid w:val="005B1F53"/>
    <w:rsid w:val="005B23AE"/>
    <w:rsid w:val="005B4214"/>
    <w:rsid w:val="005B73CB"/>
    <w:rsid w:val="005C376B"/>
    <w:rsid w:val="005C39B9"/>
    <w:rsid w:val="005D5889"/>
    <w:rsid w:val="005E45C5"/>
    <w:rsid w:val="005E52F8"/>
    <w:rsid w:val="005E5A72"/>
    <w:rsid w:val="005E7D2C"/>
    <w:rsid w:val="005E7DDC"/>
    <w:rsid w:val="005F50A3"/>
    <w:rsid w:val="005F5CE6"/>
    <w:rsid w:val="006001F5"/>
    <w:rsid w:val="00601B01"/>
    <w:rsid w:val="006049A8"/>
    <w:rsid w:val="00606379"/>
    <w:rsid w:val="006112A4"/>
    <w:rsid w:val="006135A8"/>
    <w:rsid w:val="00616D5B"/>
    <w:rsid w:val="00620E61"/>
    <w:rsid w:val="00622F17"/>
    <w:rsid w:val="00624447"/>
    <w:rsid w:val="00624710"/>
    <w:rsid w:val="0062790D"/>
    <w:rsid w:val="00646F74"/>
    <w:rsid w:val="00652A2D"/>
    <w:rsid w:val="00654C6E"/>
    <w:rsid w:val="00655769"/>
    <w:rsid w:val="006601C8"/>
    <w:rsid w:val="00660C6D"/>
    <w:rsid w:val="00662D9D"/>
    <w:rsid w:val="00663F1C"/>
    <w:rsid w:val="0067425E"/>
    <w:rsid w:val="00680474"/>
    <w:rsid w:val="0068361D"/>
    <w:rsid w:val="00684B1D"/>
    <w:rsid w:val="00687FBE"/>
    <w:rsid w:val="00691069"/>
    <w:rsid w:val="00691A29"/>
    <w:rsid w:val="00693082"/>
    <w:rsid w:val="006A0CB2"/>
    <w:rsid w:val="006A0DD2"/>
    <w:rsid w:val="006A124B"/>
    <w:rsid w:val="006A2E50"/>
    <w:rsid w:val="006A36C7"/>
    <w:rsid w:val="006A4646"/>
    <w:rsid w:val="006A4F2C"/>
    <w:rsid w:val="006A626C"/>
    <w:rsid w:val="006B0471"/>
    <w:rsid w:val="006B6E8C"/>
    <w:rsid w:val="006C0306"/>
    <w:rsid w:val="006C09DF"/>
    <w:rsid w:val="006C0C5E"/>
    <w:rsid w:val="006D045D"/>
    <w:rsid w:val="006D21D6"/>
    <w:rsid w:val="006D3F50"/>
    <w:rsid w:val="006E0B55"/>
    <w:rsid w:val="006E12A5"/>
    <w:rsid w:val="006E2A1E"/>
    <w:rsid w:val="006E3E51"/>
    <w:rsid w:val="006E4540"/>
    <w:rsid w:val="006F3240"/>
    <w:rsid w:val="006F368C"/>
    <w:rsid w:val="006F3916"/>
    <w:rsid w:val="006F5654"/>
    <w:rsid w:val="006F65AE"/>
    <w:rsid w:val="006F7DAA"/>
    <w:rsid w:val="006F7FBF"/>
    <w:rsid w:val="00701F99"/>
    <w:rsid w:val="007020F2"/>
    <w:rsid w:val="00703810"/>
    <w:rsid w:val="00704700"/>
    <w:rsid w:val="007106E4"/>
    <w:rsid w:val="00710EBF"/>
    <w:rsid w:val="00710FAD"/>
    <w:rsid w:val="00714963"/>
    <w:rsid w:val="007167BD"/>
    <w:rsid w:val="007170DF"/>
    <w:rsid w:val="0072445C"/>
    <w:rsid w:val="0072447F"/>
    <w:rsid w:val="00724B90"/>
    <w:rsid w:val="00727779"/>
    <w:rsid w:val="00727DC2"/>
    <w:rsid w:val="007435AC"/>
    <w:rsid w:val="0074551C"/>
    <w:rsid w:val="00745F63"/>
    <w:rsid w:val="007525DC"/>
    <w:rsid w:val="007528C2"/>
    <w:rsid w:val="00755E18"/>
    <w:rsid w:val="00756141"/>
    <w:rsid w:val="007621DC"/>
    <w:rsid w:val="00762705"/>
    <w:rsid w:val="00762E1D"/>
    <w:rsid w:val="007630DA"/>
    <w:rsid w:val="00766A4C"/>
    <w:rsid w:val="00774686"/>
    <w:rsid w:val="00775217"/>
    <w:rsid w:val="0077564D"/>
    <w:rsid w:val="007777DF"/>
    <w:rsid w:val="00782585"/>
    <w:rsid w:val="007827E8"/>
    <w:rsid w:val="007836FA"/>
    <w:rsid w:val="00787280"/>
    <w:rsid w:val="00787BE3"/>
    <w:rsid w:val="0079199E"/>
    <w:rsid w:val="00791DDB"/>
    <w:rsid w:val="00792DF8"/>
    <w:rsid w:val="00795D40"/>
    <w:rsid w:val="0079794D"/>
    <w:rsid w:val="007A2E96"/>
    <w:rsid w:val="007A5416"/>
    <w:rsid w:val="007A7160"/>
    <w:rsid w:val="007A740B"/>
    <w:rsid w:val="007B1057"/>
    <w:rsid w:val="007B4733"/>
    <w:rsid w:val="007B4FB2"/>
    <w:rsid w:val="007B5C5E"/>
    <w:rsid w:val="007B7419"/>
    <w:rsid w:val="007C1A19"/>
    <w:rsid w:val="007C2EC5"/>
    <w:rsid w:val="007C3A99"/>
    <w:rsid w:val="007C6941"/>
    <w:rsid w:val="007D315E"/>
    <w:rsid w:val="007D42BA"/>
    <w:rsid w:val="007D60BB"/>
    <w:rsid w:val="007D6B8C"/>
    <w:rsid w:val="007E0E07"/>
    <w:rsid w:val="007E1545"/>
    <w:rsid w:val="007E5B92"/>
    <w:rsid w:val="007E6003"/>
    <w:rsid w:val="007F14D9"/>
    <w:rsid w:val="007F3176"/>
    <w:rsid w:val="007F32C3"/>
    <w:rsid w:val="007F3352"/>
    <w:rsid w:val="007F684A"/>
    <w:rsid w:val="00800CDA"/>
    <w:rsid w:val="00801F6C"/>
    <w:rsid w:val="008027D1"/>
    <w:rsid w:val="008075A8"/>
    <w:rsid w:val="00810278"/>
    <w:rsid w:val="00810896"/>
    <w:rsid w:val="00812FB2"/>
    <w:rsid w:val="008135DC"/>
    <w:rsid w:val="008179C7"/>
    <w:rsid w:val="008238AD"/>
    <w:rsid w:val="008272DE"/>
    <w:rsid w:val="00827571"/>
    <w:rsid w:val="00827BB4"/>
    <w:rsid w:val="008300D0"/>
    <w:rsid w:val="00830AFB"/>
    <w:rsid w:val="00831237"/>
    <w:rsid w:val="008322BC"/>
    <w:rsid w:val="00832959"/>
    <w:rsid w:val="0083448A"/>
    <w:rsid w:val="00836207"/>
    <w:rsid w:val="00843EE6"/>
    <w:rsid w:val="008441EA"/>
    <w:rsid w:val="00844DE1"/>
    <w:rsid w:val="008505BA"/>
    <w:rsid w:val="008513AB"/>
    <w:rsid w:val="00853909"/>
    <w:rsid w:val="00854BAE"/>
    <w:rsid w:val="0085544A"/>
    <w:rsid w:val="00855F50"/>
    <w:rsid w:val="0086144F"/>
    <w:rsid w:val="00861B83"/>
    <w:rsid w:val="008655D4"/>
    <w:rsid w:val="008670DD"/>
    <w:rsid w:val="00872D7F"/>
    <w:rsid w:val="008743F2"/>
    <w:rsid w:val="00875BAC"/>
    <w:rsid w:val="0087792A"/>
    <w:rsid w:val="008805C1"/>
    <w:rsid w:val="00884936"/>
    <w:rsid w:val="00884D4F"/>
    <w:rsid w:val="0088736D"/>
    <w:rsid w:val="00891175"/>
    <w:rsid w:val="008928D7"/>
    <w:rsid w:val="00894EDA"/>
    <w:rsid w:val="0089774D"/>
    <w:rsid w:val="008A25C5"/>
    <w:rsid w:val="008A2C46"/>
    <w:rsid w:val="008A36AB"/>
    <w:rsid w:val="008A55B2"/>
    <w:rsid w:val="008A795E"/>
    <w:rsid w:val="008B5427"/>
    <w:rsid w:val="008B6B01"/>
    <w:rsid w:val="008B6C57"/>
    <w:rsid w:val="008C1781"/>
    <w:rsid w:val="008C5D87"/>
    <w:rsid w:val="008C6BE6"/>
    <w:rsid w:val="008D2245"/>
    <w:rsid w:val="008D2396"/>
    <w:rsid w:val="008D3FBA"/>
    <w:rsid w:val="008D419E"/>
    <w:rsid w:val="008E01E7"/>
    <w:rsid w:val="008E1DD7"/>
    <w:rsid w:val="008E2C26"/>
    <w:rsid w:val="008E5078"/>
    <w:rsid w:val="008F0E94"/>
    <w:rsid w:val="008F19E9"/>
    <w:rsid w:val="008F3651"/>
    <w:rsid w:val="008F3BBB"/>
    <w:rsid w:val="008F6F57"/>
    <w:rsid w:val="0090027E"/>
    <w:rsid w:val="0090646E"/>
    <w:rsid w:val="00906489"/>
    <w:rsid w:val="009075AF"/>
    <w:rsid w:val="00912381"/>
    <w:rsid w:val="009131EA"/>
    <w:rsid w:val="00915733"/>
    <w:rsid w:val="00924577"/>
    <w:rsid w:val="009250B5"/>
    <w:rsid w:val="0092582F"/>
    <w:rsid w:val="00925E8C"/>
    <w:rsid w:val="0092602B"/>
    <w:rsid w:val="00927E66"/>
    <w:rsid w:val="00932E73"/>
    <w:rsid w:val="0093521F"/>
    <w:rsid w:val="0093604E"/>
    <w:rsid w:val="00937C81"/>
    <w:rsid w:val="0094362E"/>
    <w:rsid w:val="00945014"/>
    <w:rsid w:val="00945A7D"/>
    <w:rsid w:val="009467C3"/>
    <w:rsid w:val="00951C75"/>
    <w:rsid w:val="00954269"/>
    <w:rsid w:val="009544DF"/>
    <w:rsid w:val="00956FA7"/>
    <w:rsid w:val="00957BB0"/>
    <w:rsid w:val="00965283"/>
    <w:rsid w:val="00966407"/>
    <w:rsid w:val="00971026"/>
    <w:rsid w:val="00974168"/>
    <w:rsid w:val="00974FCB"/>
    <w:rsid w:val="009763E7"/>
    <w:rsid w:val="0098212F"/>
    <w:rsid w:val="00982B1E"/>
    <w:rsid w:val="00983354"/>
    <w:rsid w:val="00985A9B"/>
    <w:rsid w:val="00993406"/>
    <w:rsid w:val="0099532D"/>
    <w:rsid w:val="00995889"/>
    <w:rsid w:val="00997829"/>
    <w:rsid w:val="00997F0D"/>
    <w:rsid w:val="009A1750"/>
    <w:rsid w:val="009A28AB"/>
    <w:rsid w:val="009A44A5"/>
    <w:rsid w:val="009A78CF"/>
    <w:rsid w:val="009B082B"/>
    <w:rsid w:val="009B0B67"/>
    <w:rsid w:val="009B2E84"/>
    <w:rsid w:val="009B4499"/>
    <w:rsid w:val="009B48F5"/>
    <w:rsid w:val="009B50C5"/>
    <w:rsid w:val="009B7045"/>
    <w:rsid w:val="009B78A4"/>
    <w:rsid w:val="009C21B6"/>
    <w:rsid w:val="009C21BC"/>
    <w:rsid w:val="009C4C20"/>
    <w:rsid w:val="009D0079"/>
    <w:rsid w:val="009D33F8"/>
    <w:rsid w:val="009E2820"/>
    <w:rsid w:val="009E3912"/>
    <w:rsid w:val="009F012E"/>
    <w:rsid w:val="009F0AF0"/>
    <w:rsid w:val="009F11BD"/>
    <w:rsid w:val="009F33CB"/>
    <w:rsid w:val="009F5911"/>
    <w:rsid w:val="00A00109"/>
    <w:rsid w:val="00A01077"/>
    <w:rsid w:val="00A028A2"/>
    <w:rsid w:val="00A04123"/>
    <w:rsid w:val="00A05C4D"/>
    <w:rsid w:val="00A07F32"/>
    <w:rsid w:val="00A11AF9"/>
    <w:rsid w:val="00A11E73"/>
    <w:rsid w:val="00A12EC9"/>
    <w:rsid w:val="00A21806"/>
    <w:rsid w:val="00A26F7F"/>
    <w:rsid w:val="00A272FE"/>
    <w:rsid w:val="00A31BA3"/>
    <w:rsid w:val="00A32D58"/>
    <w:rsid w:val="00A33A0D"/>
    <w:rsid w:val="00A33AC0"/>
    <w:rsid w:val="00A33CBB"/>
    <w:rsid w:val="00A4152B"/>
    <w:rsid w:val="00A45484"/>
    <w:rsid w:val="00A45AB5"/>
    <w:rsid w:val="00A50A90"/>
    <w:rsid w:val="00A51C53"/>
    <w:rsid w:val="00A52553"/>
    <w:rsid w:val="00A52CB9"/>
    <w:rsid w:val="00A5518E"/>
    <w:rsid w:val="00A5552B"/>
    <w:rsid w:val="00A602D3"/>
    <w:rsid w:val="00A6201D"/>
    <w:rsid w:val="00A638E4"/>
    <w:rsid w:val="00A6552F"/>
    <w:rsid w:val="00A66B28"/>
    <w:rsid w:val="00A67419"/>
    <w:rsid w:val="00A6777A"/>
    <w:rsid w:val="00A74430"/>
    <w:rsid w:val="00A74AC0"/>
    <w:rsid w:val="00A8105F"/>
    <w:rsid w:val="00A8450A"/>
    <w:rsid w:val="00A8583B"/>
    <w:rsid w:val="00A90F3A"/>
    <w:rsid w:val="00A91AB2"/>
    <w:rsid w:val="00A9272B"/>
    <w:rsid w:val="00A94847"/>
    <w:rsid w:val="00A963E9"/>
    <w:rsid w:val="00A969FA"/>
    <w:rsid w:val="00AA0829"/>
    <w:rsid w:val="00AA0F21"/>
    <w:rsid w:val="00AA21B0"/>
    <w:rsid w:val="00AA2F2B"/>
    <w:rsid w:val="00AA3709"/>
    <w:rsid w:val="00AA6693"/>
    <w:rsid w:val="00AB280D"/>
    <w:rsid w:val="00AB3F70"/>
    <w:rsid w:val="00AB417A"/>
    <w:rsid w:val="00AB7B05"/>
    <w:rsid w:val="00AB7DDC"/>
    <w:rsid w:val="00AC018C"/>
    <w:rsid w:val="00AC0CAA"/>
    <w:rsid w:val="00AC7B63"/>
    <w:rsid w:val="00AD009A"/>
    <w:rsid w:val="00AD0427"/>
    <w:rsid w:val="00AD14BF"/>
    <w:rsid w:val="00AD1A19"/>
    <w:rsid w:val="00AD3837"/>
    <w:rsid w:val="00AD69F1"/>
    <w:rsid w:val="00AD6D94"/>
    <w:rsid w:val="00AD701C"/>
    <w:rsid w:val="00AE0761"/>
    <w:rsid w:val="00AE18E2"/>
    <w:rsid w:val="00AE7648"/>
    <w:rsid w:val="00AE7985"/>
    <w:rsid w:val="00AF32E8"/>
    <w:rsid w:val="00AF4E23"/>
    <w:rsid w:val="00AF6AFD"/>
    <w:rsid w:val="00AF7B63"/>
    <w:rsid w:val="00B01A22"/>
    <w:rsid w:val="00B07601"/>
    <w:rsid w:val="00B1181B"/>
    <w:rsid w:val="00B16BE7"/>
    <w:rsid w:val="00B23FB1"/>
    <w:rsid w:val="00B26622"/>
    <w:rsid w:val="00B26E0E"/>
    <w:rsid w:val="00B3254A"/>
    <w:rsid w:val="00B341D6"/>
    <w:rsid w:val="00B349A0"/>
    <w:rsid w:val="00B350BD"/>
    <w:rsid w:val="00B35186"/>
    <w:rsid w:val="00B36F1D"/>
    <w:rsid w:val="00B41227"/>
    <w:rsid w:val="00B42D5F"/>
    <w:rsid w:val="00B43645"/>
    <w:rsid w:val="00B46367"/>
    <w:rsid w:val="00B46564"/>
    <w:rsid w:val="00B47367"/>
    <w:rsid w:val="00B50CAE"/>
    <w:rsid w:val="00B52365"/>
    <w:rsid w:val="00B57043"/>
    <w:rsid w:val="00B60227"/>
    <w:rsid w:val="00B616AB"/>
    <w:rsid w:val="00B66B59"/>
    <w:rsid w:val="00B75433"/>
    <w:rsid w:val="00B77CFB"/>
    <w:rsid w:val="00B87B27"/>
    <w:rsid w:val="00B90760"/>
    <w:rsid w:val="00B90F7A"/>
    <w:rsid w:val="00B917B3"/>
    <w:rsid w:val="00B9209C"/>
    <w:rsid w:val="00B927E4"/>
    <w:rsid w:val="00B956D1"/>
    <w:rsid w:val="00B963B8"/>
    <w:rsid w:val="00BA0417"/>
    <w:rsid w:val="00BA573C"/>
    <w:rsid w:val="00BA6960"/>
    <w:rsid w:val="00BB2E8C"/>
    <w:rsid w:val="00BB635B"/>
    <w:rsid w:val="00BB7ABB"/>
    <w:rsid w:val="00BD40E6"/>
    <w:rsid w:val="00BD46AA"/>
    <w:rsid w:val="00BD7445"/>
    <w:rsid w:val="00BE2319"/>
    <w:rsid w:val="00BE413B"/>
    <w:rsid w:val="00BF16E6"/>
    <w:rsid w:val="00BF4205"/>
    <w:rsid w:val="00BF7762"/>
    <w:rsid w:val="00C01147"/>
    <w:rsid w:val="00C05468"/>
    <w:rsid w:val="00C05998"/>
    <w:rsid w:val="00C10BA5"/>
    <w:rsid w:val="00C11E83"/>
    <w:rsid w:val="00C14B87"/>
    <w:rsid w:val="00C14C31"/>
    <w:rsid w:val="00C23952"/>
    <w:rsid w:val="00C23A9E"/>
    <w:rsid w:val="00C2414B"/>
    <w:rsid w:val="00C24BEE"/>
    <w:rsid w:val="00C24EE2"/>
    <w:rsid w:val="00C305DF"/>
    <w:rsid w:val="00C30912"/>
    <w:rsid w:val="00C30B57"/>
    <w:rsid w:val="00C32283"/>
    <w:rsid w:val="00C3428F"/>
    <w:rsid w:val="00C36D3E"/>
    <w:rsid w:val="00C40501"/>
    <w:rsid w:val="00C41738"/>
    <w:rsid w:val="00C44F2F"/>
    <w:rsid w:val="00C468DD"/>
    <w:rsid w:val="00C5047E"/>
    <w:rsid w:val="00C510AE"/>
    <w:rsid w:val="00C52E51"/>
    <w:rsid w:val="00C53F95"/>
    <w:rsid w:val="00C557BC"/>
    <w:rsid w:val="00C55817"/>
    <w:rsid w:val="00C57D7A"/>
    <w:rsid w:val="00C608C8"/>
    <w:rsid w:val="00C60AA5"/>
    <w:rsid w:val="00C63A90"/>
    <w:rsid w:val="00C67904"/>
    <w:rsid w:val="00C71B98"/>
    <w:rsid w:val="00C74AE4"/>
    <w:rsid w:val="00C76239"/>
    <w:rsid w:val="00C77BA6"/>
    <w:rsid w:val="00C80522"/>
    <w:rsid w:val="00C80539"/>
    <w:rsid w:val="00C83C6B"/>
    <w:rsid w:val="00C90493"/>
    <w:rsid w:val="00C937A2"/>
    <w:rsid w:val="00C93E4D"/>
    <w:rsid w:val="00C94EE7"/>
    <w:rsid w:val="00C95FAA"/>
    <w:rsid w:val="00C97BC6"/>
    <w:rsid w:val="00CA1052"/>
    <w:rsid w:val="00CA19C5"/>
    <w:rsid w:val="00CA462B"/>
    <w:rsid w:val="00CA48D8"/>
    <w:rsid w:val="00CA5DB1"/>
    <w:rsid w:val="00CA65F2"/>
    <w:rsid w:val="00CB0AFE"/>
    <w:rsid w:val="00CB0BD5"/>
    <w:rsid w:val="00CB1BEF"/>
    <w:rsid w:val="00CB2CD9"/>
    <w:rsid w:val="00CB50C7"/>
    <w:rsid w:val="00CB7E8D"/>
    <w:rsid w:val="00CB7ED8"/>
    <w:rsid w:val="00CC4BE5"/>
    <w:rsid w:val="00CC4C6B"/>
    <w:rsid w:val="00CC5ACD"/>
    <w:rsid w:val="00CC7159"/>
    <w:rsid w:val="00CD537D"/>
    <w:rsid w:val="00CD6FBC"/>
    <w:rsid w:val="00CE002C"/>
    <w:rsid w:val="00CE38E8"/>
    <w:rsid w:val="00CE49CE"/>
    <w:rsid w:val="00CE4F84"/>
    <w:rsid w:val="00CE52AE"/>
    <w:rsid w:val="00CE65FE"/>
    <w:rsid w:val="00CF0E71"/>
    <w:rsid w:val="00CF15A2"/>
    <w:rsid w:val="00CF2DC3"/>
    <w:rsid w:val="00CF3E11"/>
    <w:rsid w:val="00CF4356"/>
    <w:rsid w:val="00CF5FBB"/>
    <w:rsid w:val="00CF6B6C"/>
    <w:rsid w:val="00CF741A"/>
    <w:rsid w:val="00D04AD7"/>
    <w:rsid w:val="00D0538E"/>
    <w:rsid w:val="00D05AF2"/>
    <w:rsid w:val="00D05BEF"/>
    <w:rsid w:val="00D05FBA"/>
    <w:rsid w:val="00D064DB"/>
    <w:rsid w:val="00D070F5"/>
    <w:rsid w:val="00D13EAB"/>
    <w:rsid w:val="00D15D8A"/>
    <w:rsid w:val="00D23188"/>
    <w:rsid w:val="00D2318A"/>
    <w:rsid w:val="00D23EC4"/>
    <w:rsid w:val="00D25235"/>
    <w:rsid w:val="00D2614D"/>
    <w:rsid w:val="00D313FA"/>
    <w:rsid w:val="00D35E87"/>
    <w:rsid w:val="00D37B45"/>
    <w:rsid w:val="00D41D54"/>
    <w:rsid w:val="00D4246A"/>
    <w:rsid w:val="00D426FF"/>
    <w:rsid w:val="00D46441"/>
    <w:rsid w:val="00D516A1"/>
    <w:rsid w:val="00D53805"/>
    <w:rsid w:val="00D5499B"/>
    <w:rsid w:val="00D606D9"/>
    <w:rsid w:val="00D62C40"/>
    <w:rsid w:val="00D62D77"/>
    <w:rsid w:val="00D7077D"/>
    <w:rsid w:val="00D7096D"/>
    <w:rsid w:val="00D71686"/>
    <w:rsid w:val="00D71D94"/>
    <w:rsid w:val="00D72ABE"/>
    <w:rsid w:val="00D74107"/>
    <w:rsid w:val="00D76AF7"/>
    <w:rsid w:val="00D807F4"/>
    <w:rsid w:val="00D80807"/>
    <w:rsid w:val="00D85E54"/>
    <w:rsid w:val="00D868E2"/>
    <w:rsid w:val="00D90553"/>
    <w:rsid w:val="00D90E47"/>
    <w:rsid w:val="00D91D95"/>
    <w:rsid w:val="00D922BE"/>
    <w:rsid w:val="00D92823"/>
    <w:rsid w:val="00D94255"/>
    <w:rsid w:val="00D95EC8"/>
    <w:rsid w:val="00D962E1"/>
    <w:rsid w:val="00D97455"/>
    <w:rsid w:val="00DA42AC"/>
    <w:rsid w:val="00DA6A34"/>
    <w:rsid w:val="00DA6A4A"/>
    <w:rsid w:val="00DA6E9E"/>
    <w:rsid w:val="00DB113B"/>
    <w:rsid w:val="00DB19A1"/>
    <w:rsid w:val="00DB2386"/>
    <w:rsid w:val="00DB6859"/>
    <w:rsid w:val="00DC10BE"/>
    <w:rsid w:val="00DC36CA"/>
    <w:rsid w:val="00DC44FC"/>
    <w:rsid w:val="00DC45BA"/>
    <w:rsid w:val="00DC4651"/>
    <w:rsid w:val="00DC4C6A"/>
    <w:rsid w:val="00DD137D"/>
    <w:rsid w:val="00DD1580"/>
    <w:rsid w:val="00DD2914"/>
    <w:rsid w:val="00DD3558"/>
    <w:rsid w:val="00DD65E0"/>
    <w:rsid w:val="00DE04DB"/>
    <w:rsid w:val="00DE0729"/>
    <w:rsid w:val="00DE1E2A"/>
    <w:rsid w:val="00DE1FA9"/>
    <w:rsid w:val="00DE2352"/>
    <w:rsid w:val="00DE38CB"/>
    <w:rsid w:val="00DE3ED0"/>
    <w:rsid w:val="00DF0A4A"/>
    <w:rsid w:val="00DF1F50"/>
    <w:rsid w:val="00DF5262"/>
    <w:rsid w:val="00DF5FD7"/>
    <w:rsid w:val="00E00E3D"/>
    <w:rsid w:val="00E01E9F"/>
    <w:rsid w:val="00E02376"/>
    <w:rsid w:val="00E03C34"/>
    <w:rsid w:val="00E05205"/>
    <w:rsid w:val="00E05742"/>
    <w:rsid w:val="00E065A2"/>
    <w:rsid w:val="00E07B60"/>
    <w:rsid w:val="00E10635"/>
    <w:rsid w:val="00E1071E"/>
    <w:rsid w:val="00E12C03"/>
    <w:rsid w:val="00E16A50"/>
    <w:rsid w:val="00E1714A"/>
    <w:rsid w:val="00E21C96"/>
    <w:rsid w:val="00E25521"/>
    <w:rsid w:val="00E305F3"/>
    <w:rsid w:val="00E32B62"/>
    <w:rsid w:val="00E34F5D"/>
    <w:rsid w:val="00E523AC"/>
    <w:rsid w:val="00E52887"/>
    <w:rsid w:val="00E537E6"/>
    <w:rsid w:val="00E53895"/>
    <w:rsid w:val="00E564BA"/>
    <w:rsid w:val="00E57111"/>
    <w:rsid w:val="00E6118E"/>
    <w:rsid w:val="00E62DDF"/>
    <w:rsid w:val="00E643B9"/>
    <w:rsid w:val="00E64697"/>
    <w:rsid w:val="00E65631"/>
    <w:rsid w:val="00E6598C"/>
    <w:rsid w:val="00E65E80"/>
    <w:rsid w:val="00E676A0"/>
    <w:rsid w:val="00E67B42"/>
    <w:rsid w:val="00E7179C"/>
    <w:rsid w:val="00E74CEC"/>
    <w:rsid w:val="00E75727"/>
    <w:rsid w:val="00E761C5"/>
    <w:rsid w:val="00E762CA"/>
    <w:rsid w:val="00E76C56"/>
    <w:rsid w:val="00E8373E"/>
    <w:rsid w:val="00E843E0"/>
    <w:rsid w:val="00E85EFB"/>
    <w:rsid w:val="00E86BAC"/>
    <w:rsid w:val="00E91A59"/>
    <w:rsid w:val="00E92BA0"/>
    <w:rsid w:val="00E930C8"/>
    <w:rsid w:val="00E96EA7"/>
    <w:rsid w:val="00E97B76"/>
    <w:rsid w:val="00EA2475"/>
    <w:rsid w:val="00EA6704"/>
    <w:rsid w:val="00EA723B"/>
    <w:rsid w:val="00EB05CA"/>
    <w:rsid w:val="00EB33AB"/>
    <w:rsid w:val="00EB436E"/>
    <w:rsid w:val="00EB593B"/>
    <w:rsid w:val="00EC0F56"/>
    <w:rsid w:val="00EC341C"/>
    <w:rsid w:val="00EC3BF5"/>
    <w:rsid w:val="00EC5D08"/>
    <w:rsid w:val="00ED2D26"/>
    <w:rsid w:val="00ED5CED"/>
    <w:rsid w:val="00ED5DC0"/>
    <w:rsid w:val="00EE5B14"/>
    <w:rsid w:val="00EE66B0"/>
    <w:rsid w:val="00EE6F6D"/>
    <w:rsid w:val="00EF089C"/>
    <w:rsid w:val="00EF1D86"/>
    <w:rsid w:val="00EF51B9"/>
    <w:rsid w:val="00EF73D1"/>
    <w:rsid w:val="00F00ED4"/>
    <w:rsid w:val="00F0264E"/>
    <w:rsid w:val="00F119A7"/>
    <w:rsid w:val="00F11A50"/>
    <w:rsid w:val="00F16AD2"/>
    <w:rsid w:val="00F16EB8"/>
    <w:rsid w:val="00F2026A"/>
    <w:rsid w:val="00F20826"/>
    <w:rsid w:val="00F243A0"/>
    <w:rsid w:val="00F25DFE"/>
    <w:rsid w:val="00F25F7B"/>
    <w:rsid w:val="00F27419"/>
    <w:rsid w:val="00F305CF"/>
    <w:rsid w:val="00F329E1"/>
    <w:rsid w:val="00F32B5C"/>
    <w:rsid w:val="00F33972"/>
    <w:rsid w:val="00F3475B"/>
    <w:rsid w:val="00F41C3B"/>
    <w:rsid w:val="00F4384B"/>
    <w:rsid w:val="00F465D7"/>
    <w:rsid w:val="00F511BD"/>
    <w:rsid w:val="00F51BE0"/>
    <w:rsid w:val="00F51FAC"/>
    <w:rsid w:val="00F521D6"/>
    <w:rsid w:val="00F52DBF"/>
    <w:rsid w:val="00F530DB"/>
    <w:rsid w:val="00F53362"/>
    <w:rsid w:val="00F53EB4"/>
    <w:rsid w:val="00F53F1A"/>
    <w:rsid w:val="00F53F96"/>
    <w:rsid w:val="00F5547E"/>
    <w:rsid w:val="00F56135"/>
    <w:rsid w:val="00F56A61"/>
    <w:rsid w:val="00F659BA"/>
    <w:rsid w:val="00F71881"/>
    <w:rsid w:val="00F71B8C"/>
    <w:rsid w:val="00F75E5C"/>
    <w:rsid w:val="00F760DF"/>
    <w:rsid w:val="00F80353"/>
    <w:rsid w:val="00F81706"/>
    <w:rsid w:val="00F8194B"/>
    <w:rsid w:val="00F838CE"/>
    <w:rsid w:val="00F83BC4"/>
    <w:rsid w:val="00F85191"/>
    <w:rsid w:val="00F85D87"/>
    <w:rsid w:val="00F902D9"/>
    <w:rsid w:val="00F932CD"/>
    <w:rsid w:val="00F94C78"/>
    <w:rsid w:val="00FA2468"/>
    <w:rsid w:val="00FA776B"/>
    <w:rsid w:val="00FB04DA"/>
    <w:rsid w:val="00FB1241"/>
    <w:rsid w:val="00FB1F71"/>
    <w:rsid w:val="00FB5880"/>
    <w:rsid w:val="00FB685A"/>
    <w:rsid w:val="00FB7FC0"/>
    <w:rsid w:val="00FC0623"/>
    <w:rsid w:val="00FC0B95"/>
    <w:rsid w:val="00FC0F8F"/>
    <w:rsid w:val="00FC45A9"/>
    <w:rsid w:val="00FC6026"/>
    <w:rsid w:val="00FC62A4"/>
    <w:rsid w:val="00FD0DAB"/>
    <w:rsid w:val="00FE06D0"/>
    <w:rsid w:val="00FE3FF4"/>
    <w:rsid w:val="00FE4D4E"/>
    <w:rsid w:val="00FF00F0"/>
    <w:rsid w:val="00FF3193"/>
    <w:rsid w:val="00FF3E4F"/>
    <w:rsid w:val="00FF6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3CB"/>
  </w:style>
  <w:style w:type="paragraph" w:styleId="Ttulo2">
    <w:name w:val="heading 2"/>
    <w:basedOn w:val="Normal"/>
    <w:link w:val="Ttulo2Char"/>
    <w:uiPriority w:val="9"/>
    <w:qFormat/>
    <w:rsid w:val="000F71FD"/>
    <w:pPr>
      <w:spacing w:before="100" w:beforeAutospacing="1"/>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86BAC"/>
    <w:rPr>
      <w:color w:val="0000FF" w:themeColor="hyperlink"/>
      <w:u w:val="single"/>
    </w:rPr>
  </w:style>
  <w:style w:type="table" w:styleId="Tabelacomgrade">
    <w:name w:val="Table Grid"/>
    <w:basedOn w:val="Tabelanormal"/>
    <w:uiPriority w:val="59"/>
    <w:rsid w:val="0078258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2585"/>
    <w:pPr>
      <w:autoSpaceDE w:val="0"/>
      <w:autoSpaceDN w:val="0"/>
      <w:adjustRightInd w:val="0"/>
      <w:spacing w:after="0" w:afterAutospacing="0"/>
    </w:pPr>
    <w:rPr>
      <w:rFonts w:ascii="Tahoma" w:hAnsi="Tahoma" w:cs="Tahoma"/>
      <w:color w:val="000000"/>
      <w:sz w:val="24"/>
      <w:szCs w:val="24"/>
    </w:rPr>
  </w:style>
  <w:style w:type="paragraph" w:styleId="Textodebalo">
    <w:name w:val="Balloon Text"/>
    <w:basedOn w:val="Normal"/>
    <w:link w:val="TextodebaloChar"/>
    <w:uiPriority w:val="99"/>
    <w:semiHidden/>
    <w:unhideWhenUsed/>
    <w:rsid w:val="002F2555"/>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2F2555"/>
    <w:rPr>
      <w:rFonts w:ascii="Tahoma" w:hAnsi="Tahoma" w:cs="Tahoma"/>
      <w:sz w:val="16"/>
      <w:szCs w:val="16"/>
    </w:rPr>
  </w:style>
  <w:style w:type="character" w:styleId="Refdecomentrio">
    <w:name w:val="annotation reference"/>
    <w:basedOn w:val="Fontepargpadro"/>
    <w:uiPriority w:val="99"/>
    <w:semiHidden/>
    <w:unhideWhenUsed/>
    <w:rsid w:val="001F15FA"/>
    <w:rPr>
      <w:sz w:val="16"/>
      <w:szCs w:val="16"/>
    </w:rPr>
  </w:style>
  <w:style w:type="paragraph" w:styleId="Textodecomentrio">
    <w:name w:val="annotation text"/>
    <w:basedOn w:val="Normal"/>
    <w:link w:val="TextodecomentrioChar"/>
    <w:uiPriority w:val="99"/>
    <w:unhideWhenUsed/>
    <w:rsid w:val="001F15FA"/>
    <w:rPr>
      <w:sz w:val="20"/>
      <w:szCs w:val="20"/>
    </w:rPr>
  </w:style>
  <w:style w:type="character" w:customStyle="1" w:styleId="TextodecomentrioChar">
    <w:name w:val="Texto de comentário Char"/>
    <w:basedOn w:val="Fontepargpadro"/>
    <w:link w:val="Textodecomentrio"/>
    <w:uiPriority w:val="99"/>
    <w:rsid w:val="001F15FA"/>
    <w:rPr>
      <w:sz w:val="20"/>
      <w:szCs w:val="20"/>
    </w:rPr>
  </w:style>
  <w:style w:type="paragraph" w:styleId="Assuntodocomentrio">
    <w:name w:val="annotation subject"/>
    <w:basedOn w:val="Textodecomentrio"/>
    <w:next w:val="Textodecomentrio"/>
    <w:link w:val="AssuntodocomentrioChar"/>
    <w:uiPriority w:val="99"/>
    <w:semiHidden/>
    <w:unhideWhenUsed/>
    <w:rsid w:val="001F15FA"/>
    <w:rPr>
      <w:b/>
      <w:bCs/>
    </w:rPr>
  </w:style>
  <w:style w:type="character" w:customStyle="1" w:styleId="AssuntodocomentrioChar">
    <w:name w:val="Assunto do comentário Char"/>
    <w:basedOn w:val="TextodecomentrioChar"/>
    <w:link w:val="Assuntodocomentrio"/>
    <w:uiPriority w:val="99"/>
    <w:semiHidden/>
    <w:rsid w:val="001F15FA"/>
    <w:rPr>
      <w:b/>
      <w:bCs/>
      <w:sz w:val="20"/>
      <w:szCs w:val="20"/>
    </w:rPr>
  </w:style>
  <w:style w:type="paragraph" w:customStyle="1" w:styleId="BodyTextIndent21">
    <w:name w:val="Body Text Indent 21"/>
    <w:basedOn w:val="Normal"/>
    <w:uiPriority w:val="99"/>
    <w:rsid w:val="00954269"/>
    <w:pPr>
      <w:widowControl w:val="0"/>
      <w:overflowPunct w:val="0"/>
      <w:autoSpaceDE w:val="0"/>
      <w:autoSpaceDN w:val="0"/>
      <w:adjustRightInd w:val="0"/>
      <w:spacing w:after="0" w:afterAutospacing="0"/>
      <w:ind w:left="426" w:hanging="426"/>
      <w:jc w:val="both"/>
      <w:textAlignment w:val="baseline"/>
    </w:pPr>
    <w:rPr>
      <w:rFonts w:ascii="Arial" w:eastAsia="Times New Roman" w:hAnsi="Arial" w:cs="Arial"/>
      <w:sz w:val="24"/>
      <w:szCs w:val="24"/>
      <w:lang w:eastAsia="pt-BR"/>
    </w:rPr>
  </w:style>
  <w:style w:type="character" w:customStyle="1" w:styleId="apple-converted-space">
    <w:name w:val="apple-converted-space"/>
    <w:basedOn w:val="Fontepargpadro"/>
    <w:rsid w:val="00A26F7F"/>
  </w:style>
  <w:style w:type="paragraph" w:styleId="NormalWeb">
    <w:name w:val="Normal (Web)"/>
    <w:basedOn w:val="Normal"/>
    <w:uiPriority w:val="99"/>
    <w:semiHidden/>
    <w:unhideWhenUsed/>
    <w:rsid w:val="00654C6E"/>
    <w:pPr>
      <w:spacing w:before="100" w:beforeAutospacing="1"/>
    </w:pPr>
    <w:rPr>
      <w:rFonts w:ascii="Times New Roman" w:eastAsia="Times New Roman" w:hAnsi="Times New Roman" w:cs="Times New Roman"/>
      <w:sz w:val="24"/>
      <w:szCs w:val="24"/>
      <w:lang w:eastAsia="pt-BR"/>
    </w:rPr>
  </w:style>
  <w:style w:type="paragraph" w:styleId="SemEspaamento">
    <w:name w:val="No Spacing"/>
    <w:uiPriority w:val="1"/>
    <w:qFormat/>
    <w:rsid w:val="00BB7ABB"/>
    <w:pPr>
      <w:spacing w:after="0"/>
    </w:pPr>
  </w:style>
  <w:style w:type="paragraph" w:styleId="PargrafodaLista">
    <w:name w:val="List Paragraph"/>
    <w:basedOn w:val="Normal"/>
    <w:uiPriority w:val="34"/>
    <w:qFormat/>
    <w:rsid w:val="00CB50C7"/>
    <w:pPr>
      <w:spacing w:before="100" w:beforeAutospacing="1"/>
    </w:pPr>
    <w:rPr>
      <w:rFonts w:ascii="Times New Roman" w:hAnsi="Times New Roman" w:cs="Times New Roman"/>
      <w:sz w:val="24"/>
      <w:szCs w:val="24"/>
      <w:lang w:eastAsia="pt-BR"/>
    </w:rPr>
  </w:style>
  <w:style w:type="paragraph" w:customStyle="1" w:styleId="PargrafodaLista1">
    <w:name w:val="Parágrafo da Lista1"/>
    <w:basedOn w:val="Normal"/>
    <w:rsid w:val="00492EA5"/>
    <w:pPr>
      <w:overflowPunct w:val="0"/>
      <w:autoSpaceDE w:val="0"/>
      <w:autoSpaceDN w:val="0"/>
      <w:adjustRightInd w:val="0"/>
      <w:spacing w:after="0" w:afterAutospacing="0"/>
      <w:ind w:left="720"/>
      <w:textAlignment w:val="baseline"/>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27594F"/>
    <w:pPr>
      <w:spacing w:after="0" w:afterAutospacing="0"/>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0F777C"/>
    <w:pPr>
      <w:tabs>
        <w:tab w:val="center" w:pos="4252"/>
        <w:tab w:val="right" w:pos="8504"/>
      </w:tabs>
      <w:spacing w:after="0"/>
    </w:pPr>
  </w:style>
  <w:style w:type="character" w:customStyle="1" w:styleId="CabealhoChar">
    <w:name w:val="Cabeçalho Char"/>
    <w:basedOn w:val="Fontepargpadro"/>
    <w:link w:val="Cabealho"/>
    <w:uiPriority w:val="99"/>
    <w:rsid w:val="000F777C"/>
  </w:style>
  <w:style w:type="paragraph" w:styleId="Rodap">
    <w:name w:val="footer"/>
    <w:basedOn w:val="Normal"/>
    <w:link w:val="RodapChar"/>
    <w:uiPriority w:val="99"/>
    <w:unhideWhenUsed/>
    <w:rsid w:val="000F777C"/>
    <w:pPr>
      <w:tabs>
        <w:tab w:val="center" w:pos="4252"/>
        <w:tab w:val="right" w:pos="8504"/>
      </w:tabs>
      <w:spacing w:after="0"/>
    </w:pPr>
  </w:style>
  <w:style w:type="character" w:customStyle="1" w:styleId="RodapChar">
    <w:name w:val="Rodapé Char"/>
    <w:basedOn w:val="Fontepargpadro"/>
    <w:link w:val="Rodap"/>
    <w:uiPriority w:val="99"/>
    <w:rsid w:val="000F777C"/>
  </w:style>
  <w:style w:type="paragraph" w:styleId="Ttulo">
    <w:name w:val="Title"/>
    <w:basedOn w:val="Normal"/>
    <w:link w:val="TtuloChar"/>
    <w:qFormat/>
    <w:rsid w:val="007630DA"/>
    <w:pPr>
      <w:tabs>
        <w:tab w:val="left" w:pos="-1276"/>
        <w:tab w:val="left" w:pos="2127"/>
      </w:tabs>
      <w:spacing w:after="0" w:afterAutospacing="0"/>
      <w:jc w:val="center"/>
    </w:pPr>
    <w:rPr>
      <w:rFonts w:ascii="Verdana" w:eastAsia="Times New Roman" w:hAnsi="Verdana" w:cs="Times New Roman"/>
      <w:b/>
      <w:sz w:val="16"/>
      <w:szCs w:val="20"/>
      <w:u w:val="single"/>
      <w:lang w:eastAsia="pt-BR"/>
    </w:rPr>
  </w:style>
  <w:style w:type="character" w:customStyle="1" w:styleId="TtuloChar">
    <w:name w:val="Título Char"/>
    <w:basedOn w:val="Fontepargpadro"/>
    <w:link w:val="Ttulo"/>
    <w:rsid w:val="007630DA"/>
    <w:rPr>
      <w:rFonts w:ascii="Verdana" w:eastAsia="Times New Roman" w:hAnsi="Verdana" w:cs="Times New Roman"/>
      <w:b/>
      <w:sz w:val="16"/>
      <w:szCs w:val="20"/>
      <w:u w:val="single"/>
      <w:lang w:eastAsia="pt-BR"/>
    </w:rPr>
  </w:style>
  <w:style w:type="character" w:customStyle="1" w:styleId="Ttulo2Char">
    <w:name w:val="Título 2 Char"/>
    <w:basedOn w:val="Fontepargpadro"/>
    <w:link w:val="Ttulo2"/>
    <w:uiPriority w:val="9"/>
    <w:rsid w:val="000F71FD"/>
    <w:rPr>
      <w:rFonts w:ascii="Times New Roman" w:eastAsia="Times New Roman" w:hAnsi="Times New Roman" w:cs="Times New Roman"/>
      <w:b/>
      <w:bCs/>
      <w:sz w:val="36"/>
      <w:szCs w:val="36"/>
      <w:lang w:eastAsia="pt-BR"/>
    </w:rPr>
  </w:style>
  <w:style w:type="paragraph" w:styleId="Recuodecorpodetexto3">
    <w:name w:val="Body Text Indent 3"/>
    <w:basedOn w:val="Normal"/>
    <w:link w:val="Recuodecorpodetexto3Char"/>
    <w:rsid w:val="000D3275"/>
    <w:pPr>
      <w:overflowPunct w:val="0"/>
      <w:autoSpaceDE w:val="0"/>
      <w:autoSpaceDN w:val="0"/>
      <w:adjustRightInd w:val="0"/>
      <w:spacing w:after="120" w:afterAutospacing="0"/>
      <w:ind w:left="283"/>
      <w:jc w:val="center"/>
      <w:textAlignment w:val="baseline"/>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0D3275"/>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3CB"/>
  </w:style>
  <w:style w:type="paragraph" w:styleId="Ttulo2">
    <w:name w:val="heading 2"/>
    <w:basedOn w:val="Normal"/>
    <w:link w:val="Ttulo2Char"/>
    <w:uiPriority w:val="9"/>
    <w:qFormat/>
    <w:rsid w:val="000F71FD"/>
    <w:pPr>
      <w:spacing w:before="100" w:beforeAutospacing="1"/>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86BAC"/>
    <w:rPr>
      <w:color w:val="0000FF" w:themeColor="hyperlink"/>
      <w:u w:val="single"/>
    </w:rPr>
  </w:style>
  <w:style w:type="table" w:styleId="Tabelacomgrade">
    <w:name w:val="Table Grid"/>
    <w:basedOn w:val="Tabelanormal"/>
    <w:uiPriority w:val="59"/>
    <w:rsid w:val="0078258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2585"/>
    <w:pPr>
      <w:autoSpaceDE w:val="0"/>
      <w:autoSpaceDN w:val="0"/>
      <w:adjustRightInd w:val="0"/>
      <w:spacing w:after="0" w:afterAutospacing="0"/>
    </w:pPr>
    <w:rPr>
      <w:rFonts w:ascii="Tahoma" w:hAnsi="Tahoma" w:cs="Tahoma"/>
      <w:color w:val="000000"/>
      <w:sz w:val="24"/>
      <w:szCs w:val="24"/>
    </w:rPr>
  </w:style>
  <w:style w:type="paragraph" w:styleId="Textodebalo">
    <w:name w:val="Balloon Text"/>
    <w:basedOn w:val="Normal"/>
    <w:link w:val="TextodebaloChar"/>
    <w:uiPriority w:val="99"/>
    <w:semiHidden/>
    <w:unhideWhenUsed/>
    <w:rsid w:val="002F2555"/>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2F2555"/>
    <w:rPr>
      <w:rFonts w:ascii="Tahoma" w:hAnsi="Tahoma" w:cs="Tahoma"/>
      <w:sz w:val="16"/>
      <w:szCs w:val="16"/>
    </w:rPr>
  </w:style>
  <w:style w:type="character" w:styleId="Refdecomentrio">
    <w:name w:val="annotation reference"/>
    <w:basedOn w:val="Fontepargpadro"/>
    <w:uiPriority w:val="99"/>
    <w:semiHidden/>
    <w:unhideWhenUsed/>
    <w:rsid w:val="001F15FA"/>
    <w:rPr>
      <w:sz w:val="16"/>
      <w:szCs w:val="16"/>
    </w:rPr>
  </w:style>
  <w:style w:type="paragraph" w:styleId="Textodecomentrio">
    <w:name w:val="annotation text"/>
    <w:basedOn w:val="Normal"/>
    <w:link w:val="TextodecomentrioChar"/>
    <w:uiPriority w:val="99"/>
    <w:unhideWhenUsed/>
    <w:rsid w:val="001F15FA"/>
    <w:rPr>
      <w:sz w:val="20"/>
      <w:szCs w:val="20"/>
    </w:rPr>
  </w:style>
  <w:style w:type="character" w:customStyle="1" w:styleId="TextodecomentrioChar">
    <w:name w:val="Texto de comentário Char"/>
    <w:basedOn w:val="Fontepargpadro"/>
    <w:link w:val="Textodecomentrio"/>
    <w:uiPriority w:val="99"/>
    <w:rsid w:val="001F15FA"/>
    <w:rPr>
      <w:sz w:val="20"/>
      <w:szCs w:val="20"/>
    </w:rPr>
  </w:style>
  <w:style w:type="paragraph" w:styleId="Assuntodocomentrio">
    <w:name w:val="annotation subject"/>
    <w:basedOn w:val="Textodecomentrio"/>
    <w:next w:val="Textodecomentrio"/>
    <w:link w:val="AssuntodocomentrioChar"/>
    <w:uiPriority w:val="99"/>
    <w:semiHidden/>
    <w:unhideWhenUsed/>
    <w:rsid w:val="001F15FA"/>
    <w:rPr>
      <w:b/>
      <w:bCs/>
    </w:rPr>
  </w:style>
  <w:style w:type="character" w:customStyle="1" w:styleId="AssuntodocomentrioChar">
    <w:name w:val="Assunto do comentário Char"/>
    <w:basedOn w:val="TextodecomentrioChar"/>
    <w:link w:val="Assuntodocomentrio"/>
    <w:uiPriority w:val="99"/>
    <w:semiHidden/>
    <w:rsid w:val="001F15FA"/>
    <w:rPr>
      <w:b/>
      <w:bCs/>
      <w:sz w:val="20"/>
      <w:szCs w:val="20"/>
    </w:rPr>
  </w:style>
  <w:style w:type="paragraph" w:customStyle="1" w:styleId="BodyTextIndent21">
    <w:name w:val="Body Text Indent 21"/>
    <w:basedOn w:val="Normal"/>
    <w:uiPriority w:val="99"/>
    <w:rsid w:val="00954269"/>
    <w:pPr>
      <w:widowControl w:val="0"/>
      <w:overflowPunct w:val="0"/>
      <w:autoSpaceDE w:val="0"/>
      <w:autoSpaceDN w:val="0"/>
      <w:adjustRightInd w:val="0"/>
      <w:spacing w:after="0" w:afterAutospacing="0"/>
      <w:ind w:left="426" w:hanging="426"/>
      <w:jc w:val="both"/>
      <w:textAlignment w:val="baseline"/>
    </w:pPr>
    <w:rPr>
      <w:rFonts w:ascii="Arial" w:eastAsia="Times New Roman" w:hAnsi="Arial" w:cs="Arial"/>
      <w:sz w:val="24"/>
      <w:szCs w:val="24"/>
      <w:lang w:eastAsia="pt-BR"/>
    </w:rPr>
  </w:style>
  <w:style w:type="character" w:customStyle="1" w:styleId="apple-converted-space">
    <w:name w:val="apple-converted-space"/>
    <w:basedOn w:val="Fontepargpadro"/>
    <w:rsid w:val="00A26F7F"/>
  </w:style>
  <w:style w:type="paragraph" w:styleId="NormalWeb">
    <w:name w:val="Normal (Web)"/>
    <w:basedOn w:val="Normal"/>
    <w:uiPriority w:val="99"/>
    <w:semiHidden/>
    <w:unhideWhenUsed/>
    <w:rsid w:val="00654C6E"/>
    <w:pPr>
      <w:spacing w:before="100" w:beforeAutospacing="1"/>
    </w:pPr>
    <w:rPr>
      <w:rFonts w:ascii="Times New Roman" w:eastAsia="Times New Roman" w:hAnsi="Times New Roman" w:cs="Times New Roman"/>
      <w:sz w:val="24"/>
      <w:szCs w:val="24"/>
      <w:lang w:eastAsia="pt-BR"/>
    </w:rPr>
  </w:style>
  <w:style w:type="paragraph" w:styleId="SemEspaamento">
    <w:name w:val="No Spacing"/>
    <w:uiPriority w:val="1"/>
    <w:qFormat/>
    <w:rsid w:val="00BB7ABB"/>
    <w:pPr>
      <w:spacing w:after="0"/>
    </w:pPr>
  </w:style>
  <w:style w:type="paragraph" w:styleId="PargrafodaLista">
    <w:name w:val="List Paragraph"/>
    <w:basedOn w:val="Normal"/>
    <w:uiPriority w:val="34"/>
    <w:qFormat/>
    <w:rsid w:val="00CB50C7"/>
    <w:pPr>
      <w:spacing w:before="100" w:beforeAutospacing="1"/>
    </w:pPr>
    <w:rPr>
      <w:rFonts w:ascii="Times New Roman" w:hAnsi="Times New Roman" w:cs="Times New Roman"/>
      <w:sz w:val="24"/>
      <w:szCs w:val="24"/>
      <w:lang w:eastAsia="pt-BR"/>
    </w:rPr>
  </w:style>
  <w:style w:type="paragraph" w:customStyle="1" w:styleId="PargrafodaLista1">
    <w:name w:val="Parágrafo da Lista1"/>
    <w:basedOn w:val="Normal"/>
    <w:rsid w:val="00492EA5"/>
    <w:pPr>
      <w:overflowPunct w:val="0"/>
      <w:autoSpaceDE w:val="0"/>
      <w:autoSpaceDN w:val="0"/>
      <w:adjustRightInd w:val="0"/>
      <w:spacing w:after="0" w:afterAutospacing="0"/>
      <w:ind w:left="720"/>
      <w:textAlignment w:val="baseline"/>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27594F"/>
    <w:pPr>
      <w:spacing w:after="0" w:afterAutospacing="0"/>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0F777C"/>
    <w:pPr>
      <w:tabs>
        <w:tab w:val="center" w:pos="4252"/>
        <w:tab w:val="right" w:pos="8504"/>
      </w:tabs>
      <w:spacing w:after="0"/>
    </w:pPr>
  </w:style>
  <w:style w:type="character" w:customStyle="1" w:styleId="CabealhoChar">
    <w:name w:val="Cabeçalho Char"/>
    <w:basedOn w:val="Fontepargpadro"/>
    <w:link w:val="Cabealho"/>
    <w:uiPriority w:val="99"/>
    <w:rsid w:val="000F777C"/>
  </w:style>
  <w:style w:type="paragraph" w:styleId="Rodap">
    <w:name w:val="footer"/>
    <w:basedOn w:val="Normal"/>
    <w:link w:val="RodapChar"/>
    <w:uiPriority w:val="99"/>
    <w:unhideWhenUsed/>
    <w:rsid w:val="000F777C"/>
    <w:pPr>
      <w:tabs>
        <w:tab w:val="center" w:pos="4252"/>
        <w:tab w:val="right" w:pos="8504"/>
      </w:tabs>
      <w:spacing w:after="0"/>
    </w:pPr>
  </w:style>
  <w:style w:type="character" w:customStyle="1" w:styleId="RodapChar">
    <w:name w:val="Rodapé Char"/>
    <w:basedOn w:val="Fontepargpadro"/>
    <w:link w:val="Rodap"/>
    <w:uiPriority w:val="99"/>
    <w:rsid w:val="000F777C"/>
  </w:style>
  <w:style w:type="paragraph" w:styleId="Ttulo">
    <w:name w:val="Title"/>
    <w:basedOn w:val="Normal"/>
    <w:link w:val="TtuloChar"/>
    <w:qFormat/>
    <w:rsid w:val="007630DA"/>
    <w:pPr>
      <w:tabs>
        <w:tab w:val="left" w:pos="-1276"/>
        <w:tab w:val="left" w:pos="2127"/>
      </w:tabs>
      <w:spacing w:after="0" w:afterAutospacing="0"/>
      <w:jc w:val="center"/>
    </w:pPr>
    <w:rPr>
      <w:rFonts w:ascii="Verdana" w:eastAsia="Times New Roman" w:hAnsi="Verdana" w:cs="Times New Roman"/>
      <w:b/>
      <w:sz w:val="16"/>
      <w:szCs w:val="20"/>
      <w:u w:val="single"/>
      <w:lang w:eastAsia="pt-BR"/>
    </w:rPr>
  </w:style>
  <w:style w:type="character" w:customStyle="1" w:styleId="TtuloChar">
    <w:name w:val="Título Char"/>
    <w:basedOn w:val="Fontepargpadro"/>
    <w:link w:val="Ttulo"/>
    <w:rsid w:val="007630DA"/>
    <w:rPr>
      <w:rFonts w:ascii="Verdana" w:eastAsia="Times New Roman" w:hAnsi="Verdana" w:cs="Times New Roman"/>
      <w:b/>
      <w:sz w:val="16"/>
      <w:szCs w:val="20"/>
      <w:u w:val="single"/>
      <w:lang w:eastAsia="pt-BR"/>
    </w:rPr>
  </w:style>
  <w:style w:type="character" w:customStyle="1" w:styleId="Ttulo2Char">
    <w:name w:val="Título 2 Char"/>
    <w:basedOn w:val="Fontepargpadro"/>
    <w:link w:val="Ttulo2"/>
    <w:uiPriority w:val="9"/>
    <w:rsid w:val="000F71FD"/>
    <w:rPr>
      <w:rFonts w:ascii="Times New Roman" w:eastAsia="Times New Roman" w:hAnsi="Times New Roman" w:cs="Times New Roman"/>
      <w:b/>
      <w:bCs/>
      <w:sz w:val="36"/>
      <w:szCs w:val="36"/>
      <w:lang w:eastAsia="pt-BR"/>
    </w:rPr>
  </w:style>
  <w:style w:type="paragraph" w:styleId="Recuodecorpodetexto3">
    <w:name w:val="Body Text Indent 3"/>
    <w:basedOn w:val="Normal"/>
    <w:link w:val="Recuodecorpodetexto3Char"/>
    <w:rsid w:val="000D3275"/>
    <w:pPr>
      <w:overflowPunct w:val="0"/>
      <w:autoSpaceDE w:val="0"/>
      <w:autoSpaceDN w:val="0"/>
      <w:adjustRightInd w:val="0"/>
      <w:spacing w:after="120" w:afterAutospacing="0"/>
      <w:ind w:left="283"/>
      <w:jc w:val="center"/>
      <w:textAlignment w:val="baseline"/>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0D3275"/>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816">
      <w:bodyDiv w:val="1"/>
      <w:marLeft w:val="0"/>
      <w:marRight w:val="0"/>
      <w:marTop w:val="0"/>
      <w:marBottom w:val="0"/>
      <w:divBdr>
        <w:top w:val="none" w:sz="0" w:space="0" w:color="auto"/>
        <w:left w:val="none" w:sz="0" w:space="0" w:color="auto"/>
        <w:bottom w:val="none" w:sz="0" w:space="0" w:color="auto"/>
        <w:right w:val="none" w:sz="0" w:space="0" w:color="auto"/>
      </w:divBdr>
    </w:div>
    <w:div w:id="11343081">
      <w:bodyDiv w:val="1"/>
      <w:marLeft w:val="0"/>
      <w:marRight w:val="0"/>
      <w:marTop w:val="0"/>
      <w:marBottom w:val="0"/>
      <w:divBdr>
        <w:top w:val="none" w:sz="0" w:space="0" w:color="auto"/>
        <w:left w:val="none" w:sz="0" w:space="0" w:color="auto"/>
        <w:bottom w:val="none" w:sz="0" w:space="0" w:color="auto"/>
        <w:right w:val="none" w:sz="0" w:space="0" w:color="auto"/>
      </w:divBdr>
    </w:div>
    <w:div w:id="153225446">
      <w:bodyDiv w:val="1"/>
      <w:marLeft w:val="0"/>
      <w:marRight w:val="0"/>
      <w:marTop w:val="0"/>
      <w:marBottom w:val="0"/>
      <w:divBdr>
        <w:top w:val="none" w:sz="0" w:space="0" w:color="auto"/>
        <w:left w:val="none" w:sz="0" w:space="0" w:color="auto"/>
        <w:bottom w:val="none" w:sz="0" w:space="0" w:color="auto"/>
        <w:right w:val="none" w:sz="0" w:space="0" w:color="auto"/>
      </w:divBdr>
    </w:div>
    <w:div w:id="189034810">
      <w:bodyDiv w:val="1"/>
      <w:marLeft w:val="0"/>
      <w:marRight w:val="0"/>
      <w:marTop w:val="0"/>
      <w:marBottom w:val="0"/>
      <w:divBdr>
        <w:top w:val="none" w:sz="0" w:space="0" w:color="auto"/>
        <w:left w:val="none" w:sz="0" w:space="0" w:color="auto"/>
        <w:bottom w:val="none" w:sz="0" w:space="0" w:color="auto"/>
        <w:right w:val="none" w:sz="0" w:space="0" w:color="auto"/>
      </w:divBdr>
    </w:div>
    <w:div w:id="307561291">
      <w:bodyDiv w:val="1"/>
      <w:marLeft w:val="0"/>
      <w:marRight w:val="0"/>
      <w:marTop w:val="0"/>
      <w:marBottom w:val="0"/>
      <w:divBdr>
        <w:top w:val="none" w:sz="0" w:space="0" w:color="auto"/>
        <w:left w:val="none" w:sz="0" w:space="0" w:color="auto"/>
        <w:bottom w:val="none" w:sz="0" w:space="0" w:color="auto"/>
        <w:right w:val="none" w:sz="0" w:space="0" w:color="auto"/>
      </w:divBdr>
    </w:div>
    <w:div w:id="311065393">
      <w:bodyDiv w:val="1"/>
      <w:marLeft w:val="0"/>
      <w:marRight w:val="0"/>
      <w:marTop w:val="0"/>
      <w:marBottom w:val="0"/>
      <w:divBdr>
        <w:top w:val="none" w:sz="0" w:space="0" w:color="auto"/>
        <w:left w:val="none" w:sz="0" w:space="0" w:color="auto"/>
        <w:bottom w:val="none" w:sz="0" w:space="0" w:color="auto"/>
        <w:right w:val="none" w:sz="0" w:space="0" w:color="auto"/>
      </w:divBdr>
    </w:div>
    <w:div w:id="347491802">
      <w:bodyDiv w:val="1"/>
      <w:marLeft w:val="0"/>
      <w:marRight w:val="0"/>
      <w:marTop w:val="0"/>
      <w:marBottom w:val="0"/>
      <w:divBdr>
        <w:top w:val="none" w:sz="0" w:space="0" w:color="auto"/>
        <w:left w:val="none" w:sz="0" w:space="0" w:color="auto"/>
        <w:bottom w:val="none" w:sz="0" w:space="0" w:color="auto"/>
        <w:right w:val="none" w:sz="0" w:space="0" w:color="auto"/>
      </w:divBdr>
    </w:div>
    <w:div w:id="352416433">
      <w:bodyDiv w:val="1"/>
      <w:marLeft w:val="0"/>
      <w:marRight w:val="0"/>
      <w:marTop w:val="0"/>
      <w:marBottom w:val="0"/>
      <w:divBdr>
        <w:top w:val="none" w:sz="0" w:space="0" w:color="auto"/>
        <w:left w:val="none" w:sz="0" w:space="0" w:color="auto"/>
        <w:bottom w:val="none" w:sz="0" w:space="0" w:color="auto"/>
        <w:right w:val="none" w:sz="0" w:space="0" w:color="auto"/>
      </w:divBdr>
    </w:div>
    <w:div w:id="371077364">
      <w:bodyDiv w:val="1"/>
      <w:marLeft w:val="0"/>
      <w:marRight w:val="0"/>
      <w:marTop w:val="0"/>
      <w:marBottom w:val="0"/>
      <w:divBdr>
        <w:top w:val="none" w:sz="0" w:space="0" w:color="auto"/>
        <w:left w:val="none" w:sz="0" w:space="0" w:color="auto"/>
        <w:bottom w:val="none" w:sz="0" w:space="0" w:color="auto"/>
        <w:right w:val="none" w:sz="0" w:space="0" w:color="auto"/>
      </w:divBdr>
    </w:div>
    <w:div w:id="422455853">
      <w:bodyDiv w:val="1"/>
      <w:marLeft w:val="0"/>
      <w:marRight w:val="0"/>
      <w:marTop w:val="0"/>
      <w:marBottom w:val="0"/>
      <w:divBdr>
        <w:top w:val="none" w:sz="0" w:space="0" w:color="auto"/>
        <w:left w:val="none" w:sz="0" w:space="0" w:color="auto"/>
        <w:bottom w:val="none" w:sz="0" w:space="0" w:color="auto"/>
        <w:right w:val="none" w:sz="0" w:space="0" w:color="auto"/>
      </w:divBdr>
    </w:div>
    <w:div w:id="441415795">
      <w:bodyDiv w:val="1"/>
      <w:marLeft w:val="0"/>
      <w:marRight w:val="0"/>
      <w:marTop w:val="0"/>
      <w:marBottom w:val="0"/>
      <w:divBdr>
        <w:top w:val="none" w:sz="0" w:space="0" w:color="auto"/>
        <w:left w:val="none" w:sz="0" w:space="0" w:color="auto"/>
        <w:bottom w:val="none" w:sz="0" w:space="0" w:color="auto"/>
        <w:right w:val="none" w:sz="0" w:space="0" w:color="auto"/>
      </w:divBdr>
    </w:div>
    <w:div w:id="566960816">
      <w:bodyDiv w:val="1"/>
      <w:marLeft w:val="0"/>
      <w:marRight w:val="0"/>
      <w:marTop w:val="0"/>
      <w:marBottom w:val="0"/>
      <w:divBdr>
        <w:top w:val="none" w:sz="0" w:space="0" w:color="auto"/>
        <w:left w:val="none" w:sz="0" w:space="0" w:color="auto"/>
        <w:bottom w:val="none" w:sz="0" w:space="0" w:color="auto"/>
        <w:right w:val="none" w:sz="0" w:space="0" w:color="auto"/>
      </w:divBdr>
    </w:div>
    <w:div w:id="592787226">
      <w:bodyDiv w:val="1"/>
      <w:marLeft w:val="0"/>
      <w:marRight w:val="0"/>
      <w:marTop w:val="0"/>
      <w:marBottom w:val="0"/>
      <w:divBdr>
        <w:top w:val="none" w:sz="0" w:space="0" w:color="auto"/>
        <w:left w:val="none" w:sz="0" w:space="0" w:color="auto"/>
        <w:bottom w:val="none" w:sz="0" w:space="0" w:color="auto"/>
        <w:right w:val="none" w:sz="0" w:space="0" w:color="auto"/>
      </w:divBdr>
    </w:div>
    <w:div w:id="672420857">
      <w:bodyDiv w:val="1"/>
      <w:marLeft w:val="0"/>
      <w:marRight w:val="0"/>
      <w:marTop w:val="0"/>
      <w:marBottom w:val="0"/>
      <w:divBdr>
        <w:top w:val="none" w:sz="0" w:space="0" w:color="auto"/>
        <w:left w:val="none" w:sz="0" w:space="0" w:color="auto"/>
        <w:bottom w:val="none" w:sz="0" w:space="0" w:color="auto"/>
        <w:right w:val="none" w:sz="0" w:space="0" w:color="auto"/>
      </w:divBdr>
    </w:div>
    <w:div w:id="695278177">
      <w:bodyDiv w:val="1"/>
      <w:marLeft w:val="0"/>
      <w:marRight w:val="0"/>
      <w:marTop w:val="0"/>
      <w:marBottom w:val="0"/>
      <w:divBdr>
        <w:top w:val="none" w:sz="0" w:space="0" w:color="auto"/>
        <w:left w:val="none" w:sz="0" w:space="0" w:color="auto"/>
        <w:bottom w:val="none" w:sz="0" w:space="0" w:color="auto"/>
        <w:right w:val="none" w:sz="0" w:space="0" w:color="auto"/>
      </w:divBdr>
    </w:div>
    <w:div w:id="699085631">
      <w:bodyDiv w:val="1"/>
      <w:marLeft w:val="0"/>
      <w:marRight w:val="0"/>
      <w:marTop w:val="0"/>
      <w:marBottom w:val="0"/>
      <w:divBdr>
        <w:top w:val="none" w:sz="0" w:space="0" w:color="auto"/>
        <w:left w:val="none" w:sz="0" w:space="0" w:color="auto"/>
        <w:bottom w:val="none" w:sz="0" w:space="0" w:color="auto"/>
        <w:right w:val="none" w:sz="0" w:space="0" w:color="auto"/>
      </w:divBdr>
    </w:div>
    <w:div w:id="699745656">
      <w:bodyDiv w:val="1"/>
      <w:marLeft w:val="0"/>
      <w:marRight w:val="0"/>
      <w:marTop w:val="0"/>
      <w:marBottom w:val="0"/>
      <w:divBdr>
        <w:top w:val="none" w:sz="0" w:space="0" w:color="auto"/>
        <w:left w:val="none" w:sz="0" w:space="0" w:color="auto"/>
        <w:bottom w:val="none" w:sz="0" w:space="0" w:color="auto"/>
        <w:right w:val="none" w:sz="0" w:space="0" w:color="auto"/>
      </w:divBdr>
    </w:div>
    <w:div w:id="713697219">
      <w:bodyDiv w:val="1"/>
      <w:marLeft w:val="0"/>
      <w:marRight w:val="0"/>
      <w:marTop w:val="0"/>
      <w:marBottom w:val="0"/>
      <w:divBdr>
        <w:top w:val="none" w:sz="0" w:space="0" w:color="auto"/>
        <w:left w:val="none" w:sz="0" w:space="0" w:color="auto"/>
        <w:bottom w:val="none" w:sz="0" w:space="0" w:color="auto"/>
        <w:right w:val="none" w:sz="0" w:space="0" w:color="auto"/>
      </w:divBdr>
    </w:div>
    <w:div w:id="772285120">
      <w:bodyDiv w:val="1"/>
      <w:marLeft w:val="0"/>
      <w:marRight w:val="0"/>
      <w:marTop w:val="0"/>
      <w:marBottom w:val="0"/>
      <w:divBdr>
        <w:top w:val="none" w:sz="0" w:space="0" w:color="auto"/>
        <w:left w:val="none" w:sz="0" w:space="0" w:color="auto"/>
        <w:bottom w:val="none" w:sz="0" w:space="0" w:color="auto"/>
        <w:right w:val="none" w:sz="0" w:space="0" w:color="auto"/>
      </w:divBdr>
    </w:div>
    <w:div w:id="788857252">
      <w:bodyDiv w:val="1"/>
      <w:marLeft w:val="0"/>
      <w:marRight w:val="0"/>
      <w:marTop w:val="0"/>
      <w:marBottom w:val="0"/>
      <w:divBdr>
        <w:top w:val="none" w:sz="0" w:space="0" w:color="auto"/>
        <w:left w:val="none" w:sz="0" w:space="0" w:color="auto"/>
        <w:bottom w:val="none" w:sz="0" w:space="0" w:color="auto"/>
        <w:right w:val="none" w:sz="0" w:space="0" w:color="auto"/>
      </w:divBdr>
    </w:div>
    <w:div w:id="810555661">
      <w:bodyDiv w:val="1"/>
      <w:marLeft w:val="0"/>
      <w:marRight w:val="0"/>
      <w:marTop w:val="0"/>
      <w:marBottom w:val="0"/>
      <w:divBdr>
        <w:top w:val="none" w:sz="0" w:space="0" w:color="auto"/>
        <w:left w:val="none" w:sz="0" w:space="0" w:color="auto"/>
        <w:bottom w:val="none" w:sz="0" w:space="0" w:color="auto"/>
        <w:right w:val="none" w:sz="0" w:space="0" w:color="auto"/>
      </w:divBdr>
    </w:div>
    <w:div w:id="878397032">
      <w:bodyDiv w:val="1"/>
      <w:marLeft w:val="0"/>
      <w:marRight w:val="0"/>
      <w:marTop w:val="0"/>
      <w:marBottom w:val="0"/>
      <w:divBdr>
        <w:top w:val="none" w:sz="0" w:space="0" w:color="auto"/>
        <w:left w:val="none" w:sz="0" w:space="0" w:color="auto"/>
        <w:bottom w:val="none" w:sz="0" w:space="0" w:color="auto"/>
        <w:right w:val="none" w:sz="0" w:space="0" w:color="auto"/>
      </w:divBdr>
    </w:div>
    <w:div w:id="881786885">
      <w:bodyDiv w:val="1"/>
      <w:marLeft w:val="0"/>
      <w:marRight w:val="0"/>
      <w:marTop w:val="0"/>
      <w:marBottom w:val="0"/>
      <w:divBdr>
        <w:top w:val="none" w:sz="0" w:space="0" w:color="auto"/>
        <w:left w:val="none" w:sz="0" w:space="0" w:color="auto"/>
        <w:bottom w:val="none" w:sz="0" w:space="0" w:color="auto"/>
        <w:right w:val="none" w:sz="0" w:space="0" w:color="auto"/>
      </w:divBdr>
    </w:div>
    <w:div w:id="890768613">
      <w:bodyDiv w:val="1"/>
      <w:marLeft w:val="0"/>
      <w:marRight w:val="0"/>
      <w:marTop w:val="0"/>
      <w:marBottom w:val="0"/>
      <w:divBdr>
        <w:top w:val="none" w:sz="0" w:space="0" w:color="auto"/>
        <w:left w:val="none" w:sz="0" w:space="0" w:color="auto"/>
        <w:bottom w:val="none" w:sz="0" w:space="0" w:color="auto"/>
        <w:right w:val="none" w:sz="0" w:space="0" w:color="auto"/>
      </w:divBdr>
    </w:div>
    <w:div w:id="927541190">
      <w:bodyDiv w:val="1"/>
      <w:marLeft w:val="0"/>
      <w:marRight w:val="0"/>
      <w:marTop w:val="0"/>
      <w:marBottom w:val="0"/>
      <w:divBdr>
        <w:top w:val="none" w:sz="0" w:space="0" w:color="auto"/>
        <w:left w:val="none" w:sz="0" w:space="0" w:color="auto"/>
        <w:bottom w:val="none" w:sz="0" w:space="0" w:color="auto"/>
        <w:right w:val="none" w:sz="0" w:space="0" w:color="auto"/>
      </w:divBdr>
    </w:div>
    <w:div w:id="1017390571">
      <w:bodyDiv w:val="1"/>
      <w:marLeft w:val="0"/>
      <w:marRight w:val="0"/>
      <w:marTop w:val="0"/>
      <w:marBottom w:val="0"/>
      <w:divBdr>
        <w:top w:val="none" w:sz="0" w:space="0" w:color="auto"/>
        <w:left w:val="none" w:sz="0" w:space="0" w:color="auto"/>
        <w:bottom w:val="none" w:sz="0" w:space="0" w:color="auto"/>
        <w:right w:val="none" w:sz="0" w:space="0" w:color="auto"/>
      </w:divBdr>
    </w:div>
    <w:div w:id="1044410318">
      <w:bodyDiv w:val="1"/>
      <w:marLeft w:val="0"/>
      <w:marRight w:val="0"/>
      <w:marTop w:val="0"/>
      <w:marBottom w:val="0"/>
      <w:divBdr>
        <w:top w:val="none" w:sz="0" w:space="0" w:color="auto"/>
        <w:left w:val="none" w:sz="0" w:space="0" w:color="auto"/>
        <w:bottom w:val="none" w:sz="0" w:space="0" w:color="auto"/>
        <w:right w:val="none" w:sz="0" w:space="0" w:color="auto"/>
      </w:divBdr>
    </w:div>
    <w:div w:id="1192378826">
      <w:bodyDiv w:val="1"/>
      <w:marLeft w:val="0"/>
      <w:marRight w:val="0"/>
      <w:marTop w:val="0"/>
      <w:marBottom w:val="0"/>
      <w:divBdr>
        <w:top w:val="none" w:sz="0" w:space="0" w:color="auto"/>
        <w:left w:val="none" w:sz="0" w:space="0" w:color="auto"/>
        <w:bottom w:val="none" w:sz="0" w:space="0" w:color="auto"/>
        <w:right w:val="none" w:sz="0" w:space="0" w:color="auto"/>
      </w:divBdr>
    </w:div>
    <w:div w:id="1213733974">
      <w:bodyDiv w:val="1"/>
      <w:marLeft w:val="0"/>
      <w:marRight w:val="0"/>
      <w:marTop w:val="0"/>
      <w:marBottom w:val="0"/>
      <w:divBdr>
        <w:top w:val="none" w:sz="0" w:space="0" w:color="auto"/>
        <w:left w:val="none" w:sz="0" w:space="0" w:color="auto"/>
        <w:bottom w:val="none" w:sz="0" w:space="0" w:color="auto"/>
        <w:right w:val="none" w:sz="0" w:space="0" w:color="auto"/>
      </w:divBdr>
    </w:div>
    <w:div w:id="1231189467">
      <w:bodyDiv w:val="1"/>
      <w:marLeft w:val="0"/>
      <w:marRight w:val="0"/>
      <w:marTop w:val="0"/>
      <w:marBottom w:val="0"/>
      <w:divBdr>
        <w:top w:val="none" w:sz="0" w:space="0" w:color="auto"/>
        <w:left w:val="none" w:sz="0" w:space="0" w:color="auto"/>
        <w:bottom w:val="none" w:sz="0" w:space="0" w:color="auto"/>
        <w:right w:val="none" w:sz="0" w:space="0" w:color="auto"/>
      </w:divBdr>
    </w:div>
    <w:div w:id="1437947121">
      <w:bodyDiv w:val="1"/>
      <w:marLeft w:val="0"/>
      <w:marRight w:val="0"/>
      <w:marTop w:val="0"/>
      <w:marBottom w:val="0"/>
      <w:divBdr>
        <w:top w:val="none" w:sz="0" w:space="0" w:color="auto"/>
        <w:left w:val="none" w:sz="0" w:space="0" w:color="auto"/>
        <w:bottom w:val="none" w:sz="0" w:space="0" w:color="auto"/>
        <w:right w:val="none" w:sz="0" w:space="0" w:color="auto"/>
      </w:divBdr>
    </w:div>
    <w:div w:id="1513107905">
      <w:bodyDiv w:val="1"/>
      <w:marLeft w:val="0"/>
      <w:marRight w:val="0"/>
      <w:marTop w:val="0"/>
      <w:marBottom w:val="0"/>
      <w:divBdr>
        <w:top w:val="none" w:sz="0" w:space="0" w:color="auto"/>
        <w:left w:val="none" w:sz="0" w:space="0" w:color="auto"/>
        <w:bottom w:val="none" w:sz="0" w:space="0" w:color="auto"/>
        <w:right w:val="none" w:sz="0" w:space="0" w:color="auto"/>
      </w:divBdr>
    </w:div>
    <w:div w:id="1535800757">
      <w:bodyDiv w:val="1"/>
      <w:marLeft w:val="0"/>
      <w:marRight w:val="0"/>
      <w:marTop w:val="0"/>
      <w:marBottom w:val="0"/>
      <w:divBdr>
        <w:top w:val="none" w:sz="0" w:space="0" w:color="auto"/>
        <w:left w:val="none" w:sz="0" w:space="0" w:color="auto"/>
        <w:bottom w:val="none" w:sz="0" w:space="0" w:color="auto"/>
        <w:right w:val="none" w:sz="0" w:space="0" w:color="auto"/>
      </w:divBdr>
    </w:div>
    <w:div w:id="1538008128">
      <w:bodyDiv w:val="1"/>
      <w:marLeft w:val="0"/>
      <w:marRight w:val="0"/>
      <w:marTop w:val="0"/>
      <w:marBottom w:val="0"/>
      <w:divBdr>
        <w:top w:val="none" w:sz="0" w:space="0" w:color="auto"/>
        <w:left w:val="none" w:sz="0" w:space="0" w:color="auto"/>
        <w:bottom w:val="none" w:sz="0" w:space="0" w:color="auto"/>
        <w:right w:val="none" w:sz="0" w:space="0" w:color="auto"/>
      </w:divBdr>
    </w:div>
    <w:div w:id="1622609539">
      <w:bodyDiv w:val="1"/>
      <w:marLeft w:val="0"/>
      <w:marRight w:val="0"/>
      <w:marTop w:val="0"/>
      <w:marBottom w:val="0"/>
      <w:divBdr>
        <w:top w:val="none" w:sz="0" w:space="0" w:color="auto"/>
        <w:left w:val="none" w:sz="0" w:space="0" w:color="auto"/>
        <w:bottom w:val="none" w:sz="0" w:space="0" w:color="auto"/>
        <w:right w:val="none" w:sz="0" w:space="0" w:color="auto"/>
      </w:divBdr>
    </w:div>
    <w:div w:id="1727874533">
      <w:bodyDiv w:val="1"/>
      <w:marLeft w:val="0"/>
      <w:marRight w:val="0"/>
      <w:marTop w:val="0"/>
      <w:marBottom w:val="0"/>
      <w:divBdr>
        <w:top w:val="none" w:sz="0" w:space="0" w:color="auto"/>
        <w:left w:val="none" w:sz="0" w:space="0" w:color="auto"/>
        <w:bottom w:val="none" w:sz="0" w:space="0" w:color="auto"/>
        <w:right w:val="none" w:sz="0" w:space="0" w:color="auto"/>
      </w:divBdr>
    </w:div>
    <w:div w:id="1736975778">
      <w:bodyDiv w:val="1"/>
      <w:marLeft w:val="0"/>
      <w:marRight w:val="0"/>
      <w:marTop w:val="0"/>
      <w:marBottom w:val="0"/>
      <w:divBdr>
        <w:top w:val="none" w:sz="0" w:space="0" w:color="auto"/>
        <w:left w:val="none" w:sz="0" w:space="0" w:color="auto"/>
        <w:bottom w:val="none" w:sz="0" w:space="0" w:color="auto"/>
        <w:right w:val="none" w:sz="0" w:space="0" w:color="auto"/>
      </w:divBdr>
    </w:div>
    <w:div w:id="1741751752">
      <w:bodyDiv w:val="1"/>
      <w:marLeft w:val="0"/>
      <w:marRight w:val="0"/>
      <w:marTop w:val="0"/>
      <w:marBottom w:val="0"/>
      <w:divBdr>
        <w:top w:val="none" w:sz="0" w:space="0" w:color="auto"/>
        <w:left w:val="none" w:sz="0" w:space="0" w:color="auto"/>
        <w:bottom w:val="none" w:sz="0" w:space="0" w:color="auto"/>
        <w:right w:val="none" w:sz="0" w:space="0" w:color="auto"/>
      </w:divBdr>
    </w:div>
    <w:div w:id="1757944682">
      <w:bodyDiv w:val="1"/>
      <w:marLeft w:val="0"/>
      <w:marRight w:val="0"/>
      <w:marTop w:val="0"/>
      <w:marBottom w:val="0"/>
      <w:divBdr>
        <w:top w:val="none" w:sz="0" w:space="0" w:color="auto"/>
        <w:left w:val="none" w:sz="0" w:space="0" w:color="auto"/>
        <w:bottom w:val="none" w:sz="0" w:space="0" w:color="auto"/>
        <w:right w:val="none" w:sz="0" w:space="0" w:color="auto"/>
      </w:divBdr>
    </w:div>
    <w:div w:id="1774739628">
      <w:bodyDiv w:val="1"/>
      <w:marLeft w:val="0"/>
      <w:marRight w:val="0"/>
      <w:marTop w:val="0"/>
      <w:marBottom w:val="0"/>
      <w:divBdr>
        <w:top w:val="none" w:sz="0" w:space="0" w:color="auto"/>
        <w:left w:val="none" w:sz="0" w:space="0" w:color="auto"/>
        <w:bottom w:val="none" w:sz="0" w:space="0" w:color="auto"/>
        <w:right w:val="none" w:sz="0" w:space="0" w:color="auto"/>
      </w:divBdr>
    </w:div>
    <w:div w:id="1803424212">
      <w:bodyDiv w:val="1"/>
      <w:marLeft w:val="0"/>
      <w:marRight w:val="0"/>
      <w:marTop w:val="0"/>
      <w:marBottom w:val="0"/>
      <w:divBdr>
        <w:top w:val="none" w:sz="0" w:space="0" w:color="auto"/>
        <w:left w:val="none" w:sz="0" w:space="0" w:color="auto"/>
        <w:bottom w:val="none" w:sz="0" w:space="0" w:color="auto"/>
        <w:right w:val="none" w:sz="0" w:space="0" w:color="auto"/>
      </w:divBdr>
    </w:div>
    <w:div w:id="1804881618">
      <w:bodyDiv w:val="1"/>
      <w:marLeft w:val="0"/>
      <w:marRight w:val="0"/>
      <w:marTop w:val="0"/>
      <w:marBottom w:val="0"/>
      <w:divBdr>
        <w:top w:val="none" w:sz="0" w:space="0" w:color="auto"/>
        <w:left w:val="none" w:sz="0" w:space="0" w:color="auto"/>
        <w:bottom w:val="none" w:sz="0" w:space="0" w:color="auto"/>
        <w:right w:val="none" w:sz="0" w:space="0" w:color="auto"/>
      </w:divBdr>
    </w:div>
    <w:div w:id="1849366228">
      <w:bodyDiv w:val="1"/>
      <w:marLeft w:val="0"/>
      <w:marRight w:val="0"/>
      <w:marTop w:val="0"/>
      <w:marBottom w:val="0"/>
      <w:divBdr>
        <w:top w:val="none" w:sz="0" w:space="0" w:color="auto"/>
        <w:left w:val="none" w:sz="0" w:space="0" w:color="auto"/>
        <w:bottom w:val="none" w:sz="0" w:space="0" w:color="auto"/>
        <w:right w:val="none" w:sz="0" w:space="0" w:color="auto"/>
      </w:divBdr>
    </w:div>
    <w:div w:id="1859538610">
      <w:bodyDiv w:val="1"/>
      <w:marLeft w:val="0"/>
      <w:marRight w:val="0"/>
      <w:marTop w:val="0"/>
      <w:marBottom w:val="0"/>
      <w:divBdr>
        <w:top w:val="none" w:sz="0" w:space="0" w:color="auto"/>
        <w:left w:val="none" w:sz="0" w:space="0" w:color="auto"/>
        <w:bottom w:val="none" w:sz="0" w:space="0" w:color="auto"/>
        <w:right w:val="none" w:sz="0" w:space="0" w:color="auto"/>
      </w:divBdr>
    </w:div>
    <w:div w:id="208818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boconcursos.com.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rroagurdo.sp.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rroagurdo.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rroagurdo.sp.gov.br" TargetMode="External"/><Relationship Id="rId4" Type="http://schemas.microsoft.com/office/2007/relationships/stylesWithEffects" Target="stylesWithEffects.xml"/><Relationship Id="rId9" Type="http://schemas.openxmlformats.org/officeDocument/2006/relationships/hyperlink" Target="mailto:duvidas@rboconcursos.com.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BBA59-E4B8-42D3-B0DD-C7A81E3B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37133</Words>
  <Characters>200523</Characters>
  <Application>Microsoft Office Word</Application>
  <DocSecurity>0</DocSecurity>
  <Lines>1671</Lines>
  <Paragraphs>474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Aderson</dc:creator>
  <cp:lastModifiedBy>Valéria</cp:lastModifiedBy>
  <cp:revision>12</cp:revision>
  <cp:lastPrinted>2018-01-04T18:29:00Z</cp:lastPrinted>
  <dcterms:created xsi:type="dcterms:W3CDTF">2018-01-02T17:17:00Z</dcterms:created>
  <dcterms:modified xsi:type="dcterms:W3CDTF">2018-01-04T18:30:00Z</dcterms:modified>
</cp:coreProperties>
</file>